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87" w:rsidRPr="00630622" w:rsidRDefault="00910E01">
      <w:pPr>
        <w:pStyle w:val="Default"/>
        <w:tabs>
          <w:tab w:val="left" w:pos="1260"/>
        </w:tabs>
        <w:spacing w:line="99" w:lineRule="atLeast"/>
        <w:jc w:val="center"/>
        <w:rPr>
          <w:rFonts w:ascii="Arial" w:eastAsia="Arial" w:hAnsi="Arial" w:cs="Arial"/>
          <w:b/>
          <w:bCs/>
          <w:sz w:val="24"/>
          <w:szCs w:val="24"/>
          <w:u w:val="single"/>
          <w:lang w:val="el-GR"/>
        </w:rPr>
      </w:pPr>
      <w:r w:rsidRPr="00630622">
        <w:rPr>
          <w:rFonts w:ascii="Arial" w:hAnsi="Arial"/>
          <w:b/>
          <w:bCs/>
          <w:sz w:val="24"/>
          <w:szCs w:val="24"/>
          <w:u w:val="single"/>
          <w:lang w:val="el-GR"/>
        </w:rPr>
        <w:t>ΠΡΟΔΙΑΓΡΑΦΗ ΕΝΟΠΛΩΝ ΔΥΝΑΜΕΩΝ</w:t>
      </w:r>
    </w:p>
    <w:p w:rsidR="00DE7B87" w:rsidRPr="00630622" w:rsidRDefault="00DE7B87">
      <w:pPr>
        <w:pStyle w:val="Default"/>
        <w:tabs>
          <w:tab w:val="left" w:pos="1260"/>
        </w:tabs>
        <w:spacing w:line="99" w:lineRule="atLeast"/>
        <w:jc w:val="both"/>
        <w:rPr>
          <w:rFonts w:ascii="Arial" w:eastAsia="Arial" w:hAnsi="Arial" w:cs="Arial"/>
          <w:b/>
          <w:bCs/>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i/>
          <w:iCs/>
          <w:sz w:val="24"/>
          <w:szCs w:val="24"/>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eastAsia="Arial" w:hAnsi="Arial" w:cs="Arial"/>
          <w:sz w:val="24"/>
          <w:szCs w:val="24"/>
          <w:lang w:val="el-GR"/>
        </w:rPr>
        <w:t>ΠΕΔ</w:t>
      </w:r>
      <w:r w:rsidR="00ED2F91">
        <w:rPr>
          <w:rFonts w:ascii="Arial" w:eastAsia="Arial" w:hAnsi="Arial" w:cs="Arial"/>
          <w:sz w:val="24"/>
          <w:szCs w:val="24"/>
          <w:lang w:val="el-GR"/>
        </w:rPr>
        <w:t xml:space="preserve"> – Α - 01228</w:t>
      </w:r>
      <w:r w:rsidRPr="00630622">
        <w:rPr>
          <w:rFonts w:ascii="Arial" w:eastAsia="Arial" w:hAnsi="Arial" w:cs="Arial"/>
          <w:sz w:val="24"/>
          <w:szCs w:val="24"/>
          <w:lang w:val="el-GR"/>
        </w:rPr>
        <w:t xml:space="preserve"> </w:t>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00ED2F91">
        <w:rPr>
          <w:rFonts w:ascii="Arial" w:eastAsia="Arial" w:hAnsi="Arial" w:cs="Arial"/>
          <w:sz w:val="24"/>
          <w:szCs w:val="24"/>
          <w:lang w:val="el-GR"/>
        </w:rPr>
        <w:tab/>
      </w:r>
      <w:r w:rsidR="00ED2F91">
        <w:rPr>
          <w:rFonts w:ascii="Arial" w:eastAsia="Arial" w:hAnsi="Arial" w:cs="Arial"/>
          <w:sz w:val="24"/>
          <w:szCs w:val="24"/>
          <w:lang w:val="el-GR"/>
        </w:rPr>
        <w:tab/>
      </w:r>
      <w:r w:rsidRPr="00630622">
        <w:rPr>
          <w:rFonts w:ascii="Arial" w:eastAsia="Arial" w:hAnsi="Arial" w:cs="Arial"/>
          <w:sz w:val="24"/>
          <w:szCs w:val="24"/>
          <w:lang w:val="el-GR"/>
        </w:rPr>
        <w:tab/>
        <w:t xml:space="preserve">ΕΚΔΟΣΗ  </w:t>
      </w:r>
      <w:r w:rsidRPr="00630622">
        <w:rPr>
          <w:rFonts w:ascii="Arial" w:hAnsi="Arial"/>
          <w:sz w:val="24"/>
          <w:szCs w:val="24"/>
          <w:lang w:val="el-GR"/>
        </w:rPr>
        <w:t>1</w:t>
      </w:r>
      <w:r w:rsidRPr="00630622">
        <w:rPr>
          <w:rFonts w:ascii="Arial" w:hAnsi="Arial"/>
          <w:sz w:val="24"/>
          <w:szCs w:val="24"/>
          <w:vertAlign w:val="superscript"/>
          <w:lang w:val="el-GR"/>
        </w:rPr>
        <w:t>η</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i/>
          <w:iCs/>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ED2F91" w:rsidRDefault="00133854" w:rsidP="00133854">
      <w:pPr>
        <w:suppressAutoHyphens w:val="0"/>
        <w:rPr>
          <w:rFonts w:ascii="Arial" w:eastAsia="Arial" w:hAnsi="Arial" w:cs="Arial"/>
          <w:b/>
          <w:lang w:val="el-GR"/>
        </w:rPr>
      </w:pPr>
      <w:r>
        <w:rPr>
          <w:rFonts w:ascii="Arial" w:eastAsia="Arial Unicode MS" w:hAnsi="Arial" w:cs="Arial Unicode MS"/>
          <w:lang w:val="el-GR"/>
        </w:rPr>
        <w:t xml:space="preserve">     </w:t>
      </w:r>
      <w:r w:rsidRPr="00ED2F91">
        <w:rPr>
          <w:rFonts w:ascii="Arial" w:eastAsia="Arial Unicode MS" w:hAnsi="Arial" w:cs="Arial Unicode MS"/>
          <w:b/>
          <w:lang w:val="el-GR"/>
        </w:rPr>
        <w:t xml:space="preserve">ΣΥΣΤΗΜΑ ΕΝΔΟΣΚΟΠΙΚΩΝ ΕΠΕΜΒΑΣΕΩΝ  ΣΠΟΝΔΥΛΙΚΗΣ ΣΤΗΛΗΣ </w:t>
      </w:r>
    </w:p>
    <w:p w:rsidR="00DE7B87" w:rsidRPr="00ED2F91" w:rsidRDefault="00DE7B87">
      <w:pPr>
        <w:pStyle w:val="Default"/>
        <w:spacing w:line="99" w:lineRule="atLeast"/>
        <w:jc w:val="both"/>
        <w:rPr>
          <w:rFonts w:ascii="Arial" w:eastAsia="Arial" w:hAnsi="Arial" w:cs="Arial"/>
          <w:b/>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ED2F91">
      <w:pPr>
        <w:pStyle w:val="Default"/>
        <w:spacing w:line="99" w:lineRule="atLeast"/>
        <w:jc w:val="right"/>
        <w:rPr>
          <w:rFonts w:ascii="Arial" w:eastAsia="Arial" w:hAnsi="Arial" w:cs="Arial"/>
          <w:lang w:val="el-GR"/>
        </w:rPr>
      </w:pPr>
      <w:r>
        <w:rPr>
          <w:rFonts w:ascii="Arial" w:hAnsi="Arial"/>
          <w:lang w:val="el-GR"/>
        </w:rPr>
        <w:t>04</w:t>
      </w:r>
      <w:r w:rsidR="002D657C">
        <w:rPr>
          <w:rFonts w:ascii="Arial" w:hAnsi="Arial"/>
          <w:lang w:val="el-GR"/>
        </w:rPr>
        <w:t xml:space="preserve"> </w:t>
      </w:r>
      <w:r>
        <w:rPr>
          <w:rFonts w:ascii="Arial" w:hAnsi="Arial"/>
          <w:lang w:val="el-GR"/>
        </w:rPr>
        <w:t xml:space="preserve"> </w:t>
      </w:r>
      <w:r>
        <w:rPr>
          <w:rFonts w:ascii="Arial" w:hAnsi="Arial"/>
          <w:sz w:val="24"/>
          <w:szCs w:val="24"/>
          <w:lang w:val="el-GR"/>
        </w:rPr>
        <w:t>ΣΕΠΤΕΜΒΡΙΟΥ</w:t>
      </w:r>
      <w:r w:rsidR="00910E01" w:rsidRPr="00630622">
        <w:rPr>
          <w:rFonts w:ascii="Arial" w:hAnsi="Arial"/>
          <w:sz w:val="24"/>
          <w:szCs w:val="24"/>
          <w:lang w:val="el-GR"/>
        </w:rPr>
        <w:t xml:space="preserve">  20</w:t>
      </w:r>
      <w:r w:rsidR="006151A8">
        <w:rPr>
          <w:rFonts w:ascii="Arial" w:hAnsi="Arial"/>
          <w:sz w:val="24"/>
          <w:szCs w:val="24"/>
          <w:lang w:val="el-GR"/>
        </w:rPr>
        <w:t>2</w:t>
      </w:r>
      <w:r w:rsidR="002D657C">
        <w:rPr>
          <w:rFonts w:ascii="Arial" w:hAnsi="Arial"/>
          <w:sz w:val="24"/>
          <w:szCs w:val="24"/>
          <w:lang w:val="el-GR"/>
        </w:rPr>
        <w:t>1</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ind w:left="5040" w:firstLine="720"/>
        <w:jc w:val="both"/>
        <w:rPr>
          <w:rFonts w:ascii="Arial" w:eastAsia="Arial" w:hAnsi="Arial" w:cs="Arial"/>
          <w:sz w:val="24"/>
          <w:szCs w:val="24"/>
          <w:lang w:val="el-GR"/>
        </w:rPr>
      </w:pPr>
      <w:r w:rsidRPr="00630622">
        <w:rPr>
          <w:rFonts w:ascii="Arial" w:hAnsi="Arial"/>
          <w:sz w:val="24"/>
          <w:szCs w:val="24"/>
          <w:lang w:val="el-GR"/>
        </w:rPr>
        <w:t>ΕΛΛΗΝΙΚΗ ΔΗΜΟΚΡΑΤΙΑ</w:t>
      </w:r>
    </w:p>
    <w:p w:rsidR="00DE7B87" w:rsidRPr="00630622" w:rsidRDefault="00910E01">
      <w:pPr>
        <w:pStyle w:val="Default"/>
        <w:spacing w:line="99" w:lineRule="atLeast"/>
        <w:ind w:left="4320" w:firstLine="720"/>
        <w:jc w:val="both"/>
        <w:rPr>
          <w:rFonts w:ascii="Arial" w:eastAsia="Arial" w:hAnsi="Arial" w:cs="Arial"/>
          <w:sz w:val="24"/>
          <w:szCs w:val="24"/>
          <w:lang w:val="el-GR"/>
        </w:rPr>
      </w:pPr>
      <w:r w:rsidRPr="00630622">
        <w:rPr>
          <w:rFonts w:ascii="Arial" w:hAnsi="Arial"/>
          <w:sz w:val="24"/>
          <w:szCs w:val="24"/>
          <w:lang w:val="el-GR"/>
        </w:rPr>
        <w:t>ΥΠΟΥΡΓΕΙΟ ΕΘΝΙΚΗΣ ΑΜΥΝΑΣ</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Default="00ED2F91">
      <w:pPr>
        <w:widowControl w:val="0"/>
        <w:spacing w:after="240"/>
        <w:jc w:val="both"/>
        <w:rPr>
          <w:rFonts w:ascii="Arial" w:eastAsia="Arial" w:hAnsi="Arial" w:cs="Arial"/>
          <w:lang w:val="el-GR"/>
        </w:rPr>
      </w:pPr>
      <w:r>
        <w:rPr>
          <w:rFonts w:ascii="Arial" w:eastAsia="Arial" w:hAnsi="Arial" w:cs="Arial"/>
          <w:lang w:val="el-GR"/>
        </w:rPr>
        <w:t>ΑΔΙΑΒΑΘΜΗΤΟ – ΑΝΑΡΤΗΤΕΟ ΣΤΟ</w:t>
      </w:r>
    </w:p>
    <w:p w:rsidR="00ED2F91" w:rsidRPr="00630622" w:rsidRDefault="00ED2F91">
      <w:pPr>
        <w:widowControl w:val="0"/>
        <w:spacing w:after="240"/>
        <w:jc w:val="both"/>
        <w:rPr>
          <w:rFonts w:ascii="Arial" w:eastAsia="Arial" w:hAnsi="Arial" w:cs="Arial"/>
          <w:lang w:val="el-GR"/>
        </w:rPr>
      </w:pPr>
      <w:r>
        <w:rPr>
          <w:rFonts w:ascii="Arial" w:eastAsia="Arial" w:hAnsi="Arial" w:cs="Arial"/>
          <w:lang w:val="el-GR"/>
        </w:rPr>
        <w:t>ΔΙΑΔΙΚΤΥΟ</w:t>
      </w:r>
    </w:p>
    <w:p w:rsidR="00DE7B87" w:rsidRPr="00630622" w:rsidRDefault="00DE7B87">
      <w:pPr>
        <w:widowControl w:val="0"/>
        <w:spacing w:after="240"/>
        <w:jc w:val="both"/>
        <w:rPr>
          <w:rFonts w:ascii="Arial" w:eastAsia="Arial" w:hAnsi="Arial" w:cs="Arial"/>
          <w:lang w:val="el-GR"/>
        </w:rPr>
      </w:pPr>
    </w:p>
    <w:p w:rsidR="002D657C" w:rsidRDefault="002D657C">
      <w:pPr>
        <w:widowControl w:val="0"/>
        <w:spacing w:after="240"/>
        <w:jc w:val="both"/>
        <w:rPr>
          <w:rFonts w:ascii="Arial" w:hAnsi="Arial"/>
          <w:lang w:val="el-GR"/>
        </w:rPr>
      </w:pPr>
    </w:p>
    <w:p w:rsidR="00DE7B87" w:rsidRPr="002D657C" w:rsidRDefault="00910E01">
      <w:pPr>
        <w:widowControl w:val="0"/>
        <w:spacing w:after="240"/>
        <w:jc w:val="both"/>
        <w:rPr>
          <w:rFonts w:ascii="Arial" w:eastAsia="Arial" w:hAnsi="Arial" w:cs="Arial"/>
          <w:lang w:val="el-GR"/>
        </w:rPr>
      </w:pPr>
      <w:r w:rsidRPr="002D657C">
        <w:rPr>
          <w:rFonts w:ascii="Arial" w:hAnsi="Arial"/>
          <w:lang w:val="el-GR"/>
        </w:rPr>
        <w:lastRenderedPageBreak/>
        <w:t>ΠΙΝΑΚΑΣ ΠΕΡΙΕΧΟΜΕΝΩΝ</w:t>
      </w:r>
    </w:p>
    <w:p w:rsidR="00DE7B87" w:rsidRDefault="00910E01">
      <w:pPr>
        <w:widowControl w:val="0"/>
        <w:numPr>
          <w:ilvl w:val="0"/>
          <w:numId w:val="2"/>
        </w:numPr>
        <w:spacing w:after="320"/>
        <w:jc w:val="both"/>
        <w:rPr>
          <w:rFonts w:ascii="Arial" w:hAnsi="Arial"/>
        </w:rPr>
      </w:pPr>
      <w:r>
        <w:rPr>
          <w:rFonts w:ascii="Arial" w:hAnsi="Arial"/>
        </w:rPr>
        <w:t xml:space="preserve">ΠΕΔΙΟ ΕΦΑΡΜΟΓΗΣ </w:t>
      </w:r>
    </w:p>
    <w:p w:rsidR="00DE7B87" w:rsidRDefault="00910E01">
      <w:pPr>
        <w:widowControl w:val="0"/>
        <w:numPr>
          <w:ilvl w:val="0"/>
          <w:numId w:val="2"/>
        </w:numPr>
        <w:spacing w:after="320"/>
        <w:jc w:val="both"/>
        <w:rPr>
          <w:rFonts w:ascii="Arial" w:hAnsi="Arial"/>
        </w:rPr>
      </w:pPr>
      <w:r>
        <w:rPr>
          <w:rFonts w:ascii="Arial" w:hAnsi="Arial"/>
        </w:rPr>
        <w:t>ΣΧΕΤΙΚΑ ΕΓΓΡΑΦΑ</w:t>
      </w:r>
    </w:p>
    <w:p w:rsidR="00DE7B87" w:rsidRDefault="001E76C8">
      <w:pPr>
        <w:widowControl w:val="0"/>
        <w:numPr>
          <w:ilvl w:val="0"/>
          <w:numId w:val="4"/>
        </w:numPr>
        <w:spacing w:after="240"/>
        <w:jc w:val="both"/>
        <w:rPr>
          <w:rFonts w:ascii="Arial" w:hAnsi="Arial"/>
        </w:rPr>
      </w:pPr>
      <w:r>
        <w:rPr>
          <w:rFonts w:ascii="Arial" w:hAnsi="Arial"/>
        </w:rPr>
        <w:t>2.1 Νομοθεσία</w:t>
      </w:r>
      <w:r w:rsidR="00910E01">
        <w:rPr>
          <w:rFonts w:ascii="Arial" w:hAnsi="Arial"/>
        </w:rPr>
        <w:t xml:space="preserve"> </w:t>
      </w:r>
    </w:p>
    <w:p w:rsidR="00DE7B87" w:rsidRDefault="001E76C8">
      <w:pPr>
        <w:widowControl w:val="0"/>
        <w:numPr>
          <w:ilvl w:val="0"/>
          <w:numId w:val="4"/>
        </w:numPr>
        <w:spacing w:after="240"/>
        <w:jc w:val="both"/>
        <w:rPr>
          <w:rFonts w:ascii="Arial" w:hAnsi="Arial"/>
        </w:rPr>
      </w:pPr>
      <w:r>
        <w:rPr>
          <w:rFonts w:ascii="Arial" w:hAnsi="Arial"/>
        </w:rPr>
        <w:t>2.2 Πρότυπα</w:t>
      </w:r>
      <w:r w:rsidR="00910E01">
        <w:rPr>
          <w:rFonts w:ascii="Arial" w:hAnsi="Arial"/>
        </w:rPr>
        <w:t xml:space="preserve"> </w:t>
      </w:r>
    </w:p>
    <w:p w:rsidR="00DE7B87" w:rsidRDefault="00910E01">
      <w:pPr>
        <w:widowControl w:val="0"/>
        <w:numPr>
          <w:ilvl w:val="0"/>
          <w:numId w:val="7"/>
        </w:numPr>
        <w:spacing w:after="320"/>
        <w:jc w:val="both"/>
        <w:rPr>
          <w:rFonts w:ascii="Arial" w:hAnsi="Arial"/>
        </w:rPr>
      </w:pPr>
      <w:r>
        <w:rPr>
          <w:rFonts w:ascii="Arial" w:hAnsi="Arial"/>
        </w:rPr>
        <w:t xml:space="preserve">ΤΑΞΙΝΟΜΗΣΗ </w:t>
      </w:r>
    </w:p>
    <w:p w:rsidR="00DE7B87" w:rsidRDefault="00910E01">
      <w:pPr>
        <w:widowControl w:val="0"/>
        <w:numPr>
          <w:ilvl w:val="0"/>
          <w:numId w:val="6"/>
        </w:numPr>
        <w:spacing w:after="320"/>
        <w:jc w:val="both"/>
        <w:rPr>
          <w:rFonts w:ascii="Arial" w:hAnsi="Arial"/>
        </w:rPr>
      </w:pPr>
      <w:r>
        <w:rPr>
          <w:rFonts w:ascii="Arial" w:hAnsi="Arial"/>
        </w:rPr>
        <w:t xml:space="preserve">ΤΕΧΝΙΚΑ ΧΑΡΑΚΤΗΡΙΣΤΙΚΑ </w:t>
      </w:r>
    </w:p>
    <w:p w:rsidR="00DE7B87" w:rsidRDefault="001E76C8">
      <w:pPr>
        <w:widowControl w:val="0"/>
        <w:numPr>
          <w:ilvl w:val="0"/>
          <w:numId w:val="9"/>
        </w:numPr>
        <w:spacing w:after="240"/>
        <w:jc w:val="both"/>
        <w:rPr>
          <w:rFonts w:ascii="Arial" w:hAnsi="Arial"/>
        </w:rPr>
      </w:pPr>
      <w:r>
        <w:rPr>
          <w:rFonts w:ascii="Arial" w:hAnsi="Arial"/>
        </w:rPr>
        <w:t>4.1 Ορισμός</w:t>
      </w:r>
      <w:r w:rsidR="00910E01">
        <w:rPr>
          <w:rFonts w:ascii="Arial" w:hAnsi="Arial"/>
        </w:rPr>
        <w:t xml:space="preserve"> Υλικού </w:t>
      </w:r>
    </w:p>
    <w:p w:rsidR="00DE7B87" w:rsidRDefault="001E76C8">
      <w:pPr>
        <w:widowControl w:val="0"/>
        <w:numPr>
          <w:ilvl w:val="0"/>
          <w:numId w:val="9"/>
        </w:numPr>
        <w:spacing w:after="240"/>
        <w:jc w:val="both"/>
        <w:rPr>
          <w:rFonts w:ascii="Arial" w:hAnsi="Arial"/>
        </w:rPr>
      </w:pPr>
      <w:r>
        <w:rPr>
          <w:rFonts w:ascii="Arial" w:hAnsi="Arial"/>
        </w:rPr>
        <w:t>4.2 Χαρακτηριστικά</w:t>
      </w:r>
      <w:r w:rsidR="00910E01">
        <w:rPr>
          <w:rFonts w:ascii="Arial" w:hAnsi="Arial"/>
        </w:rPr>
        <w:t xml:space="preserve"> Επιδόσεων </w:t>
      </w:r>
    </w:p>
    <w:p w:rsidR="00DE7B87" w:rsidRDefault="001E76C8">
      <w:pPr>
        <w:widowControl w:val="0"/>
        <w:numPr>
          <w:ilvl w:val="0"/>
          <w:numId w:val="9"/>
        </w:numPr>
        <w:spacing w:after="240"/>
        <w:jc w:val="both"/>
        <w:rPr>
          <w:rFonts w:ascii="Arial" w:hAnsi="Arial"/>
        </w:rPr>
      </w:pPr>
      <w:r>
        <w:rPr>
          <w:rFonts w:ascii="Arial" w:hAnsi="Arial"/>
        </w:rPr>
        <w:t>4.3 Δυνατότητα</w:t>
      </w:r>
      <w:r w:rsidR="00910E01">
        <w:rPr>
          <w:rFonts w:ascii="Arial" w:hAnsi="Arial"/>
        </w:rPr>
        <w:t xml:space="preserve"> Συντήρησης</w:t>
      </w:r>
    </w:p>
    <w:p w:rsidR="00DE7B87" w:rsidRDefault="001E76C8">
      <w:pPr>
        <w:widowControl w:val="0"/>
        <w:numPr>
          <w:ilvl w:val="0"/>
          <w:numId w:val="9"/>
        </w:numPr>
        <w:spacing w:after="240"/>
        <w:jc w:val="both"/>
        <w:rPr>
          <w:rFonts w:ascii="Arial" w:hAnsi="Arial"/>
        </w:rPr>
      </w:pPr>
      <w:r>
        <w:rPr>
          <w:rFonts w:ascii="Arial" w:hAnsi="Arial"/>
        </w:rPr>
        <w:t>4.4 Περιβάλλον</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4.5 Εγκατάσταση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4.6 Παρελκόμενα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4.7 Συσκευασία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4.8 Επισήμανση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4.9 Εγγυήσεις</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4.10 Εκπαίδευση</w:t>
      </w:r>
      <w:r w:rsidR="00910E01">
        <w:rPr>
          <w:rFonts w:ascii="Arial" w:hAnsi="Arial"/>
        </w:rPr>
        <w:t xml:space="preserve"> - Διάθεση Προσωπικού </w:t>
      </w:r>
    </w:p>
    <w:p w:rsidR="00DE7B87" w:rsidRDefault="00910E01">
      <w:pPr>
        <w:widowControl w:val="0"/>
        <w:spacing w:after="240"/>
        <w:jc w:val="both"/>
        <w:rPr>
          <w:rFonts w:ascii="Arial" w:eastAsia="Arial" w:hAnsi="Arial" w:cs="Arial"/>
        </w:rPr>
      </w:pPr>
      <w:r>
        <w:rPr>
          <w:rFonts w:ascii="Arial" w:hAnsi="Arial"/>
        </w:rPr>
        <w:t xml:space="preserve">5.          ΑΠΑΙΤΗΣΕΙΣ ΣΥΜΜΟΡΦΩΣΗΣ ΥΛΙΚΟΥ </w:t>
      </w:r>
    </w:p>
    <w:p w:rsidR="00DE7B87" w:rsidRDefault="001E76C8">
      <w:pPr>
        <w:widowControl w:val="0"/>
        <w:numPr>
          <w:ilvl w:val="0"/>
          <w:numId w:val="11"/>
        </w:numPr>
        <w:spacing w:after="240"/>
        <w:jc w:val="both"/>
        <w:rPr>
          <w:rFonts w:ascii="Arial" w:hAnsi="Arial"/>
        </w:rPr>
      </w:pPr>
      <w:r>
        <w:rPr>
          <w:rFonts w:ascii="Arial" w:hAnsi="Arial"/>
        </w:rPr>
        <w:t>5.1 Συνοδευτικά</w:t>
      </w:r>
      <w:r w:rsidR="00910E01">
        <w:rPr>
          <w:rFonts w:ascii="Arial" w:hAnsi="Arial"/>
        </w:rPr>
        <w:t xml:space="preserve"> Έγγραφα / Πιστοποιητικά </w:t>
      </w:r>
    </w:p>
    <w:p w:rsidR="00DE7B87" w:rsidRDefault="001E76C8">
      <w:pPr>
        <w:widowControl w:val="0"/>
        <w:numPr>
          <w:ilvl w:val="0"/>
          <w:numId w:val="11"/>
        </w:numPr>
        <w:spacing w:after="240"/>
        <w:jc w:val="both"/>
        <w:rPr>
          <w:rFonts w:ascii="Arial" w:hAnsi="Arial"/>
        </w:rPr>
      </w:pPr>
      <w:r>
        <w:rPr>
          <w:rFonts w:ascii="Arial" w:hAnsi="Arial"/>
        </w:rPr>
        <w:t>5.2 Επιθεωρήσεις</w:t>
      </w:r>
      <w:r w:rsidR="00910E01">
        <w:rPr>
          <w:rFonts w:ascii="Arial" w:hAnsi="Arial"/>
        </w:rPr>
        <w:t xml:space="preserve"> / Δοκιμές </w:t>
      </w:r>
    </w:p>
    <w:p w:rsidR="00DE7B87" w:rsidRDefault="00910E01">
      <w:pPr>
        <w:widowControl w:val="0"/>
        <w:numPr>
          <w:ilvl w:val="0"/>
          <w:numId w:val="14"/>
        </w:numPr>
        <w:spacing w:after="320"/>
        <w:jc w:val="both"/>
        <w:rPr>
          <w:rFonts w:ascii="Arial" w:hAnsi="Arial"/>
        </w:rPr>
      </w:pPr>
      <w:r>
        <w:rPr>
          <w:rFonts w:ascii="Arial" w:hAnsi="Arial"/>
        </w:rPr>
        <w:t xml:space="preserve">ΛΟΙΠΕΣ ΑΠΑΙΤΗΣΕΙΣ </w:t>
      </w:r>
    </w:p>
    <w:p w:rsidR="00DE7B87" w:rsidRDefault="00910E01">
      <w:pPr>
        <w:widowControl w:val="0"/>
        <w:numPr>
          <w:ilvl w:val="0"/>
          <w:numId w:val="13"/>
        </w:numPr>
        <w:spacing w:after="320"/>
        <w:jc w:val="both"/>
        <w:rPr>
          <w:rFonts w:ascii="Arial" w:hAnsi="Arial"/>
        </w:rPr>
      </w:pPr>
      <w:r>
        <w:rPr>
          <w:rFonts w:ascii="Arial" w:hAnsi="Arial"/>
        </w:rPr>
        <w:t xml:space="preserve">ΠΕΡΙΕΧΟΜΕΝΟ ΠΡΟΣΦΟΡΑΣ </w:t>
      </w:r>
    </w:p>
    <w:p w:rsidR="00DE7B87" w:rsidRDefault="00910E01">
      <w:pPr>
        <w:widowControl w:val="0"/>
        <w:numPr>
          <w:ilvl w:val="0"/>
          <w:numId w:val="13"/>
        </w:numPr>
        <w:spacing w:after="320"/>
        <w:jc w:val="both"/>
        <w:rPr>
          <w:rFonts w:ascii="Arial" w:hAnsi="Arial"/>
        </w:rPr>
      </w:pPr>
      <w:r>
        <w:rPr>
          <w:rFonts w:ascii="Arial" w:hAnsi="Arial"/>
        </w:rPr>
        <w:t xml:space="preserve">ΣΗΜΕΙΩΣΕΙΣ </w:t>
      </w:r>
    </w:p>
    <w:p w:rsidR="00DE7B87" w:rsidRDefault="00910E01">
      <w:pPr>
        <w:widowControl w:val="0"/>
        <w:numPr>
          <w:ilvl w:val="0"/>
          <w:numId w:val="13"/>
        </w:numPr>
        <w:spacing w:after="320"/>
        <w:jc w:val="both"/>
        <w:rPr>
          <w:rFonts w:ascii="Arial" w:hAnsi="Arial"/>
        </w:rPr>
      </w:pPr>
      <w:r>
        <w:rPr>
          <w:rFonts w:ascii="Arial" w:hAnsi="Arial"/>
        </w:rPr>
        <w:t xml:space="preserve">ΠΡΟΤΑΣΕΙΣ ΒΕΛΤΙΩΣΗΣ ΤΕΧΝΙΚΗΣ ΠΡΟΔΙΑΓΡΑΦΗΣ </w:t>
      </w:r>
    </w:p>
    <w:p w:rsidR="00DE7B87" w:rsidRDefault="00DE7B87">
      <w:pPr>
        <w:widowControl w:val="0"/>
        <w:spacing w:after="240"/>
        <w:jc w:val="both"/>
        <w:rPr>
          <w:rFonts w:ascii="Arial" w:eastAsia="Arial" w:hAnsi="Arial" w:cs="Arial"/>
        </w:rPr>
      </w:pPr>
    </w:p>
    <w:p w:rsidR="00DE7B87" w:rsidRDefault="00910E01">
      <w:pPr>
        <w:widowControl w:val="0"/>
        <w:spacing w:after="240"/>
        <w:jc w:val="both"/>
        <w:rPr>
          <w:rFonts w:ascii="Arial" w:eastAsia="Arial" w:hAnsi="Arial" w:cs="Arial"/>
          <w:b/>
          <w:bCs/>
        </w:rPr>
      </w:pPr>
      <w:r>
        <w:rPr>
          <w:rFonts w:ascii="Arial" w:hAnsi="Arial"/>
          <w:b/>
          <w:bCs/>
        </w:rPr>
        <w:t>1. ΠΕΔΙΟ ΕΦΑΡΜΟΓΗΣ</w:t>
      </w:r>
    </w:p>
    <w:p w:rsidR="006151A8" w:rsidRPr="00630622" w:rsidRDefault="00910E01" w:rsidP="006151A8">
      <w:pPr>
        <w:suppressAutoHyphens w:val="0"/>
        <w:jc w:val="both"/>
        <w:rPr>
          <w:rFonts w:ascii="Arial" w:eastAsia="Arial" w:hAnsi="Arial" w:cs="Arial"/>
          <w:lang w:val="el-GR"/>
        </w:rPr>
      </w:pPr>
      <w:r w:rsidRPr="00630622">
        <w:rPr>
          <w:rFonts w:ascii="Arial" w:hAnsi="Arial"/>
          <w:lang w:val="el-GR"/>
        </w:rPr>
        <w:t xml:space="preserve">Η παρούσα Προδιαγραφή Ενόπλων Δυνάμεων (ΠΕΔ) καθορίζει τις απαιτήσεις της Υπηρεσίας για την προμήθεια  </w:t>
      </w:r>
      <w:r w:rsidR="00630622">
        <w:rPr>
          <w:rFonts w:ascii="Arial" w:hAnsi="Arial"/>
          <w:lang w:val="el-GR"/>
        </w:rPr>
        <w:t xml:space="preserve"> </w:t>
      </w:r>
      <w:r w:rsidR="006151A8" w:rsidRPr="00630622">
        <w:rPr>
          <w:rFonts w:ascii="Arial" w:eastAsia="Arial Unicode MS" w:hAnsi="Arial" w:cs="Arial Unicode MS"/>
          <w:lang w:val="el-GR"/>
        </w:rPr>
        <w:t>ΕΙΔΙΚΟ</w:t>
      </w:r>
      <w:r w:rsidR="006151A8">
        <w:rPr>
          <w:rFonts w:ascii="Arial" w:eastAsia="Arial Unicode MS" w:hAnsi="Arial" w:cs="Arial Unicode MS"/>
          <w:lang w:val="el-GR"/>
        </w:rPr>
        <w:t>Υ</w:t>
      </w:r>
      <w:r w:rsidR="006151A8" w:rsidRPr="00630622">
        <w:rPr>
          <w:rFonts w:ascii="Arial" w:eastAsia="Arial Unicode MS" w:hAnsi="Arial" w:cs="Arial Unicode MS"/>
          <w:lang w:val="el-GR"/>
        </w:rPr>
        <w:t xml:space="preserve"> </w:t>
      </w:r>
      <w:r w:rsidR="006151A8">
        <w:rPr>
          <w:rFonts w:ascii="Arial" w:eastAsia="Arial Unicode MS" w:hAnsi="Arial" w:cs="Arial Unicode MS"/>
          <w:lang w:val="el-GR"/>
        </w:rPr>
        <w:t xml:space="preserve">ΣΥΣΤΗΜΑΤΟΣ </w:t>
      </w:r>
      <w:r w:rsidR="00133854">
        <w:rPr>
          <w:rFonts w:ascii="Arial" w:eastAsia="Arial Unicode MS" w:hAnsi="Arial" w:cs="Arial Unicode MS"/>
          <w:lang w:val="el-GR"/>
        </w:rPr>
        <w:t>ΕΠΕΜΒΑΣΕΩΝ ΣΠΟΝΔΥΛΙΚΗΣ ΣΤΗΛΗΣ</w:t>
      </w:r>
    </w:p>
    <w:p w:rsidR="00630622" w:rsidRPr="00630622" w:rsidRDefault="00630622" w:rsidP="006151A8">
      <w:pPr>
        <w:suppressAutoHyphens w:val="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ΣΧΕΤΙΚΑ ΕΓΓΡΑΦΑ</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2.1 Νομοθεσία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Η Κοινή Υπουργική  Απόφαση ΔΥ8δ/Γ.Π.ΟΙΚ. 130648 (ΦΕΚ 2198/Β΄/02-10-2009) «Εναρμόνιση της Εθνικής Νομοθεσίας προς την οδηγία 93/42/ΕΟΚ/14-06-93 του Συμβουλίου της Ευρωπαϊκής Ένωσης που αφορά τα  ιατροτεχνολογικά προϊόντα». </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ευρωπαϊκή οδηγία 93/42/</w:t>
      </w:r>
      <w:r>
        <w:rPr>
          <w:rFonts w:ascii="Arial" w:hAnsi="Arial"/>
          <w:sz w:val="24"/>
          <w:szCs w:val="24"/>
        </w:rPr>
        <w:t>EOK</w:t>
      </w:r>
      <w:r w:rsidRPr="00630622">
        <w:rPr>
          <w:rFonts w:ascii="Arial" w:hAnsi="Arial"/>
          <w:sz w:val="24"/>
          <w:szCs w:val="24"/>
          <w:lang w:val="el-GR"/>
        </w:rPr>
        <w:t xml:space="preserve"> που δρα συμπληρωματικά της προαναφερθείσης ΚΥΑ. Για την ακρίβεια η ΚΥΑ που αναφέρθηκε παραπάνω αποτελεί την ελληνική έκδοση και την υποχρεωτική εφαρμογή της οδηγίας 93/42/ΕΟΚ για τα ιατροτεχνολογικά προϊόντα. Όσα θέματα δεν καλύπτονται από την ΚΥΑ παραπέμπονται στις αντίστοιχες αναφορές της 93/42/ΕΟΚ.</w:t>
      </w:r>
    </w:p>
    <w:p w:rsidR="00DE7B87" w:rsidRPr="00630622" w:rsidRDefault="00910E01">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υπουργική απόφαση ΔΥ8δ/Γ.Π.ΟΙΚ./1348/2004 (ΦΕΚ 32/Β/16-01-2004)  </w:t>
      </w:r>
      <w:r w:rsidRPr="00630622">
        <w:rPr>
          <w:rFonts w:ascii="Arial" w:hAnsi="Arial"/>
          <w:sz w:val="24"/>
          <w:szCs w:val="24"/>
          <w:shd w:val="clear" w:color="auto" w:fill="FEFEFF"/>
          <w:lang w:val="el-GR"/>
        </w:rPr>
        <w:t>καθορίζει τις αρχές και κατευθυντήριες γραμμές ορθής πρακτικής διανομής ιατροτεχνολογικών προϊόντων</w:t>
      </w:r>
      <w:r w:rsidRPr="00630622">
        <w:rPr>
          <w:rFonts w:ascii="Arial" w:hAnsi="Arial"/>
          <w:sz w:val="24"/>
          <w:szCs w:val="24"/>
          <w:lang w:val="el-GR"/>
        </w:rPr>
        <w:t xml:space="preserve">  και   η   υπουργική απόφαση  Ε3/833 (ΦΕΚ 1329/Β/29-06-1999)  καθορίζει σύστημα ποιότητας των εταιρειών διακίνησης ιατροτεχνολογικών προϊόντων. </w:t>
      </w:r>
    </w:p>
    <w:p w:rsidR="00DE7B87" w:rsidRPr="00630622" w:rsidRDefault="00DE7B87">
      <w:pPr>
        <w:widowControl w:val="0"/>
        <w:spacing w:after="240"/>
        <w:jc w:val="both"/>
        <w:rPr>
          <w:rFonts w:ascii="Arial" w:eastAsia="Arial" w:hAnsi="Arial" w:cs="Arial"/>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2.2 Πρότυπα</w:t>
      </w:r>
    </w:p>
    <w:p w:rsidR="00DE7B87" w:rsidRDefault="00910E01">
      <w:pPr>
        <w:pStyle w:val="Default"/>
        <w:tabs>
          <w:tab w:val="left" w:pos="1133"/>
        </w:tabs>
        <w:spacing w:line="99" w:lineRule="atLeast"/>
        <w:jc w:val="both"/>
        <w:rPr>
          <w:rFonts w:ascii="Arial" w:eastAsia="Arial" w:hAnsi="Arial" w:cs="Arial"/>
          <w:sz w:val="24"/>
          <w:szCs w:val="24"/>
        </w:rPr>
      </w:pPr>
      <w:r w:rsidRPr="00630622">
        <w:rPr>
          <w:rFonts w:ascii="Arial" w:hAnsi="Arial"/>
          <w:sz w:val="24"/>
          <w:szCs w:val="24"/>
          <w:lang w:val="el-GR"/>
        </w:rPr>
        <w:t xml:space="preserve">Τα ευρωπαϊκά (και διεθνή) πρότυπα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9001:2015 </w:t>
      </w:r>
      <w:r>
        <w:rPr>
          <w:rFonts w:ascii="Arial" w:hAnsi="Arial"/>
          <w:sz w:val="24"/>
          <w:szCs w:val="24"/>
          <w:lang w:val="en-US"/>
        </w:rPr>
        <w:t>Quality</w:t>
      </w:r>
      <w:r w:rsidRPr="00630622">
        <w:rPr>
          <w:rFonts w:ascii="Arial" w:hAnsi="Arial"/>
          <w:sz w:val="24"/>
          <w:szCs w:val="24"/>
          <w:lang w:val="el-GR"/>
        </w:rPr>
        <w:t xml:space="preserve"> </w:t>
      </w:r>
      <w:r>
        <w:rPr>
          <w:rFonts w:ascii="Arial" w:hAnsi="Arial"/>
          <w:sz w:val="24"/>
          <w:szCs w:val="24"/>
          <w:lang w:val="en-US"/>
        </w:rPr>
        <w:t>management</w:t>
      </w:r>
      <w:r w:rsidRPr="00630622">
        <w:rPr>
          <w:rFonts w:ascii="Arial" w:hAnsi="Arial"/>
          <w:sz w:val="24"/>
          <w:szCs w:val="24"/>
          <w:lang w:val="el-GR"/>
        </w:rPr>
        <w:t xml:space="preserve"> </w:t>
      </w:r>
      <w:r>
        <w:rPr>
          <w:rFonts w:ascii="Arial" w:hAnsi="Arial"/>
          <w:sz w:val="24"/>
          <w:szCs w:val="24"/>
          <w:lang w:val="en-US"/>
        </w:rPr>
        <w:t>systems</w:t>
      </w:r>
      <w:r w:rsidRPr="00630622">
        <w:rPr>
          <w:rFonts w:ascii="Arial" w:hAnsi="Arial"/>
          <w:sz w:val="24"/>
          <w:szCs w:val="24"/>
          <w:lang w:val="el-GR"/>
        </w:rPr>
        <w:t xml:space="preserve"> - </w:t>
      </w:r>
      <w:r>
        <w:rPr>
          <w:rFonts w:ascii="Arial" w:hAnsi="Arial"/>
          <w:sz w:val="24"/>
          <w:szCs w:val="24"/>
          <w:lang w:val="en-US"/>
        </w:rPr>
        <w:t>Requirements</w:t>
      </w:r>
      <w:r w:rsidRPr="00630622">
        <w:rPr>
          <w:rFonts w:ascii="Arial" w:hAnsi="Arial"/>
          <w:sz w:val="24"/>
          <w:szCs w:val="24"/>
          <w:lang w:val="el-GR"/>
        </w:rPr>
        <w:t xml:space="preserve"> και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13485:2003 που θέτουν αναλυτικά τις προαναφερόμενες προϋποθέσεις και που δρούν συμπληρωματικά της προαναφερόμενης υπουργικής απόφασης. Ιδιαιτέρως δε το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13485:2012 </w:t>
      </w:r>
      <w:r>
        <w:rPr>
          <w:rFonts w:ascii="Arial" w:hAnsi="Arial"/>
          <w:sz w:val="24"/>
          <w:szCs w:val="24"/>
          <w:lang w:val="de-DE"/>
        </w:rPr>
        <w:t>Medical</w:t>
      </w:r>
      <w:r w:rsidRPr="00630622">
        <w:rPr>
          <w:rFonts w:ascii="Arial" w:hAnsi="Arial"/>
          <w:sz w:val="24"/>
          <w:szCs w:val="24"/>
          <w:lang w:val="el-GR"/>
        </w:rPr>
        <w:t xml:space="preserve"> </w:t>
      </w:r>
      <w:r>
        <w:rPr>
          <w:rFonts w:ascii="Arial" w:hAnsi="Arial"/>
          <w:sz w:val="24"/>
          <w:szCs w:val="24"/>
          <w:lang w:val="de-DE"/>
        </w:rPr>
        <w:t>devices</w:t>
      </w:r>
      <w:r w:rsidRPr="00630622">
        <w:rPr>
          <w:rFonts w:ascii="Arial" w:hAnsi="Arial"/>
          <w:sz w:val="24"/>
          <w:szCs w:val="24"/>
          <w:lang w:val="el-GR"/>
        </w:rPr>
        <w:t xml:space="preserve"> – </w:t>
      </w:r>
      <w:r>
        <w:rPr>
          <w:rFonts w:ascii="Arial" w:hAnsi="Arial"/>
          <w:sz w:val="24"/>
          <w:szCs w:val="24"/>
          <w:lang w:val="de-DE"/>
        </w:rPr>
        <w:t>Quality</w:t>
      </w:r>
      <w:r w:rsidRPr="00630622">
        <w:rPr>
          <w:rFonts w:ascii="Arial" w:hAnsi="Arial"/>
          <w:sz w:val="24"/>
          <w:szCs w:val="24"/>
          <w:lang w:val="el-GR"/>
        </w:rPr>
        <w:t xml:space="preserve"> </w:t>
      </w:r>
      <w:r>
        <w:rPr>
          <w:rFonts w:ascii="Arial" w:hAnsi="Arial"/>
          <w:sz w:val="24"/>
          <w:szCs w:val="24"/>
          <w:lang w:val="de-DE"/>
        </w:rPr>
        <w:t>management</w:t>
      </w:r>
      <w:r w:rsidRPr="00630622">
        <w:rPr>
          <w:rFonts w:ascii="Arial" w:hAnsi="Arial"/>
          <w:sz w:val="24"/>
          <w:szCs w:val="24"/>
          <w:lang w:val="el-GR"/>
        </w:rPr>
        <w:t xml:space="preserve"> </w:t>
      </w:r>
      <w:r>
        <w:rPr>
          <w:rFonts w:ascii="Arial" w:hAnsi="Arial"/>
          <w:sz w:val="24"/>
          <w:szCs w:val="24"/>
          <w:lang w:val="de-DE"/>
        </w:rPr>
        <w:t>systems</w:t>
      </w:r>
      <w:r w:rsidRPr="00630622">
        <w:rPr>
          <w:rFonts w:ascii="Arial" w:hAnsi="Arial"/>
          <w:sz w:val="24"/>
          <w:szCs w:val="24"/>
          <w:lang w:val="el-GR"/>
        </w:rPr>
        <w:t xml:space="preserve"> – </w:t>
      </w:r>
      <w:r>
        <w:rPr>
          <w:rFonts w:ascii="Arial" w:hAnsi="Arial"/>
          <w:sz w:val="24"/>
          <w:szCs w:val="24"/>
          <w:lang w:val="de-DE"/>
        </w:rPr>
        <w:t>Requirements</w:t>
      </w:r>
      <w:r w:rsidRPr="00630622">
        <w:rPr>
          <w:rFonts w:ascii="Arial" w:hAnsi="Arial"/>
          <w:sz w:val="24"/>
          <w:szCs w:val="24"/>
          <w:lang w:val="el-GR"/>
        </w:rPr>
        <w:t xml:space="preserve"> </w:t>
      </w:r>
      <w:r>
        <w:rPr>
          <w:rFonts w:ascii="Arial" w:hAnsi="Arial"/>
          <w:sz w:val="24"/>
          <w:szCs w:val="24"/>
          <w:lang w:val="de-DE"/>
        </w:rPr>
        <w:t>for</w:t>
      </w:r>
      <w:r w:rsidRPr="00630622">
        <w:rPr>
          <w:rFonts w:ascii="Arial" w:hAnsi="Arial"/>
          <w:sz w:val="24"/>
          <w:szCs w:val="24"/>
          <w:lang w:val="el-GR"/>
        </w:rPr>
        <w:t xml:space="preserve"> </w:t>
      </w:r>
      <w:r>
        <w:rPr>
          <w:rFonts w:ascii="Arial" w:hAnsi="Arial"/>
          <w:sz w:val="24"/>
          <w:szCs w:val="24"/>
          <w:lang w:val="de-DE"/>
        </w:rPr>
        <w:t>regulatory</w:t>
      </w:r>
      <w:r w:rsidRPr="00630622">
        <w:rPr>
          <w:rFonts w:ascii="Arial" w:hAnsi="Arial"/>
          <w:sz w:val="24"/>
          <w:szCs w:val="24"/>
          <w:lang w:val="el-GR"/>
        </w:rPr>
        <w:t xml:space="preserve"> </w:t>
      </w:r>
      <w:r>
        <w:rPr>
          <w:rFonts w:ascii="Arial" w:hAnsi="Arial"/>
          <w:sz w:val="24"/>
          <w:szCs w:val="24"/>
          <w:lang w:val="de-DE"/>
        </w:rPr>
        <w:t>purporses</w:t>
      </w:r>
      <w:r w:rsidRPr="00630622">
        <w:rPr>
          <w:rFonts w:ascii="Arial" w:hAnsi="Arial"/>
          <w:sz w:val="24"/>
          <w:szCs w:val="24"/>
          <w:lang w:val="el-GR"/>
        </w:rPr>
        <w:t xml:space="preserve"> είναι ένα διεθνές πρότυπο στο οποίο καθορίζονται οι γενικές απαιτήσεις του συστήματος διαχείρισης ποιότητας με τις οποίες θα πρέπει να συμμορφώνονται οι επιχειρήσεις που επιδιώκουν να αποδεικνύουν την ικανότητα τους να παρέχουν ιατροτεχνολογικά προϊόντα και σχετικές υπηρεσίες που ικανοποιούν τις απαιτήσεις των πελατών και της σχετικής νομοθεσίας. </w:t>
      </w:r>
      <w:r>
        <w:rPr>
          <w:rFonts w:ascii="Arial" w:hAnsi="Arial"/>
          <w:sz w:val="24"/>
          <w:szCs w:val="24"/>
        </w:rPr>
        <w:t>Επίσης</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60601-1:2006+A12:2014, Medical electrical equipment. General requirements for basic safety and essential performance </w:t>
      </w:r>
      <w:r>
        <w:rPr>
          <w:rFonts w:ascii="Arial" w:hAnsi="Arial"/>
          <w:sz w:val="24"/>
          <w:szCs w:val="24"/>
        </w:rPr>
        <w:t>και</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60825 Safety of laser products.</w:t>
      </w:r>
    </w:p>
    <w:p w:rsidR="00DE7B87" w:rsidRPr="00630622" w:rsidRDefault="00910E01">
      <w:pPr>
        <w:pStyle w:val="Default"/>
        <w:spacing w:line="99" w:lineRule="atLeast"/>
        <w:jc w:val="both"/>
        <w:rPr>
          <w:rFonts w:ascii="Arial" w:eastAsia="Arial" w:hAnsi="Arial" w:cs="Arial"/>
          <w:sz w:val="24"/>
          <w:szCs w:val="24"/>
          <w:lang w:val="el-GR"/>
        </w:rPr>
      </w:pPr>
      <w:r>
        <w:rPr>
          <w:rFonts w:ascii="Arial" w:hAnsi="Arial"/>
          <w:sz w:val="24"/>
          <w:szCs w:val="24"/>
        </w:rPr>
        <w:t xml:space="preserve">  </w:t>
      </w:r>
      <w:r w:rsidRPr="00630622">
        <w:rPr>
          <w:rFonts w:ascii="Arial" w:hAnsi="Arial"/>
          <w:sz w:val="24"/>
          <w:szCs w:val="24"/>
          <w:lang w:val="el-GR"/>
        </w:rPr>
        <w:t xml:space="preserve">Τα σχετικά έγγραφα, στην έκδοση που αναφέρονται, αποτελούν μέρος της παρούσας προδιαγραφής. Για τα έγγραφα, για τα οποία δεν αναφέρεται έτος </w:t>
      </w:r>
      <w:r w:rsidRPr="00630622">
        <w:rPr>
          <w:rFonts w:ascii="Arial" w:hAnsi="Arial"/>
          <w:sz w:val="24"/>
          <w:szCs w:val="24"/>
          <w:lang w:val="el-GR"/>
        </w:rPr>
        <w:lastRenderedPageBreak/>
        <w:t>έκδοσης, εφαρμόζεται η τελευταία έκδοση, συμπεριλαμβανομένων των 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Pr="00630622" w:rsidRDefault="00DE7B87">
      <w:pPr>
        <w:pStyle w:val="Default"/>
        <w:tabs>
          <w:tab w:val="left" w:pos="1133"/>
        </w:tabs>
        <w:spacing w:line="99" w:lineRule="atLeast"/>
        <w:jc w:val="both"/>
        <w:rPr>
          <w:rFonts w:ascii="Arial" w:eastAsia="Arial" w:hAnsi="Arial" w:cs="Arial"/>
          <w:sz w:val="24"/>
          <w:szCs w:val="24"/>
          <w:lang w:val="el-GR"/>
        </w:rPr>
      </w:pPr>
    </w:p>
    <w:p w:rsidR="00DE7B87" w:rsidRDefault="00910E01">
      <w:pPr>
        <w:pStyle w:val="1"/>
        <w:widowControl w:val="0"/>
        <w:numPr>
          <w:ilvl w:val="0"/>
          <w:numId w:val="17"/>
        </w:numPr>
        <w:spacing w:after="240"/>
        <w:jc w:val="both"/>
        <w:rPr>
          <w:rFonts w:ascii="Arial" w:hAnsi="Arial"/>
          <w:b/>
          <w:bCs/>
        </w:rPr>
      </w:pPr>
      <w:r>
        <w:rPr>
          <w:rFonts w:ascii="Arial" w:hAnsi="Arial"/>
          <w:b/>
          <w:bCs/>
        </w:rPr>
        <w:t>ΤΑΞΙΝΟΜΗΣΗ</w:t>
      </w:r>
    </w:p>
    <w:tbl>
      <w:tblPr>
        <w:tblW w:w="88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42"/>
        <w:gridCol w:w="2398"/>
        <w:gridCol w:w="1820"/>
        <w:gridCol w:w="1700"/>
        <w:gridCol w:w="1730"/>
      </w:tblGrid>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INC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910E01">
            <w:pPr>
              <w:pStyle w:val="10"/>
              <w:jc w:val="both"/>
            </w:pPr>
            <w:r>
              <w:rPr>
                <w:rFonts w:ascii="Arial" w:hAnsi="Arial"/>
              </w:rPr>
              <w:t>NIIN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CPV</w:t>
            </w:r>
          </w:p>
        </w:tc>
      </w:tr>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6530</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DE7B87"/>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52937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DE7B87"/>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color w:val="535353"/>
                <w:u w:color="535353"/>
              </w:rPr>
              <w:t>33162100-4</w:t>
            </w:r>
          </w:p>
        </w:tc>
      </w:tr>
    </w:tbl>
    <w:p w:rsidR="00DE7B87" w:rsidRDefault="00DE7B87" w:rsidP="005E35DF">
      <w:pPr>
        <w:pStyle w:val="1"/>
        <w:widowControl w:val="0"/>
        <w:spacing w:after="240"/>
        <w:jc w:val="both"/>
      </w:pPr>
    </w:p>
    <w:p w:rsidR="00DE7B87" w:rsidRDefault="00DE7B87">
      <w:pPr>
        <w:widowControl w:val="0"/>
        <w:spacing w:after="240"/>
        <w:jc w:val="both"/>
        <w:rPr>
          <w:rFonts w:ascii="Arial" w:eastAsia="Arial" w:hAnsi="Arial" w:cs="Arial"/>
          <w:b/>
          <w:bCs/>
        </w:rPr>
      </w:pPr>
    </w:p>
    <w:p w:rsidR="00DE7B87" w:rsidRDefault="00910E01">
      <w:pPr>
        <w:widowControl w:val="0"/>
        <w:spacing w:after="240"/>
        <w:jc w:val="both"/>
        <w:rPr>
          <w:rFonts w:ascii="Arial" w:eastAsia="Arial" w:hAnsi="Arial" w:cs="Arial"/>
          <w:b/>
          <w:bCs/>
        </w:rPr>
      </w:pPr>
      <w:r>
        <w:rPr>
          <w:rFonts w:ascii="Arial" w:hAnsi="Arial"/>
          <w:b/>
          <w:bCs/>
        </w:rPr>
        <w:t xml:space="preserve">4. ΤΕΧΝΙΚΑ ΧΑΡΑΚΤΗΡΙΣΤΙΚΑ </w:t>
      </w:r>
    </w:p>
    <w:p w:rsidR="00DE7B87" w:rsidRDefault="00910E01">
      <w:pPr>
        <w:widowControl w:val="0"/>
        <w:spacing w:after="240"/>
        <w:jc w:val="both"/>
        <w:rPr>
          <w:rFonts w:ascii="Arial" w:eastAsia="Arial" w:hAnsi="Arial" w:cs="Arial"/>
          <w:b/>
          <w:bCs/>
        </w:rPr>
      </w:pPr>
      <w:r>
        <w:rPr>
          <w:rFonts w:ascii="Arial" w:hAnsi="Arial"/>
          <w:b/>
          <w:bCs/>
        </w:rPr>
        <w:t>4.1 Ορισμός Υλικού</w:t>
      </w:r>
    </w:p>
    <w:p w:rsidR="00DE7B87" w:rsidRPr="00630622" w:rsidRDefault="00910E01">
      <w:pPr>
        <w:widowControl w:val="0"/>
        <w:spacing w:after="240"/>
        <w:jc w:val="both"/>
        <w:rPr>
          <w:rFonts w:ascii="Arial" w:eastAsia="Arial" w:hAnsi="Arial" w:cs="Arial"/>
          <w:b/>
          <w:bCs/>
          <w:lang w:val="el-GR"/>
        </w:rPr>
      </w:pPr>
      <w:r w:rsidRPr="00630622">
        <w:rPr>
          <w:rFonts w:ascii="Arial" w:hAnsi="Arial"/>
          <w:lang w:val="el-GR"/>
        </w:rPr>
        <w:t>Τ</w:t>
      </w:r>
      <w:r>
        <w:rPr>
          <w:rFonts w:ascii="Arial" w:hAnsi="Arial"/>
        </w:rPr>
        <w:t>o</w:t>
      </w:r>
      <w:r w:rsidRPr="00630622">
        <w:rPr>
          <w:rFonts w:ascii="Arial" w:hAnsi="Arial"/>
          <w:lang w:val="el-GR"/>
        </w:rPr>
        <w:t xml:space="preserve"> προς προμήθεια είδος θα πρέπει να είναι καινούργιο, αμεταχείριστο, πλήρες, πρόσφατης κατασκευής κατά την προηγούμενη πενταετία , σύγχρονης τεχνολογίας και να είναι σύμφωνο με τους κανόνες της τέχνης και της επιστήμης. Να είναι κατάλληλα για τον σκοπό τον οποίο προορίζονται, να πληρούν τους διεθνείς κανόνες ασφαλείας και να συνοδεύονται από όλα τα αναγκαία και ουσιώδη παρελκόμενα για την ασφαλή και καλή λειτουργία τους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4.2 Χαρακτηριστικά Επιδόσεων</w:t>
      </w:r>
    </w:p>
    <w:p w:rsidR="00133854" w:rsidRPr="00C75137" w:rsidRDefault="00910E01" w:rsidP="003E1207">
      <w:pPr>
        <w:shd w:val="clear" w:color="auto" w:fill="FFFFFF"/>
        <w:spacing w:line="276" w:lineRule="auto"/>
        <w:rPr>
          <w:rFonts w:ascii="Arial" w:eastAsia="Arial Unicode MS" w:hAnsi="Arial" w:cs="Arial"/>
          <w:iCs/>
          <w:color w:val="000000" w:themeColor="text1"/>
          <w:bdr w:val="none" w:sz="0" w:space="0" w:color="auto"/>
          <w:lang w:val="el-GR"/>
        </w:rPr>
      </w:pPr>
      <w:r w:rsidRPr="00630622">
        <w:rPr>
          <w:rFonts w:ascii="Arial" w:hAnsi="Arial"/>
          <w:b/>
          <w:bCs/>
          <w:lang w:val="el-GR"/>
        </w:rPr>
        <w:t xml:space="preserve"> </w:t>
      </w:r>
      <w:r w:rsidR="00C75137">
        <w:rPr>
          <w:rFonts w:ascii="Arial" w:hAnsi="Arial"/>
          <w:b/>
          <w:bCs/>
          <w:lang w:val="el-GR"/>
        </w:rPr>
        <w:t xml:space="preserve">  </w:t>
      </w:r>
      <w:r w:rsidRPr="00630622">
        <w:rPr>
          <w:rFonts w:ascii="Arial" w:hAnsi="Arial"/>
          <w:b/>
          <w:bCs/>
          <w:lang w:val="el-GR"/>
        </w:rPr>
        <w:t xml:space="preserve">4.2.1 </w:t>
      </w:r>
      <w:r w:rsidR="00C75137">
        <w:rPr>
          <w:rFonts w:ascii="Arial" w:eastAsia="Arial Unicode MS" w:hAnsi="Arial" w:cs="Arial"/>
          <w:iCs/>
          <w:color w:val="000000" w:themeColor="text1"/>
          <w:bdr w:val="none" w:sz="0" w:space="0" w:color="auto"/>
          <w:lang w:val="el-GR"/>
        </w:rPr>
        <w:t>Σύστημα Πλήρoυς</w:t>
      </w:r>
      <w:r w:rsidR="00133854" w:rsidRPr="00133854">
        <w:rPr>
          <w:rFonts w:ascii="Arial" w:eastAsia="Arial Unicode MS" w:hAnsi="Arial" w:cs="Arial"/>
          <w:iCs/>
          <w:color w:val="000000" w:themeColor="text1"/>
          <w:bdr w:val="none" w:sz="0" w:space="0" w:color="auto"/>
          <w:lang w:val="el-GR"/>
        </w:rPr>
        <w:t xml:space="preserve"> Ενδοσκοπικής </w:t>
      </w:r>
      <w:r w:rsidR="00133854">
        <w:rPr>
          <w:rFonts w:ascii="Arial" w:eastAsia="Arial Unicode MS" w:hAnsi="Arial" w:cs="Arial"/>
          <w:iCs/>
          <w:color w:val="000000" w:themeColor="text1"/>
          <w:bdr w:val="none" w:sz="0" w:space="0" w:color="auto"/>
          <w:lang w:val="el-GR"/>
        </w:rPr>
        <w:t>χειρουργικής σπονδυλικής στήλης για επεμβάσεις διαπετάλιας,(</w:t>
      </w:r>
      <w:r w:rsidR="00133854" w:rsidRPr="00133854">
        <w:rPr>
          <w:rFonts w:ascii="Arial" w:eastAsia="Arial Unicode MS" w:hAnsi="Arial" w:cs="Arial"/>
          <w:iCs/>
          <w:color w:val="000000" w:themeColor="text1"/>
          <w:bdr w:val="none" w:sz="0" w:space="0" w:color="auto"/>
          <w:lang/>
        </w:rPr>
        <w:t>Interlaminar</w:t>
      </w:r>
      <w:r w:rsidR="00133854" w:rsidRPr="00133854">
        <w:rPr>
          <w:rFonts w:ascii="Arial" w:eastAsia="Arial Unicode MS" w:hAnsi="Arial" w:cs="Arial"/>
          <w:iCs/>
          <w:color w:val="000000" w:themeColor="text1"/>
          <w:bdr w:val="none" w:sz="0" w:space="0" w:color="auto"/>
          <w:lang w:val="el-GR"/>
        </w:rPr>
        <w:t>),</w:t>
      </w:r>
      <w:r w:rsidR="00133854">
        <w:rPr>
          <w:rFonts w:ascii="Arial" w:eastAsia="Arial Unicode MS" w:hAnsi="Arial" w:cs="Arial"/>
          <w:iCs/>
          <w:color w:val="000000" w:themeColor="text1"/>
          <w:bdr w:val="none" w:sz="0" w:space="0" w:color="auto"/>
          <w:lang w:val="el-GR"/>
        </w:rPr>
        <w:t xml:space="preserve"> διατρηματικής </w:t>
      </w:r>
      <w:r w:rsidR="00133854" w:rsidRPr="00133854">
        <w:rPr>
          <w:rFonts w:ascii="Arial" w:eastAsia="Arial Unicode MS" w:hAnsi="Arial" w:cs="Arial"/>
          <w:iCs/>
          <w:color w:val="000000" w:themeColor="text1"/>
          <w:bdr w:val="none" w:sz="0" w:space="0" w:color="auto"/>
          <w:lang w:val="el-GR"/>
        </w:rPr>
        <w:t xml:space="preserve"> </w:t>
      </w:r>
      <w:r w:rsidR="00133854">
        <w:rPr>
          <w:rFonts w:ascii="Arial" w:eastAsia="Arial Unicode MS" w:hAnsi="Arial" w:cs="Arial"/>
          <w:iCs/>
          <w:color w:val="000000" w:themeColor="text1"/>
          <w:bdr w:val="none" w:sz="0" w:space="0" w:color="auto"/>
          <w:lang w:val="el-GR"/>
        </w:rPr>
        <w:t>(</w:t>
      </w:r>
      <w:r w:rsidR="00133854" w:rsidRPr="00133854">
        <w:rPr>
          <w:rFonts w:ascii="Arial" w:eastAsia="Arial Unicode MS" w:hAnsi="Arial" w:cs="Arial"/>
          <w:iCs/>
          <w:color w:val="000000" w:themeColor="text1"/>
          <w:bdr w:val="none" w:sz="0" w:space="0" w:color="auto"/>
          <w:lang/>
        </w:rPr>
        <w:t>Transforaminal</w:t>
      </w:r>
      <w:r w:rsidR="00133854" w:rsidRPr="00133854">
        <w:rPr>
          <w:rFonts w:ascii="Arial" w:eastAsia="Arial Unicode MS" w:hAnsi="Arial" w:cs="Arial"/>
          <w:iCs/>
          <w:color w:val="000000" w:themeColor="text1"/>
          <w:bdr w:val="none" w:sz="0" w:space="0" w:color="auto"/>
          <w:lang w:val="el-GR"/>
        </w:rPr>
        <w:t xml:space="preserve">) και </w:t>
      </w:r>
      <w:r w:rsidR="00133854">
        <w:rPr>
          <w:rFonts w:ascii="Arial" w:eastAsia="Arial Unicode MS" w:hAnsi="Arial" w:cs="Arial"/>
          <w:iCs/>
          <w:color w:val="000000" w:themeColor="text1"/>
          <w:bdr w:val="none" w:sz="0" w:space="0" w:color="auto"/>
          <w:lang w:val="el-GR"/>
        </w:rPr>
        <w:t>εξωτρηματικής (</w:t>
      </w:r>
      <w:r w:rsidR="00133854" w:rsidRPr="00133854">
        <w:rPr>
          <w:rFonts w:ascii="Arial" w:eastAsia="Arial Unicode MS" w:hAnsi="Arial" w:cs="Arial"/>
          <w:iCs/>
          <w:color w:val="000000" w:themeColor="text1"/>
          <w:bdr w:val="none" w:sz="0" w:space="0" w:color="auto"/>
          <w:lang/>
        </w:rPr>
        <w:t>Extraforaminal</w:t>
      </w:r>
      <w:r w:rsidR="00133854" w:rsidRPr="00133854">
        <w:rPr>
          <w:rFonts w:ascii="Arial" w:eastAsia="Arial Unicode MS" w:hAnsi="Arial" w:cs="Arial"/>
          <w:iCs/>
          <w:color w:val="000000" w:themeColor="text1"/>
          <w:bdr w:val="none" w:sz="0" w:space="0" w:color="auto"/>
          <w:lang w:val="el-GR"/>
        </w:rPr>
        <w:t>)  Δισκεκτομής και Αποσυμπίεσης</w:t>
      </w:r>
      <w:r w:rsidR="00133854" w:rsidRPr="00133854">
        <w:rPr>
          <w:rFonts w:ascii="Arial" w:eastAsia="Arial Unicode MS" w:hAnsi="Arial" w:cs="Arial"/>
          <w:iCs/>
          <w:color w:val="000000" w:themeColor="text1"/>
          <w:bdr w:val="none" w:sz="0" w:space="0" w:color="auto"/>
          <w:lang/>
        </w:rPr>
        <w:t> </w:t>
      </w:r>
    </w:p>
    <w:p w:rsidR="00133854" w:rsidRDefault="00133854" w:rsidP="003E1207">
      <w:pPr>
        <w:shd w:val="clear" w:color="auto" w:fill="FFFFFF"/>
        <w:spacing w:line="276" w:lineRule="auto"/>
        <w:rPr>
          <w:rFonts w:ascii="Arial" w:eastAsia="Arial Unicode MS" w:hAnsi="Arial" w:cs="Arial"/>
          <w:iCs/>
          <w:color w:val="000000" w:themeColor="text1"/>
          <w:bdr w:val="none" w:sz="0" w:space="0" w:color="auto"/>
          <w:lang w:val="el-GR"/>
        </w:rPr>
      </w:pPr>
      <w:r w:rsidRPr="00133854">
        <w:rPr>
          <w:rFonts w:ascii="Arial" w:eastAsia="Arial Unicode MS" w:hAnsi="Arial" w:cs="Arial"/>
          <w:iCs/>
          <w:color w:val="000000" w:themeColor="text1"/>
          <w:bdr w:val="none" w:sz="0" w:space="0" w:color="auto"/>
          <w:lang w:val="el-GR"/>
        </w:rPr>
        <w:t xml:space="preserve">που να αποτελείται από </w:t>
      </w:r>
    </w:p>
    <w:p w:rsidR="003E1207" w:rsidRDefault="003E1207" w:rsidP="003E1207">
      <w:pPr>
        <w:spacing w:line="276" w:lineRule="auto"/>
        <w:rPr>
          <w:rFonts w:ascii="Arial" w:eastAsia="Arial Unicode MS" w:hAnsi="Arial" w:cs="Arial"/>
          <w:iCs/>
          <w:color w:val="000000" w:themeColor="text1"/>
          <w:bdr w:val="none" w:sz="0" w:space="0" w:color="auto"/>
          <w:lang w:val="el-GR"/>
        </w:rPr>
      </w:pPr>
    </w:p>
    <w:p w:rsidR="003E1207" w:rsidRPr="003E1207" w:rsidRDefault="003E1207" w:rsidP="003E1207">
      <w:pPr>
        <w:spacing w:line="276" w:lineRule="auto"/>
        <w:rPr>
          <w:rFonts w:ascii="Arial" w:hAnsi="Arial" w:cs="Arial"/>
          <w:lang w:val="el-GR"/>
        </w:rPr>
      </w:pPr>
      <w:r>
        <w:rPr>
          <w:rFonts w:ascii="Arial" w:eastAsia="Arial Unicode MS" w:hAnsi="Arial" w:cs="Arial"/>
          <w:iCs/>
          <w:color w:val="000000" w:themeColor="text1"/>
          <w:bdr w:val="none" w:sz="0" w:space="0" w:color="auto"/>
          <w:lang w:val="el-GR"/>
        </w:rPr>
        <w:t xml:space="preserve">   </w:t>
      </w:r>
      <w:r w:rsidR="00133854" w:rsidRPr="003E1207">
        <w:rPr>
          <w:rFonts w:ascii="Arial" w:eastAsia="Arial Unicode MS" w:hAnsi="Arial" w:cs="Arial"/>
          <w:b/>
          <w:iCs/>
          <w:color w:val="000000" w:themeColor="text1"/>
          <w:bdr w:val="none" w:sz="0" w:space="0" w:color="auto"/>
          <w:lang w:val="el-GR"/>
        </w:rPr>
        <w:t>4.2.1.1</w:t>
      </w:r>
      <w:r w:rsidR="00133854" w:rsidRPr="003E1207">
        <w:rPr>
          <w:rFonts w:ascii="Arial" w:eastAsia="Arial Unicode MS" w:hAnsi="Arial" w:cs="Arial"/>
          <w:iCs/>
          <w:color w:val="000000" w:themeColor="text1"/>
          <w:bdr w:val="none" w:sz="0" w:space="0" w:color="auto"/>
          <w:lang w:val="el-GR"/>
        </w:rPr>
        <w:t xml:space="preserve"> Διαθερμία </w:t>
      </w:r>
      <w:r w:rsidR="00133854" w:rsidRPr="003E1207">
        <w:rPr>
          <w:rFonts w:ascii="Arial" w:eastAsia="Arial Unicode MS" w:hAnsi="Arial" w:cs="Arial"/>
          <w:iCs/>
          <w:color w:val="000000" w:themeColor="text1"/>
          <w:bdr w:val="none" w:sz="0" w:space="0" w:color="auto"/>
          <w:lang/>
        </w:rPr>
        <w:t>Tip</w:t>
      </w:r>
      <w:r w:rsidR="00133854" w:rsidRPr="003E1207">
        <w:rPr>
          <w:rFonts w:ascii="Arial" w:eastAsia="Arial Unicode MS" w:hAnsi="Arial" w:cs="Arial"/>
          <w:iCs/>
          <w:color w:val="000000" w:themeColor="text1"/>
          <w:bdr w:val="none" w:sz="0" w:space="0" w:color="auto"/>
          <w:lang w:val="el-GR"/>
        </w:rPr>
        <w:t xml:space="preserve"> </w:t>
      </w:r>
      <w:r w:rsidR="00133854" w:rsidRPr="003E1207">
        <w:rPr>
          <w:rFonts w:ascii="Arial" w:eastAsia="Arial Unicode MS" w:hAnsi="Arial" w:cs="Arial"/>
          <w:iCs/>
          <w:color w:val="000000" w:themeColor="text1"/>
          <w:bdr w:val="none" w:sz="0" w:space="0" w:color="auto"/>
          <w:lang/>
        </w:rPr>
        <w:t>control</w:t>
      </w:r>
      <w:r w:rsidR="00133854" w:rsidRPr="003E1207">
        <w:rPr>
          <w:rFonts w:ascii="Arial" w:eastAsia="Arial Unicode MS" w:hAnsi="Arial" w:cs="Arial"/>
          <w:iCs/>
          <w:color w:val="000000" w:themeColor="text1"/>
          <w:bdr w:val="none" w:sz="0" w:space="0" w:color="auto"/>
          <w:lang w:val="el-GR"/>
        </w:rPr>
        <w:t xml:space="preserve"> </w:t>
      </w:r>
      <w:r w:rsidR="00133854" w:rsidRPr="003E1207">
        <w:rPr>
          <w:rFonts w:ascii="Arial" w:eastAsia="Arial Unicode MS" w:hAnsi="Arial" w:cs="Arial"/>
          <w:iCs/>
          <w:color w:val="000000" w:themeColor="text1"/>
          <w:bdr w:val="none" w:sz="0" w:space="0" w:color="auto"/>
          <w:lang/>
        </w:rPr>
        <w:t>RF</w:t>
      </w:r>
      <w:r w:rsidR="00133854" w:rsidRPr="003E1207">
        <w:rPr>
          <w:rFonts w:ascii="Arial" w:eastAsia="Arial Unicode MS" w:hAnsi="Arial" w:cs="Arial"/>
          <w:iCs/>
          <w:color w:val="000000" w:themeColor="text1"/>
          <w:bdr w:val="none" w:sz="0" w:space="0" w:color="auto"/>
          <w:lang w:val="el-GR"/>
        </w:rPr>
        <w:t xml:space="preserve"> </w:t>
      </w:r>
      <w:r w:rsidR="00133854" w:rsidRPr="003E1207">
        <w:rPr>
          <w:rFonts w:ascii="Arial" w:eastAsia="Arial Unicode MS" w:hAnsi="Arial" w:cs="Arial"/>
          <w:iCs/>
          <w:color w:val="000000" w:themeColor="text1"/>
          <w:bdr w:val="none" w:sz="0" w:space="0" w:color="auto"/>
          <w:lang/>
        </w:rPr>
        <w:t>electrode</w:t>
      </w:r>
      <w:r w:rsidR="00133854" w:rsidRPr="003E1207">
        <w:rPr>
          <w:rFonts w:ascii="Arial" w:eastAsia="Arial Unicode MS" w:hAnsi="Arial" w:cs="Arial"/>
          <w:iCs/>
          <w:color w:val="000000" w:themeColor="text1"/>
          <w:bdr w:val="none" w:sz="0" w:space="0" w:color="auto"/>
          <w:lang w:val="el-GR"/>
        </w:rPr>
        <w:t xml:space="preserve"> διαμέτρου 2,5 </w:t>
      </w:r>
      <w:r w:rsidR="00133854" w:rsidRPr="003E1207">
        <w:rPr>
          <w:rFonts w:ascii="Arial" w:eastAsia="Arial Unicode MS" w:hAnsi="Arial" w:cs="Arial"/>
          <w:iCs/>
          <w:color w:val="000000" w:themeColor="text1"/>
          <w:bdr w:val="none" w:sz="0" w:space="0" w:color="auto"/>
          <w:lang/>
        </w:rPr>
        <w:t>mm</w:t>
      </w:r>
      <w:r w:rsidR="00133854" w:rsidRPr="003E1207">
        <w:rPr>
          <w:rFonts w:ascii="Arial" w:eastAsia="Arial Unicode MS" w:hAnsi="Arial" w:cs="Arial"/>
          <w:iCs/>
          <w:color w:val="000000" w:themeColor="text1"/>
          <w:bdr w:val="none" w:sz="0" w:space="0" w:color="auto"/>
          <w:lang w:val="el-GR"/>
        </w:rPr>
        <w:t xml:space="preserve"> σε δύο μήκη [</w:t>
      </w:r>
      <w:r w:rsidR="00133854" w:rsidRPr="003E1207">
        <w:rPr>
          <w:rFonts w:ascii="Arial" w:eastAsia="Arial Unicode MS" w:hAnsi="Arial" w:cs="Arial"/>
          <w:iCs/>
          <w:color w:val="000000" w:themeColor="text1"/>
          <w:bdr w:val="none" w:sz="0" w:space="0" w:color="auto"/>
          <w:lang/>
        </w:rPr>
        <w:t>short</w:t>
      </w:r>
      <w:r w:rsidR="00133854" w:rsidRPr="003E1207">
        <w:rPr>
          <w:rFonts w:ascii="Arial" w:eastAsia="Arial Unicode MS" w:hAnsi="Arial" w:cs="Arial"/>
          <w:iCs/>
          <w:color w:val="000000" w:themeColor="text1"/>
          <w:bdr w:val="none" w:sz="0" w:space="0" w:color="auto"/>
          <w:lang w:val="el-GR"/>
        </w:rPr>
        <w:t xml:space="preserve"> (280</w:t>
      </w:r>
      <w:r w:rsidR="00133854" w:rsidRPr="003E1207">
        <w:rPr>
          <w:rFonts w:ascii="Arial" w:eastAsia="Arial Unicode MS" w:hAnsi="Arial" w:cs="Arial"/>
          <w:iCs/>
          <w:color w:val="000000" w:themeColor="text1"/>
          <w:bdr w:val="none" w:sz="0" w:space="0" w:color="auto"/>
          <w:lang/>
        </w:rPr>
        <w:t>mm</w:t>
      </w:r>
      <w:r w:rsidR="00133854" w:rsidRPr="003E1207">
        <w:rPr>
          <w:rFonts w:ascii="Arial" w:eastAsia="Arial Unicode MS" w:hAnsi="Arial" w:cs="Arial"/>
          <w:iCs/>
          <w:color w:val="000000" w:themeColor="text1"/>
          <w:bdr w:val="none" w:sz="0" w:space="0" w:color="auto"/>
          <w:lang w:val="el-GR"/>
        </w:rPr>
        <w:t xml:space="preserve">) και </w:t>
      </w:r>
      <w:r w:rsidR="00133854" w:rsidRPr="003E1207">
        <w:rPr>
          <w:rFonts w:ascii="Arial" w:eastAsia="Arial Unicode MS" w:hAnsi="Arial" w:cs="Arial"/>
          <w:iCs/>
          <w:color w:val="000000" w:themeColor="text1"/>
          <w:bdr w:val="none" w:sz="0" w:space="0" w:color="auto"/>
          <w:lang/>
        </w:rPr>
        <w:t>long</w:t>
      </w:r>
      <w:r w:rsidR="00133854" w:rsidRPr="003E1207">
        <w:rPr>
          <w:rFonts w:ascii="Arial" w:eastAsia="Arial Unicode MS" w:hAnsi="Arial" w:cs="Arial"/>
          <w:iCs/>
          <w:color w:val="000000" w:themeColor="text1"/>
          <w:bdr w:val="none" w:sz="0" w:space="0" w:color="auto"/>
          <w:lang w:val="el-GR"/>
        </w:rPr>
        <w:t xml:space="preserve"> (350</w:t>
      </w:r>
      <w:r w:rsidR="00133854" w:rsidRPr="003E1207">
        <w:rPr>
          <w:rFonts w:ascii="Arial" w:eastAsia="Arial Unicode MS" w:hAnsi="Arial" w:cs="Arial"/>
          <w:iCs/>
          <w:color w:val="000000" w:themeColor="text1"/>
          <w:bdr w:val="none" w:sz="0" w:space="0" w:color="auto"/>
          <w:lang/>
        </w:rPr>
        <w:t>mm</w:t>
      </w:r>
      <w:r w:rsidR="00133854" w:rsidRPr="003E1207">
        <w:rPr>
          <w:rFonts w:ascii="Arial" w:eastAsia="Arial Unicode MS" w:hAnsi="Arial" w:cs="Arial"/>
          <w:iCs/>
          <w:color w:val="000000" w:themeColor="text1"/>
          <w:bdr w:val="none" w:sz="0" w:space="0" w:color="auto"/>
          <w:lang w:val="el-GR"/>
        </w:rPr>
        <w:t>)] για σύνδεση σε μονάδα παραγωγής ραδιοσυχνότητας 4</w:t>
      </w:r>
      <w:r w:rsidR="00133854" w:rsidRPr="003E1207">
        <w:rPr>
          <w:rFonts w:ascii="Arial" w:eastAsia="Arial Unicode MS" w:hAnsi="Arial" w:cs="Arial"/>
          <w:iCs/>
          <w:color w:val="000000" w:themeColor="text1"/>
          <w:bdr w:val="none" w:sz="0" w:space="0" w:color="auto"/>
          <w:lang/>
        </w:rPr>
        <w:t>M</w:t>
      </w:r>
      <w:r w:rsidR="00133854" w:rsidRPr="003E1207">
        <w:rPr>
          <w:rFonts w:ascii="Arial" w:eastAsia="Arial Unicode MS" w:hAnsi="Arial" w:cs="Arial"/>
          <w:iCs/>
          <w:color w:val="000000" w:themeColor="text1"/>
          <w:bdr w:val="none" w:sz="0" w:space="0" w:color="auto"/>
          <w:lang w:val="el-GR"/>
        </w:rPr>
        <w:t>Η</w:t>
      </w:r>
      <w:r w:rsidR="00133854" w:rsidRPr="003E1207">
        <w:rPr>
          <w:rFonts w:ascii="Arial" w:eastAsia="Arial Unicode MS" w:hAnsi="Arial" w:cs="Arial"/>
          <w:iCs/>
          <w:color w:val="000000" w:themeColor="text1"/>
          <w:bdr w:val="none" w:sz="0" w:space="0" w:color="auto"/>
          <w:lang/>
        </w:rPr>
        <w:t>z</w:t>
      </w:r>
      <w:r w:rsidR="00133854" w:rsidRPr="003E1207">
        <w:rPr>
          <w:rFonts w:ascii="Arial" w:eastAsia="Arial Unicode MS" w:hAnsi="Arial" w:cs="Arial"/>
          <w:iCs/>
          <w:color w:val="000000" w:themeColor="text1"/>
          <w:bdr w:val="none" w:sz="0" w:space="0" w:color="auto"/>
          <w:lang w:val="el-GR"/>
        </w:rPr>
        <w:t xml:space="preserve"> με εύκαμπτο άκρο.</w:t>
      </w:r>
      <w:r w:rsidR="00C75137" w:rsidRPr="003E1207">
        <w:rPr>
          <w:rFonts w:ascii="Arial" w:hAnsi="Arial" w:cs="Arial"/>
          <w:b/>
          <w:u w:val="single"/>
          <w:lang w:val="el-GR"/>
        </w:rPr>
        <w:t xml:space="preserve"> </w:t>
      </w:r>
      <w:r w:rsidRPr="00ED2F91">
        <w:rPr>
          <w:rFonts w:ascii="Arial" w:hAnsi="Arial" w:cs="Arial"/>
          <w:b/>
          <w:u w:val="single"/>
          <w:lang w:val="el-GR"/>
        </w:rPr>
        <w:t xml:space="preserve">Πηγή </w:t>
      </w:r>
      <w:proofErr w:type="spellStart"/>
      <w:r w:rsidRPr="003E1207">
        <w:rPr>
          <w:rFonts w:ascii="Arial" w:hAnsi="Arial" w:cs="Arial"/>
          <w:b/>
          <w:u w:val="single"/>
        </w:rPr>
        <w:t>Radioblator</w:t>
      </w:r>
      <w:proofErr w:type="spellEnd"/>
      <w:r w:rsidRPr="00ED2F91">
        <w:rPr>
          <w:rFonts w:ascii="Arial" w:hAnsi="Arial" w:cs="Arial"/>
          <w:b/>
          <w:u w:val="single"/>
          <w:lang w:val="el-GR"/>
        </w:rPr>
        <w:t xml:space="preserve"> </w:t>
      </w:r>
      <w:r w:rsidRPr="003E1207">
        <w:rPr>
          <w:rFonts w:ascii="Arial" w:hAnsi="Arial" w:cs="Arial"/>
          <w:b/>
          <w:u w:val="single"/>
        </w:rPr>
        <w:t>RF</w:t>
      </w:r>
      <w:r w:rsidRPr="00ED2F91">
        <w:rPr>
          <w:rFonts w:ascii="Arial" w:hAnsi="Arial" w:cs="Arial"/>
          <w:b/>
          <w:u w:val="single"/>
          <w:lang w:val="el-GR"/>
        </w:rPr>
        <w:t xml:space="preserve"> 4</w:t>
      </w:r>
      <w:r w:rsidRPr="003E1207">
        <w:rPr>
          <w:rFonts w:ascii="Arial" w:hAnsi="Arial" w:cs="Arial"/>
          <w:b/>
          <w:u w:val="single"/>
        </w:rPr>
        <w:t>MHZ</w:t>
      </w:r>
      <w:r w:rsidRPr="00ED2F91">
        <w:rPr>
          <w:rFonts w:ascii="Arial" w:hAnsi="Arial" w:cs="Arial"/>
          <w:lang w:val="el-GR"/>
        </w:rPr>
        <w:t xml:space="preserve"> με κοντό ή μακρύ </w:t>
      </w:r>
      <w:proofErr w:type="spellStart"/>
      <w:r w:rsidRPr="00ED2F91">
        <w:rPr>
          <w:rFonts w:ascii="Arial" w:hAnsi="Arial" w:cs="Arial"/>
          <w:lang w:val="el-GR"/>
        </w:rPr>
        <w:t>στυλεό</w:t>
      </w:r>
      <w:proofErr w:type="spellEnd"/>
      <w:r w:rsidRPr="00ED2F91">
        <w:rPr>
          <w:rFonts w:ascii="Arial" w:hAnsi="Arial" w:cs="Arial"/>
          <w:lang w:val="el-GR"/>
        </w:rPr>
        <w:t xml:space="preserve"> μήκους 280</w:t>
      </w:r>
      <w:r w:rsidRPr="003E1207">
        <w:rPr>
          <w:rFonts w:ascii="Arial" w:hAnsi="Arial" w:cs="Arial"/>
        </w:rPr>
        <w:t>mm</w:t>
      </w:r>
      <w:r w:rsidRPr="00ED2F91">
        <w:rPr>
          <w:rFonts w:ascii="Arial" w:hAnsi="Arial" w:cs="Arial"/>
          <w:lang w:val="el-GR"/>
        </w:rPr>
        <w:t xml:space="preserve"> ή 350</w:t>
      </w:r>
      <w:r w:rsidRPr="003E1207">
        <w:rPr>
          <w:rFonts w:ascii="Arial" w:hAnsi="Arial" w:cs="Arial"/>
        </w:rPr>
        <w:t>mm</w:t>
      </w:r>
      <w:r w:rsidRPr="00ED2F91">
        <w:rPr>
          <w:rFonts w:ascii="Arial" w:hAnsi="Arial" w:cs="Arial"/>
          <w:lang w:val="el-GR"/>
        </w:rPr>
        <w:t xml:space="preserve"> αντίστοιχα. Ειδικά σχεδιασμένη για την καλύτερη δυνατή εστίαση και την διατήρηση υγιή ιστού.  Με μονοπολικό και διπολικό σύστημα με σκανδάλη καύσης στην κορυφή του εργαλείου. Με δυνατότητα απομνημόνευσης 4 διαφορετικών προεπιλογών χρήστη. Με διπλό πετάλι δαπέδου. Διαστάσεις 300*170*385</w:t>
      </w:r>
      <w:r w:rsidRPr="003E1207">
        <w:rPr>
          <w:rFonts w:ascii="Arial" w:hAnsi="Arial" w:cs="Arial"/>
        </w:rPr>
        <w:t>mm</w:t>
      </w:r>
      <w:r w:rsidRPr="00ED2F91">
        <w:rPr>
          <w:rFonts w:ascii="Arial" w:hAnsi="Arial" w:cs="Arial"/>
          <w:lang w:val="el-GR"/>
        </w:rPr>
        <w:t>.</w:t>
      </w:r>
    </w:p>
    <w:p w:rsidR="00C75137" w:rsidRPr="003E1207" w:rsidRDefault="00C75137" w:rsidP="003E1207">
      <w:pPr>
        <w:spacing w:line="276" w:lineRule="auto"/>
        <w:rPr>
          <w:rFonts w:ascii="Arial" w:hAnsi="Arial" w:cs="Arial"/>
          <w:lang w:val="el-GR"/>
        </w:rPr>
      </w:pPr>
    </w:p>
    <w:p w:rsidR="00133854" w:rsidRDefault="00133854" w:rsidP="003E1207">
      <w:pPr>
        <w:shd w:val="clear" w:color="auto" w:fill="FFFFFF"/>
        <w:spacing w:line="276" w:lineRule="auto"/>
        <w:rPr>
          <w:rFonts w:ascii="Arial" w:eastAsia="Arial Unicode MS" w:hAnsi="Arial" w:cs="Arial"/>
          <w:iCs/>
          <w:color w:val="000000" w:themeColor="text1"/>
          <w:bdr w:val="none" w:sz="0" w:space="0" w:color="auto"/>
          <w:lang w:val="el-GR"/>
        </w:rPr>
      </w:pPr>
    </w:p>
    <w:p w:rsidR="00C75137" w:rsidRPr="00ED2F91" w:rsidRDefault="00C75137" w:rsidP="003E1207">
      <w:pPr>
        <w:spacing w:line="276" w:lineRule="auto"/>
        <w:rPr>
          <w:rFonts w:ascii="Arial" w:hAnsi="Arial" w:cs="Arial"/>
          <w:lang w:val="el-GR"/>
        </w:rPr>
      </w:pPr>
      <w:r>
        <w:rPr>
          <w:rFonts w:ascii="Arial" w:eastAsia="Arial Unicode MS" w:hAnsi="Arial" w:cs="Arial"/>
          <w:b/>
          <w:iCs/>
          <w:color w:val="000000" w:themeColor="text1"/>
          <w:bdr w:val="none" w:sz="0" w:space="0" w:color="auto"/>
          <w:lang w:val="el-GR"/>
        </w:rPr>
        <w:t xml:space="preserve">   </w:t>
      </w:r>
      <w:r w:rsidR="00133854" w:rsidRPr="00C75137">
        <w:rPr>
          <w:rFonts w:ascii="Arial" w:eastAsia="Arial Unicode MS" w:hAnsi="Arial" w:cs="Arial"/>
          <w:b/>
          <w:iCs/>
          <w:color w:val="000000" w:themeColor="text1"/>
          <w:bdr w:val="none" w:sz="0" w:space="0" w:color="auto"/>
          <w:lang w:val="el-GR"/>
        </w:rPr>
        <w:t>4.2.1.2</w:t>
      </w:r>
      <w:r w:rsidR="00133854" w:rsidRPr="00C75137">
        <w:rPr>
          <w:rFonts w:ascii="Arial" w:eastAsia="Arial Unicode MS" w:hAnsi="Arial" w:cs="Arial"/>
          <w:iCs/>
          <w:color w:val="000000" w:themeColor="text1"/>
          <w:bdr w:val="none" w:sz="0" w:space="0" w:color="auto"/>
          <w:lang w:val="el-GR"/>
        </w:rPr>
        <w:t xml:space="preserve">  </w:t>
      </w:r>
      <w:r w:rsidRPr="00C75137">
        <w:rPr>
          <w:rFonts w:ascii="Arial" w:hAnsi="Arial" w:cs="Arial"/>
          <w:b/>
          <w:u w:val="single"/>
          <w:lang w:val="el-GR"/>
        </w:rPr>
        <w:t xml:space="preserve">Πηγή </w:t>
      </w:r>
      <w:r w:rsidRPr="00C75137">
        <w:rPr>
          <w:rFonts w:ascii="Arial" w:hAnsi="Arial" w:cs="Arial"/>
          <w:b/>
          <w:u w:val="single"/>
        </w:rPr>
        <w:t>Fluid</w:t>
      </w:r>
      <w:r w:rsidRPr="00C75137">
        <w:rPr>
          <w:rFonts w:ascii="Arial" w:hAnsi="Arial" w:cs="Arial"/>
          <w:b/>
          <w:u w:val="single"/>
          <w:lang w:val="el-GR"/>
        </w:rPr>
        <w:t xml:space="preserve"> </w:t>
      </w:r>
      <w:r w:rsidRPr="00C75137">
        <w:rPr>
          <w:rFonts w:ascii="Arial" w:hAnsi="Arial" w:cs="Arial"/>
          <w:b/>
          <w:u w:val="single"/>
        </w:rPr>
        <w:t>control</w:t>
      </w:r>
      <w:r w:rsidRPr="00C75137">
        <w:rPr>
          <w:rFonts w:ascii="Arial" w:hAnsi="Arial" w:cs="Arial"/>
          <w:b/>
          <w:u w:val="single"/>
          <w:lang w:val="el-GR"/>
        </w:rPr>
        <w:t xml:space="preserve"> </w:t>
      </w:r>
      <w:proofErr w:type="spellStart"/>
      <w:r w:rsidRPr="00C75137">
        <w:rPr>
          <w:rFonts w:ascii="Arial" w:hAnsi="Arial" w:cs="Arial"/>
          <w:b/>
          <w:u w:val="single"/>
        </w:rPr>
        <w:t>Arthro</w:t>
      </w:r>
      <w:proofErr w:type="spellEnd"/>
      <w:r w:rsidRPr="00C75137">
        <w:rPr>
          <w:rFonts w:ascii="Arial" w:hAnsi="Arial" w:cs="Arial"/>
          <w:lang w:val="el-GR"/>
        </w:rPr>
        <w:t xml:space="preserve"> με φίλτρα και 16 προεπιλεγμένα προγράμματα για διαφορετικά είδη χειρουργείων. </w:t>
      </w:r>
      <w:r w:rsidRPr="00ED2F91">
        <w:rPr>
          <w:rFonts w:ascii="Arial" w:hAnsi="Arial" w:cs="Arial"/>
          <w:lang w:val="el-GR"/>
        </w:rPr>
        <w:t>Σχεδιασμένο με άσκηση πίεσης έως 200</w:t>
      </w:r>
      <w:r w:rsidRPr="00C75137">
        <w:rPr>
          <w:rFonts w:ascii="Arial" w:hAnsi="Arial" w:cs="Arial"/>
        </w:rPr>
        <w:t>mmHg</w:t>
      </w:r>
      <w:r w:rsidRPr="00ED2F91">
        <w:rPr>
          <w:rFonts w:ascii="Arial" w:hAnsi="Arial" w:cs="Arial"/>
          <w:lang w:val="el-GR"/>
        </w:rPr>
        <w:t xml:space="preserve"> και ροή έως 2 </w:t>
      </w:r>
      <w:r w:rsidRPr="00C75137">
        <w:rPr>
          <w:rFonts w:ascii="Arial" w:hAnsi="Arial" w:cs="Arial"/>
        </w:rPr>
        <w:t>l</w:t>
      </w:r>
      <w:r w:rsidRPr="00ED2F91">
        <w:rPr>
          <w:rFonts w:ascii="Arial" w:hAnsi="Arial" w:cs="Arial"/>
          <w:lang w:val="el-GR"/>
        </w:rPr>
        <w:t>/</w:t>
      </w:r>
      <w:r w:rsidRPr="00C75137">
        <w:rPr>
          <w:rFonts w:ascii="Arial" w:hAnsi="Arial" w:cs="Arial"/>
        </w:rPr>
        <w:t>min</w:t>
      </w:r>
      <w:r w:rsidRPr="00ED2F91">
        <w:rPr>
          <w:rFonts w:ascii="Arial" w:hAnsi="Arial" w:cs="Arial"/>
          <w:lang w:val="el-GR"/>
        </w:rPr>
        <w:t xml:space="preserve">, παρέχοντας πλήρη ορατότητα στην περιοχή </w:t>
      </w:r>
    </w:p>
    <w:p w:rsidR="003E1207" w:rsidRPr="00ED2F91" w:rsidRDefault="003E1207" w:rsidP="003E1207">
      <w:pPr>
        <w:spacing w:line="276" w:lineRule="auto"/>
        <w:rPr>
          <w:rFonts w:ascii="Arial" w:hAnsi="Arial" w:cs="Arial"/>
          <w:lang w:val="el-GR"/>
        </w:rPr>
      </w:pPr>
    </w:p>
    <w:p w:rsidR="00133854" w:rsidRDefault="00C75137" w:rsidP="003E1207">
      <w:pPr>
        <w:shd w:val="clear" w:color="auto" w:fill="FFFFFF"/>
        <w:spacing w:line="276" w:lineRule="auto"/>
        <w:rPr>
          <w:rFonts w:ascii="Arial" w:hAnsi="Arial" w:cs="Arial"/>
          <w:b/>
          <w:u w:val="single"/>
          <w:lang w:val="el-GR"/>
        </w:rPr>
      </w:pPr>
      <w:r w:rsidRPr="00ED2F91">
        <w:rPr>
          <w:rFonts w:ascii="Arial" w:eastAsia="Arial Unicode MS" w:hAnsi="Arial" w:cs="Arial"/>
          <w:iCs/>
          <w:color w:val="000000" w:themeColor="text1"/>
          <w:bdr w:val="none" w:sz="0" w:space="0" w:color="auto"/>
          <w:lang w:val="el-GR"/>
        </w:rPr>
        <w:t xml:space="preserve">   </w:t>
      </w:r>
      <w:r w:rsidR="003E1207" w:rsidRPr="00C75137">
        <w:rPr>
          <w:rFonts w:ascii="Arial" w:eastAsia="Arial Unicode MS" w:hAnsi="Arial" w:cs="Arial"/>
          <w:b/>
          <w:iCs/>
          <w:color w:val="000000" w:themeColor="text1"/>
          <w:bdr w:val="none" w:sz="0" w:space="0" w:color="auto"/>
        </w:rPr>
        <w:t>4.2.1.3</w:t>
      </w:r>
      <w:r w:rsidR="003E1207" w:rsidRPr="00C75137">
        <w:rPr>
          <w:rFonts w:ascii="Arial" w:eastAsia="Arial Unicode MS" w:hAnsi="Arial" w:cs="Arial"/>
          <w:iCs/>
          <w:color w:val="000000" w:themeColor="text1"/>
          <w:bdr w:val="none" w:sz="0" w:space="0" w:color="auto"/>
        </w:rPr>
        <w:t xml:space="preserve"> </w:t>
      </w:r>
      <w:proofErr w:type="spellStart"/>
      <w:r w:rsidR="003E1207" w:rsidRPr="00C75137">
        <w:rPr>
          <w:rFonts w:ascii="Arial" w:eastAsia="Arial Unicode MS" w:hAnsi="Arial" w:cs="Arial"/>
          <w:iCs/>
          <w:color w:val="000000" w:themeColor="text1"/>
          <w:bdr w:val="none" w:sz="0" w:space="0" w:color="auto"/>
        </w:rPr>
        <w:t>Μονάδα</w:t>
      </w:r>
      <w:proofErr w:type="spellEnd"/>
      <w:r w:rsidR="00133854" w:rsidRPr="00C75137">
        <w:rPr>
          <w:rFonts w:ascii="Arial" w:eastAsia="Arial Unicode MS" w:hAnsi="Arial" w:cs="Arial"/>
          <w:iCs/>
          <w:color w:val="000000" w:themeColor="text1"/>
          <w:bdr w:val="none" w:sz="0" w:space="0" w:color="auto"/>
        </w:rPr>
        <w:t xml:space="preserve"> </w:t>
      </w:r>
      <w:r w:rsidR="00133854">
        <w:rPr>
          <w:rFonts w:ascii="Arial" w:eastAsia="Arial Unicode MS" w:hAnsi="Arial" w:cs="Arial"/>
          <w:iCs/>
          <w:color w:val="000000" w:themeColor="text1"/>
          <w:bdr w:val="none" w:sz="0" w:space="0" w:color="auto"/>
          <w:lang w:val="el-GR"/>
        </w:rPr>
        <w:t>ενδοσκοπικού</w:t>
      </w:r>
      <w:r w:rsidR="00133854" w:rsidRPr="00C75137">
        <w:rPr>
          <w:rFonts w:ascii="Arial" w:eastAsia="Arial Unicode MS" w:hAnsi="Arial" w:cs="Arial"/>
          <w:iCs/>
          <w:color w:val="000000" w:themeColor="text1"/>
          <w:bdr w:val="none" w:sz="0" w:space="0" w:color="auto"/>
        </w:rPr>
        <w:t xml:space="preserve"> </w:t>
      </w:r>
      <w:r w:rsidR="00133854">
        <w:rPr>
          <w:rFonts w:ascii="Arial" w:eastAsia="Arial Unicode MS" w:hAnsi="Arial" w:cs="Arial"/>
          <w:iCs/>
          <w:color w:val="000000" w:themeColor="text1"/>
          <w:bdr w:val="none" w:sz="0" w:space="0" w:color="auto"/>
        </w:rPr>
        <w:t>DRILL</w:t>
      </w:r>
      <w:r w:rsidR="00133854" w:rsidRPr="00C75137">
        <w:rPr>
          <w:rFonts w:ascii="Arial" w:eastAsia="Arial Unicode MS" w:hAnsi="Arial" w:cs="Arial"/>
          <w:iCs/>
          <w:color w:val="000000" w:themeColor="text1"/>
          <w:bdr w:val="none" w:sz="0" w:space="0" w:color="auto"/>
        </w:rPr>
        <w:t xml:space="preserve"> </w:t>
      </w:r>
      <w:proofErr w:type="spellStart"/>
      <w:r w:rsidRPr="00C75137">
        <w:rPr>
          <w:rFonts w:ascii="Arial" w:hAnsi="Arial" w:cs="Arial"/>
          <w:b/>
          <w:u w:val="single"/>
        </w:rPr>
        <w:t>Πηγή</w:t>
      </w:r>
      <w:proofErr w:type="spellEnd"/>
      <w:r w:rsidRPr="00C75137">
        <w:rPr>
          <w:rFonts w:ascii="Arial" w:hAnsi="Arial" w:cs="Arial"/>
          <w:b/>
          <w:u w:val="single"/>
        </w:rPr>
        <w:t xml:space="preserve"> Power Drive ART1 </w:t>
      </w:r>
      <w:r w:rsidRPr="00C75137">
        <w:rPr>
          <w:rFonts w:ascii="Arial" w:hAnsi="Arial" w:cs="Arial"/>
        </w:rPr>
        <w:t xml:space="preserve">(High speed motor system) </w:t>
      </w:r>
      <w:proofErr w:type="spellStart"/>
      <w:r w:rsidRPr="00C75137">
        <w:rPr>
          <w:rFonts w:ascii="Arial" w:hAnsi="Arial" w:cs="Arial"/>
        </w:rPr>
        <w:t>με</w:t>
      </w:r>
      <w:proofErr w:type="spellEnd"/>
      <w:r w:rsidRPr="00C75137">
        <w:rPr>
          <w:rFonts w:ascii="Arial" w:hAnsi="Arial" w:cs="Arial"/>
        </w:rPr>
        <w:t xml:space="preserve"> </w:t>
      </w:r>
      <w:proofErr w:type="spellStart"/>
      <w:r w:rsidRPr="00C75137">
        <w:rPr>
          <w:rFonts w:ascii="Arial" w:hAnsi="Arial" w:cs="Arial"/>
        </w:rPr>
        <w:t>τάση</w:t>
      </w:r>
      <w:proofErr w:type="spellEnd"/>
      <w:r w:rsidRPr="00C75137">
        <w:rPr>
          <w:rFonts w:ascii="Arial" w:hAnsi="Arial" w:cs="Arial"/>
        </w:rPr>
        <w:t xml:space="preserve"> 230V </w:t>
      </w:r>
      <w:proofErr w:type="spellStart"/>
      <w:r w:rsidRPr="00C75137">
        <w:rPr>
          <w:rFonts w:ascii="Arial" w:hAnsi="Arial" w:cs="Arial"/>
        </w:rPr>
        <w:t>και</w:t>
      </w:r>
      <w:proofErr w:type="spellEnd"/>
      <w:r w:rsidRPr="00C75137">
        <w:rPr>
          <w:rFonts w:ascii="Arial" w:hAnsi="Arial" w:cs="Arial"/>
        </w:rPr>
        <w:t xml:space="preserve"> </w:t>
      </w:r>
      <w:proofErr w:type="spellStart"/>
      <w:r w:rsidRPr="00C75137">
        <w:rPr>
          <w:rFonts w:ascii="Arial" w:hAnsi="Arial" w:cs="Arial"/>
        </w:rPr>
        <w:t>ισχύ</w:t>
      </w:r>
      <w:proofErr w:type="spellEnd"/>
      <w:r w:rsidRPr="00C75137">
        <w:rPr>
          <w:rFonts w:ascii="Arial" w:hAnsi="Arial" w:cs="Arial"/>
        </w:rPr>
        <w:t xml:space="preserve"> 50/60Hz. </w:t>
      </w:r>
      <w:r w:rsidRPr="00C75137">
        <w:rPr>
          <w:rFonts w:ascii="Arial" w:hAnsi="Arial" w:cs="Arial"/>
          <w:lang w:val="el-GR"/>
        </w:rPr>
        <w:t>Με σταθερές και κινούμενες κεφαλές υπό γωνία και διπλό πετάλι δαπέδου</w:t>
      </w:r>
      <w:r>
        <w:rPr>
          <w:rFonts w:ascii="Arial" w:eastAsia="Arial Unicode MS" w:hAnsi="Arial" w:cs="Arial"/>
          <w:iCs/>
          <w:color w:val="000000" w:themeColor="text1"/>
          <w:bdr w:val="none" w:sz="0" w:space="0" w:color="auto"/>
          <w:lang w:val="el-GR"/>
        </w:rPr>
        <w:t xml:space="preserve"> </w:t>
      </w:r>
      <w:r w:rsidR="00133854">
        <w:rPr>
          <w:rFonts w:ascii="Arial" w:eastAsia="Arial Unicode MS" w:hAnsi="Arial" w:cs="Arial"/>
          <w:iCs/>
          <w:color w:val="000000" w:themeColor="text1"/>
          <w:bdr w:val="none" w:sz="0" w:space="0" w:color="auto"/>
          <w:lang w:val="el-GR"/>
        </w:rPr>
        <w:t xml:space="preserve">και ντίζες με που να συνδέονται σε κεφαλές ενδοσκοπικού </w:t>
      </w:r>
      <w:r w:rsidR="00133854">
        <w:rPr>
          <w:rFonts w:ascii="Arial" w:eastAsia="Arial Unicode MS" w:hAnsi="Arial" w:cs="Arial"/>
          <w:iCs/>
          <w:color w:val="000000" w:themeColor="text1"/>
          <w:bdr w:val="none" w:sz="0" w:space="0" w:color="auto"/>
        </w:rPr>
        <w:t>drill</w:t>
      </w:r>
      <w:r w:rsidR="00133854" w:rsidRPr="00133854">
        <w:rPr>
          <w:rFonts w:ascii="Arial" w:eastAsia="Arial Unicode MS" w:hAnsi="Arial" w:cs="Arial"/>
          <w:iCs/>
          <w:color w:val="000000" w:themeColor="text1"/>
          <w:bdr w:val="none" w:sz="0" w:space="0" w:color="auto"/>
          <w:lang w:val="el-GR"/>
        </w:rPr>
        <w:t>.Να διατίθενται φρέζες οβάλ, στρογγυλού άκρου κόπτουσες και διαμαντέ σε μεγέθη διαμέτρου 2,5</w:t>
      </w:r>
      <w:r w:rsidR="00133854" w:rsidRPr="00133854">
        <w:rPr>
          <w:rFonts w:ascii="Arial" w:eastAsia="Arial Unicode MS" w:hAnsi="Arial" w:cs="Arial"/>
          <w:iCs/>
          <w:color w:val="000000" w:themeColor="text1"/>
          <w:bdr w:val="none" w:sz="0" w:space="0" w:color="auto"/>
          <w:lang/>
        </w:rPr>
        <w:t>mm</w:t>
      </w:r>
      <w:r w:rsidR="00133854" w:rsidRPr="00133854">
        <w:rPr>
          <w:rFonts w:ascii="Arial" w:eastAsia="Arial Unicode MS" w:hAnsi="Arial" w:cs="Arial"/>
          <w:iCs/>
          <w:color w:val="000000" w:themeColor="text1"/>
          <w:bdr w:val="none" w:sz="0" w:space="0" w:color="auto"/>
          <w:lang w:val="el-GR"/>
        </w:rPr>
        <w:t xml:space="preserve"> / 3</w:t>
      </w:r>
      <w:r w:rsidR="00133854" w:rsidRPr="00133854">
        <w:rPr>
          <w:rFonts w:ascii="Arial" w:eastAsia="Arial Unicode MS" w:hAnsi="Arial" w:cs="Arial"/>
          <w:iCs/>
          <w:color w:val="000000" w:themeColor="text1"/>
          <w:bdr w:val="none" w:sz="0" w:space="0" w:color="auto"/>
          <w:lang/>
        </w:rPr>
        <w:t>mm</w:t>
      </w:r>
      <w:r w:rsidR="00133854" w:rsidRPr="00133854">
        <w:rPr>
          <w:rFonts w:ascii="Arial" w:eastAsia="Arial Unicode MS" w:hAnsi="Arial" w:cs="Arial"/>
          <w:iCs/>
          <w:color w:val="000000" w:themeColor="text1"/>
          <w:bdr w:val="none" w:sz="0" w:space="0" w:color="auto"/>
          <w:lang w:val="el-GR"/>
        </w:rPr>
        <w:t xml:space="preserve"> / 4 </w:t>
      </w:r>
      <w:r w:rsidR="00133854" w:rsidRPr="00133854">
        <w:rPr>
          <w:rFonts w:ascii="Arial" w:eastAsia="Arial Unicode MS" w:hAnsi="Arial" w:cs="Arial"/>
          <w:iCs/>
          <w:color w:val="000000" w:themeColor="text1"/>
          <w:bdr w:val="none" w:sz="0" w:space="0" w:color="auto"/>
          <w:lang/>
        </w:rPr>
        <w:t>mm</w:t>
      </w:r>
      <w:r w:rsidR="00133854" w:rsidRPr="00133854">
        <w:rPr>
          <w:rFonts w:ascii="Arial" w:eastAsia="Arial Unicode MS" w:hAnsi="Arial" w:cs="Arial"/>
          <w:iCs/>
          <w:color w:val="000000" w:themeColor="text1"/>
          <w:bdr w:val="none" w:sz="0" w:space="0" w:color="auto"/>
          <w:lang w:val="el-GR"/>
        </w:rPr>
        <w:t>, οι οποίες να ακινητοποιούνται σε όποια γωνία επιθυμεί ο χε</w:t>
      </w:r>
      <w:r>
        <w:rPr>
          <w:rFonts w:ascii="Arial" w:eastAsia="Arial Unicode MS" w:hAnsi="Arial" w:cs="Arial"/>
          <w:iCs/>
          <w:color w:val="000000" w:themeColor="text1"/>
          <w:bdr w:val="none" w:sz="0" w:space="0" w:color="auto"/>
          <w:lang w:val="el-GR"/>
        </w:rPr>
        <w:t>ιρουργός.</w:t>
      </w:r>
      <w:r w:rsidRPr="00C75137">
        <w:rPr>
          <w:rFonts w:ascii="Arial" w:hAnsi="Arial" w:cs="Arial"/>
          <w:b/>
          <w:u w:val="single"/>
          <w:lang w:val="el-GR"/>
        </w:rPr>
        <w:t xml:space="preserve"> </w:t>
      </w:r>
    </w:p>
    <w:p w:rsidR="003E1207" w:rsidRPr="00C75137" w:rsidRDefault="003E1207" w:rsidP="003E1207">
      <w:pPr>
        <w:shd w:val="clear" w:color="auto" w:fill="FFFFFF"/>
        <w:spacing w:line="276" w:lineRule="auto"/>
        <w:rPr>
          <w:rFonts w:ascii="Arial" w:eastAsia="Arial Unicode MS" w:hAnsi="Arial" w:cs="Arial"/>
          <w:iCs/>
          <w:color w:val="000000" w:themeColor="text1"/>
          <w:bdr w:val="none" w:sz="0" w:space="0" w:color="auto"/>
          <w:lang w:val="el-GR"/>
        </w:rPr>
      </w:pPr>
    </w:p>
    <w:p w:rsidR="00C75137" w:rsidRPr="003E1207" w:rsidRDefault="00C75137" w:rsidP="003E1207">
      <w:pPr>
        <w:spacing w:line="276" w:lineRule="auto"/>
        <w:rPr>
          <w:rFonts w:ascii="Arial" w:hAnsi="Arial" w:cs="Arial"/>
          <w:lang w:val="el-GR"/>
        </w:rPr>
      </w:pPr>
      <w:r>
        <w:rPr>
          <w:rFonts w:ascii="Arial" w:eastAsia="Arial Unicode MS" w:hAnsi="Arial" w:cs="Arial"/>
          <w:iCs/>
          <w:color w:val="000000" w:themeColor="text1"/>
          <w:bdr w:val="none" w:sz="0" w:space="0" w:color="auto"/>
          <w:lang w:val="el-GR"/>
        </w:rPr>
        <w:t xml:space="preserve">  </w:t>
      </w:r>
      <w:r w:rsidR="00133854" w:rsidRPr="00C75137">
        <w:rPr>
          <w:rFonts w:ascii="Arial" w:eastAsia="Arial Unicode MS" w:hAnsi="Arial" w:cs="Arial"/>
          <w:iCs/>
          <w:color w:val="000000" w:themeColor="text1"/>
          <w:bdr w:val="none" w:sz="0" w:space="0" w:color="auto"/>
          <w:lang w:val="el-GR"/>
        </w:rPr>
        <w:t xml:space="preserve"> </w:t>
      </w:r>
      <w:r w:rsidR="00133854" w:rsidRPr="00C75137">
        <w:rPr>
          <w:rFonts w:ascii="Arial" w:eastAsia="Arial Unicode MS" w:hAnsi="Arial" w:cs="Arial"/>
          <w:b/>
          <w:iCs/>
          <w:color w:val="000000" w:themeColor="text1"/>
          <w:bdr w:val="none" w:sz="0" w:space="0" w:color="auto"/>
          <w:lang w:val="el-GR"/>
        </w:rPr>
        <w:t>4.2.1.</w:t>
      </w:r>
      <w:r w:rsidR="00133854" w:rsidRPr="003E1207">
        <w:rPr>
          <w:rFonts w:ascii="Arial" w:eastAsia="Arial Unicode MS" w:hAnsi="Arial" w:cs="Arial"/>
          <w:b/>
          <w:iCs/>
          <w:color w:val="000000" w:themeColor="text1"/>
          <w:bdr w:val="none" w:sz="0" w:space="0" w:color="auto"/>
          <w:lang w:val="el-GR"/>
        </w:rPr>
        <w:t>4</w:t>
      </w:r>
      <w:r w:rsidR="00133854" w:rsidRPr="003E1207">
        <w:rPr>
          <w:rFonts w:ascii="Arial" w:eastAsia="Arial Unicode MS" w:hAnsi="Arial" w:cs="Arial"/>
          <w:iCs/>
          <w:color w:val="000000" w:themeColor="text1"/>
          <w:bdr w:val="none" w:sz="0" w:space="0" w:color="auto"/>
          <w:lang w:val="el-GR"/>
        </w:rPr>
        <w:t xml:space="preserve"> Σύστημα  ψυχρού φωτισμού που να συνδέεται με ενδοσκόπιο 25 μοιρών. </w:t>
      </w:r>
      <w:r w:rsidRPr="00ED2F91">
        <w:rPr>
          <w:rFonts w:ascii="Arial" w:hAnsi="Arial" w:cs="Arial"/>
          <w:b/>
          <w:lang w:val="el-GR"/>
        </w:rPr>
        <w:t xml:space="preserve">Πηγή </w:t>
      </w:r>
      <w:proofErr w:type="spellStart"/>
      <w:r w:rsidRPr="003E1207">
        <w:rPr>
          <w:rFonts w:ascii="Arial" w:hAnsi="Arial" w:cs="Arial"/>
          <w:b/>
        </w:rPr>
        <w:t>Endolight</w:t>
      </w:r>
      <w:proofErr w:type="spellEnd"/>
      <w:r w:rsidRPr="00ED2F91">
        <w:rPr>
          <w:rFonts w:ascii="Arial" w:hAnsi="Arial" w:cs="Arial"/>
          <w:b/>
          <w:lang w:val="el-GR"/>
        </w:rPr>
        <w:t xml:space="preserve"> </w:t>
      </w:r>
      <w:r w:rsidRPr="003E1207">
        <w:rPr>
          <w:rFonts w:ascii="Arial" w:hAnsi="Arial" w:cs="Arial"/>
          <w:b/>
        </w:rPr>
        <w:t>LED</w:t>
      </w:r>
      <w:r w:rsidRPr="00ED2F91">
        <w:rPr>
          <w:rFonts w:ascii="Arial" w:hAnsi="Arial" w:cs="Arial"/>
          <w:b/>
          <w:lang w:val="el-GR"/>
        </w:rPr>
        <w:t xml:space="preserve"> 2.2 </w:t>
      </w:r>
      <w:proofErr w:type="spellStart"/>
      <w:r w:rsidRPr="003E1207">
        <w:rPr>
          <w:rFonts w:ascii="Arial" w:hAnsi="Arial" w:cs="Arial"/>
          <w:b/>
        </w:rPr>
        <w:t>bndl</w:t>
      </w:r>
      <w:proofErr w:type="spellEnd"/>
      <w:r w:rsidRPr="00ED2F91">
        <w:rPr>
          <w:rFonts w:ascii="Arial" w:hAnsi="Arial" w:cs="Arial"/>
          <w:lang w:val="el-GR"/>
        </w:rPr>
        <w:t xml:space="preserve">. Με φωτεινότητα να προσομοιάζει έναν λαμπτήρα </w:t>
      </w:r>
      <w:r w:rsidRPr="003E1207">
        <w:rPr>
          <w:rFonts w:ascii="Arial" w:hAnsi="Arial" w:cs="Arial"/>
        </w:rPr>
        <w:t>xenon</w:t>
      </w:r>
      <w:r w:rsidRPr="00ED2F91">
        <w:rPr>
          <w:rFonts w:ascii="Arial" w:hAnsi="Arial" w:cs="Arial"/>
          <w:lang w:val="el-GR"/>
        </w:rPr>
        <w:t xml:space="preserve"> 300</w:t>
      </w:r>
      <w:r w:rsidRPr="003E1207">
        <w:rPr>
          <w:rFonts w:ascii="Arial" w:hAnsi="Arial" w:cs="Arial"/>
        </w:rPr>
        <w:t>watt</w:t>
      </w:r>
      <w:r w:rsidRPr="00ED2F91">
        <w:rPr>
          <w:rFonts w:ascii="Arial" w:hAnsi="Arial" w:cs="Arial"/>
          <w:lang w:val="el-GR"/>
        </w:rPr>
        <w:t>. Φωτεινότητα 1900</w:t>
      </w:r>
      <w:r w:rsidRPr="003E1207">
        <w:rPr>
          <w:rFonts w:ascii="Arial" w:hAnsi="Arial" w:cs="Arial"/>
        </w:rPr>
        <w:t>lm</w:t>
      </w:r>
      <w:r w:rsidRPr="00ED2F91">
        <w:rPr>
          <w:rFonts w:ascii="Arial" w:hAnsi="Arial" w:cs="Arial"/>
          <w:lang w:val="el-GR"/>
        </w:rPr>
        <w:t xml:space="preserve"> και διάρκεια ζωής λαμπτήρα </w:t>
      </w:r>
      <w:r w:rsidRPr="003E1207">
        <w:rPr>
          <w:rFonts w:ascii="Arial" w:hAnsi="Arial" w:cs="Arial"/>
        </w:rPr>
        <w:t>LED</w:t>
      </w:r>
      <w:r w:rsidRPr="00ED2F91">
        <w:rPr>
          <w:rFonts w:ascii="Arial" w:hAnsi="Arial" w:cs="Arial"/>
          <w:lang w:val="el-GR"/>
        </w:rPr>
        <w:t xml:space="preserve"> 30.000 ώρες. Επίπεδο θορύβου 25 </w:t>
      </w:r>
      <w:r w:rsidRPr="003E1207">
        <w:rPr>
          <w:rFonts w:ascii="Arial" w:hAnsi="Arial" w:cs="Arial"/>
        </w:rPr>
        <w:t>dB</w:t>
      </w:r>
      <w:r w:rsidRPr="00ED2F91">
        <w:rPr>
          <w:rFonts w:ascii="Arial" w:hAnsi="Arial" w:cs="Arial"/>
          <w:lang w:val="el-GR"/>
        </w:rPr>
        <w:t>(</w:t>
      </w:r>
      <w:r w:rsidRPr="003E1207">
        <w:rPr>
          <w:rFonts w:ascii="Arial" w:hAnsi="Arial" w:cs="Arial"/>
        </w:rPr>
        <w:t>A</w:t>
      </w:r>
      <w:r w:rsidRPr="00ED2F91">
        <w:rPr>
          <w:rFonts w:ascii="Arial" w:hAnsi="Arial" w:cs="Arial"/>
          <w:lang w:val="el-GR"/>
        </w:rPr>
        <w:t xml:space="preserve">). </w:t>
      </w:r>
      <w:r w:rsidRPr="003E1207">
        <w:rPr>
          <w:rFonts w:ascii="Arial" w:hAnsi="Arial" w:cs="Arial"/>
          <w:lang w:val="el-GR"/>
        </w:rPr>
        <w:t xml:space="preserve">Διαστάσεις 300 </w:t>
      </w:r>
      <w:r w:rsidRPr="003E1207">
        <w:rPr>
          <w:rFonts w:ascii="Arial" w:hAnsi="Arial" w:cs="Arial"/>
        </w:rPr>
        <w:t>x</w:t>
      </w:r>
      <w:r w:rsidRPr="003E1207">
        <w:rPr>
          <w:rFonts w:ascii="Arial" w:hAnsi="Arial" w:cs="Arial"/>
          <w:lang w:val="el-GR"/>
        </w:rPr>
        <w:t xml:space="preserve"> 160 </w:t>
      </w:r>
      <w:r w:rsidRPr="003E1207">
        <w:rPr>
          <w:rFonts w:ascii="Arial" w:hAnsi="Arial" w:cs="Arial"/>
        </w:rPr>
        <w:t>x</w:t>
      </w:r>
      <w:r w:rsidRPr="003E1207">
        <w:rPr>
          <w:rFonts w:ascii="Arial" w:hAnsi="Arial" w:cs="Arial"/>
          <w:lang w:val="el-GR"/>
        </w:rPr>
        <w:t xml:space="preserve"> 421 </w:t>
      </w:r>
      <w:r w:rsidRPr="003E1207">
        <w:rPr>
          <w:rFonts w:ascii="Arial" w:hAnsi="Arial" w:cs="Arial"/>
        </w:rPr>
        <w:t>mm</w:t>
      </w:r>
      <w:r w:rsidRPr="003E1207">
        <w:rPr>
          <w:rFonts w:ascii="Arial" w:hAnsi="Arial" w:cs="Arial"/>
          <w:lang w:val="el-GR"/>
        </w:rPr>
        <w:t xml:space="preserve">. </w:t>
      </w:r>
    </w:p>
    <w:p w:rsidR="00133854" w:rsidRPr="003E1207" w:rsidRDefault="00133854" w:rsidP="003E1207">
      <w:pPr>
        <w:shd w:val="clear" w:color="auto" w:fill="FFFFFF"/>
        <w:spacing w:line="276" w:lineRule="auto"/>
        <w:rPr>
          <w:rFonts w:ascii="Arial" w:eastAsia="Arial Unicode MS" w:hAnsi="Arial" w:cs="Arial"/>
          <w:iCs/>
          <w:color w:val="000000" w:themeColor="text1"/>
          <w:bdr w:val="none" w:sz="0" w:space="0" w:color="auto"/>
          <w:lang w:val="el-GR"/>
        </w:rPr>
      </w:pPr>
    </w:p>
    <w:p w:rsidR="00C75137" w:rsidRPr="00ED2F91" w:rsidRDefault="00133854" w:rsidP="003E1207">
      <w:pPr>
        <w:spacing w:line="276" w:lineRule="auto"/>
        <w:rPr>
          <w:rFonts w:ascii="Arial" w:hAnsi="Arial" w:cs="Arial"/>
          <w:lang w:val="el-GR"/>
        </w:rPr>
      </w:pPr>
      <w:r w:rsidRPr="003E1207">
        <w:rPr>
          <w:rFonts w:ascii="Arial" w:eastAsia="Arial Unicode MS" w:hAnsi="Arial" w:cs="Arial"/>
          <w:iCs/>
          <w:color w:val="000000" w:themeColor="text1"/>
          <w:bdr w:val="none" w:sz="0" w:space="0" w:color="auto"/>
          <w:lang w:val="el-GR"/>
        </w:rPr>
        <w:t xml:space="preserve"> </w:t>
      </w:r>
      <w:r w:rsidR="003E1207" w:rsidRPr="003E1207">
        <w:rPr>
          <w:rFonts w:ascii="Arial" w:eastAsia="Arial Unicode MS" w:hAnsi="Arial" w:cs="Arial"/>
          <w:iCs/>
          <w:color w:val="000000" w:themeColor="text1"/>
          <w:bdr w:val="none" w:sz="0" w:space="0" w:color="auto"/>
          <w:lang w:val="el-GR"/>
        </w:rPr>
        <w:t xml:space="preserve">  </w:t>
      </w:r>
      <w:r w:rsidRPr="003E1207">
        <w:rPr>
          <w:rFonts w:ascii="Arial" w:eastAsia="Arial Unicode MS" w:hAnsi="Arial" w:cs="Arial"/>
          <w:b/>
          <w:iCs/>
          <w:color w:val="000000" w:themeColor="text1"/>
          <w:bdr w:val="none" w:sz="0" w:space="0" w:color="auto"/>
          <w:lang w:val="el-GR"/>
        </w:rPr>
        <w:t xml:space="preserve">4.2.1.5 </w:t>
      </w:r>
      <w:r w:rsidRPr="003E1207">
        <w:rPr>
          <w:rFonts w:ascii="Arial" w:eastAsia="Arial Unicode MS" w:hAnsi="Arial" w:cs="Arial"/>
          <w:iCs/>
          <w:color w:val="000000" w:themeColor="text1"/>
          <w:bdr w:val="none" w:sz="0" w:space="0" w:color="auto"/>
          <w:lang w:val="el-GR"/>
        </w:rPr>
        <w:t>Οθόνη υψηλής ευκρίνειας και ψηφιακό καταγραφικό</w:t>
      </w:r>
      <w:r w:rsidR="00C75137" w:rsidRPr="003E1207">
        <w:rPr>
          <w:rFonts w:ascii="Arial" w:hAnsi="Arial" w:cs="Arial"/>
          <w:b/>
          <w:lang w:val="el-GR"/>
        </w:rPr>
        <w:t xml:space="preserve"> </w:t>
      </w:r>
      <w:r w:rsidR="00C75137" w:rsidRPr="003E1207">
        <w:rPr>
          <w:rFonts w:ascii="Arial" w:hAnsi="Arial" w:cs="Arial"/>
          <w:b/>
        </w:rPr>
        <w:t>LCD</w:t>
      </w:r>
      <w:r w:rsidR="00C75137" w:rsidRPr="003E1207">
        <w:rPr>
          <w:rFonts w:ascii="Arial" w:hAnsi="Arial" w:cs="Arial"/>
          <w:b/>
          <w:lang w:val="el-GR"/>
        </w:rPr>
        <w:t xml:space="preserve"> </w:t>
      </w:r>
      <w:r w:rsidR="00C75137" w:rsidRPr="003E1207">
        <w:rPr>
          <w:rFonts w:ascii="Arial" w:hAnsi="Arial" w:cs="Arial"/>
          <w:b/>
        </w:rPr>
        <w:t>Monitor</w:t>
      </w:r>
      <w:r w:rsidR="00C75137" w:rsidRPr="003E1207">
        <w:rPr>
          <w:rFonts w:ascii="Arial" w:hAnsi="Arial" w:cs="Arial"/>
          <w:b/>
          <w:lang w:val="el-GR"/>
        </w:rPr>
        <w:t xml:space="preserve"> 4</w:t>
      </w:r>
      <w:r w:rsidR="00C75137" w:rsidRPr="003E1207">
        <w:rPr>
          <w:rFonts w:ascii="Arial" w:hAnsi="Arial" w:cs="Arial"/>
          <w:b/>
        </w:rPr>
        <w:t>K</w:t>
      </w:r>
      <w:r w:rsidR="00C75137" w:rsidRPr="003E1207">
        <w:rPr>
          <w:rFonts w:ascii="Arial" w:hAnsi="Arial" w:cs="Arial"/>
          <w:b/>
          <w:lang w:val="el-GR"/>
        </w:rPr>
        <w:t xml:space="preserve"> </w:t>
      </w:r>
      <w:r w:rsidR="00C75137" w:rsidRPr="003E1207">
        <w:rPr>
          <w:rFonts w:ascii="Arial" w:hAnsi="Arial" w:cs="Arial"/>
          <w:lang w:val="el-GR"/>
        </w:rPr>
        <w:t xml:space="preserve"> 31 ιντσών με ανάλυση εικόνας 4096 </w:t>
      </w:r>
      <w:r w:rsidR="00C75137" w:rsidRPr="003E1207">
        <w:rPr>
          <w:rFonts w:ascii="Arial" w:hAnsi="Arial" w:cs="Arial"/>
        </w:rPr>
        <w:t>x</w:t>
      </w:r>
      <w:r w:rsidR="00C75137" w:rsidRPr="003E1207">
        <w:rPr>
          <w:rFonts w:ascii="Arial" w:hAnsi="Arial" w:cs="Arial"/>
          <w:lang w:val="el-GR"/>
        </w:rPr>
        <w:t xml:space="preserve"> 2160 </w:t>
      </w:r>
      <w:r w:rsidR="00C75137" w:rsidRPr="003E1207">
        <w:rPr>
          <w:rFonts w:ascii="Arial" w:hAnsi="Arial" w:cs="Arial"/>
        </w:rPr>
        <w:t>pixels</w:t>
      </w:r>
      <w:r w:rsidR="00C75137" w:rsidRPr="003E1207">
        <w:rPr>
          <w:rFonts w:ascii="Arial" w:hAnsi="Arial" w:cs="Arial"/>
          <w:lang w:val="el-GR"/>
        </w:rPr>
        <w:t xml:space="preserve">. </w:t>
      </w:r>
      <w:r w:rsidR="00C75137" w:rsidRPr="00ED2F91">
        <w:rPr>
          <w:rFonts w:ascii="Arial" w:hAnsi="Arial" w:cs="Arial"/>
          <w:lang w:val="el-GR"/>
        </w:rPr>
        <w:t xml:space="preserve">Με </w:t>
      </w:r>
      <w:r w:rsidR="00C75137" w:rsidRPr="00ED2F91">
        <w:rPr>
          <w:rFonts w:ascii="Arial" w:hAnsi="Arial" w:cs="Arial"/>
          <w:i/>
          <w:iCs/>
          <w:lang w:val="el-GR"/>
        </w:rPr>
        <w:t>γωνία</w:t>
      </w:r>
      <w:r w:rsidR="00C75137" w:rsidRPr="00ED2F91">
        <w:rPr>
          <w:rFonts w:ascii="Arial" w:hAnsi="Arial" w:cs="Arial"/>
          <w:lang w:val="el-GR"/>
        </w:rPr>
        <w:t xml:space="preserve"> θέασης 178° </w:t>
      </w:r>
      <w:r w:rsidR="00C75137" w:rsidRPr="003E1207">
        <w:rPr>
          <w:rFonts w:ascii="Arial" w:hAnsi="Arial" w:cs="Arial"/>
        </w:rPr>
        <w:t>H</w:t>
      </w:r>
      <w:r w:rsidR="00C75137" w:rsidRPr="00ED2F91">
        <w:rPr>
          <w:rFonts w:ascii="Arial" w:hAnsi="Arial" w:cs="Arial"/>
          <w:lang w:val="el-GR"/>
        </w:rPr>
        <w:t xml:space="preserve"> / 178° </w:t>
      </w:r>
      <w:r w:rsidR="00C75137" w:rsidRPr="003E1207">
        <w:rPr>
          <w:rFonts w:ascii="Arial" w:hAnsi="Arial" w:cs="Arial"/>
        </w:rPr>
        <w:t>V</w:t>
      </w:r>
      <w:r w:rsidR="00C75137" w:rsidRPr="00ED2F91">
        <w:rPr>
          <w:rFonts w:ascii="Arial" w:hAnsi="Arial" w:cs="Arial"/>
          <w:lang w:val="el-GR"/>
        </w:rPr>
        <w:t xml:space="preserve">. Φωτεινότητα 770 </w:t>
      </w:r>
      <w:proofErr w:type="spellStart"/>
      <w:r w:rsidR="00C75137" w:rsidRPr="003E1207">
        <w:rPr>
          <w:rFonts w:ascii="Arial" w:hAnsi="Arial" w:cs="Arial"/>
        </w:rPr>
        <w:t>cd</w:t>
      </w:r>
      <w:proofErr w:type="spellEnd"/>
      <w:r w:rsidR="00C75137" w:rsidRPr="00ED2F91">
        <w:rPr>
          <w:rFonts w:ascii="Arial" w:hAnsi="Arial" w:cs="Arial"/>
          <w:lang w:val="el-GR"/>
        </w:rPr>
        <w:t>/</w:t>
      </w:r>
      <w:r w:rsidR="00C75137" w:rsidRPr="003E1207">
        <w:rPr>
          <w:rFonts w:ascii="Arial" w:hAnsi="Arial" w:cs="Arial"/>
        </w:rPr>
        <w:t>m</w:t>
      </w:r>
      <w:r w:rsidR="00C75137" w:rsidRPr="00ED2F91">
        <w:rPr>
          <w:rFonts w:ascii="Arial" w:hAnsi="Arial" w:cs="Arial"/>
          <w:lang w:val="el-GR"/>
        </w:rPr>
        <w:t xml:space="preserve">² και αντίθεση 1450:1. Διαστάσεις 754 </w:t>
      </w:r>
      <w:r w:rsidR="00C75137" w:rsidRPr="003E1207">
        <w:rPr>
          <w:rFonts w:ascii="Arial" w:hAnsi="Arial" w:cs="Arial"/>
        </w:rPr>
        <w:t>x</w:t>
      </w:r>
      <w:r w:rsidR="00C75137" w:rsidRPr="00ED2F91">
        <w:rPr>
          <w:rFonts w:ascii="Arial" w:hAnsi="Arial" w:cs="Arial"/>
          <w:lang w:val="el-GR"/>
        </w:rPr>
        <w:t xml:space="preserve"> 456 </w:t>
      </w:r>
      <w:r w:rsidR="00C75137" w:rsidRPr="003E1207">
        <w:rPr>
          <w:rFonts w:ascii="Arial" w:hAnsi="Arial" w:cs="Arial"/>
        </w:rPr>
        <w:t>x</w:t>
      </w:r>
      <w:r w:rsidR="00C75137" w:rsidRPr="00ED2F91">
        <w:rPr>
          <w:rFonts w:ascii="Arial" w:hAnsi="Arial" w:cs="Arial"/>
          <w:lang w:val="el-GR"/>
        </w:rPr>
        <w:t xml:space="preserve"> 69 </w:t>
      </w:r>
      <w:r w:rsidR="00C75137" w:rsidRPr="003E1207">
        <w:rPr>
          <w:rFonts w:ascii="Arial" w:hAnsi="Arial" w:cs="Arial"/>
        </w:rPr>
        <w:t>mm</w:t>
      </w:r>
      <w:r w:rsidR="00C75137" w:rsidRPr="00ED2F91">
        <w:rPr>
          <w:rFonts w:ascii="Arial" w:hAnsi="Arial" w:cs="Arial"/>
          <w:lang w:val="el-GR"/>
        </w:rPr>
        <w:t xml:space="preserve">. </w:t>
      </w:r>
    </w:p>
    <w:p w:rsidR="003E1207" w:rsidRPr="003E1207" w:rsidRDefault="003E1207" w:rsidP="003E1207">
      <w:pPr>
        <w:spacing w:line="276" w:lineRule="auto"/>
        <w:rPr>
          <w:rFonts w:ascii="Arial" w:hAnsi="Arial" w:cs="Arial"/>
          <w:lang w:val="el-GR"/>
        </w:rPr>
      </w:pPr>
      <w:r w:rsidRPr="003E1207">
        <w:rPr>
          <w:rFonts w:ascii="Arial" w:hAnsi="Arial" w:cs="Arial"/>
          <w:b/>
          <w:lang w:val="el-GR"/>
        </w:rPr>
        <w:t xml:space="preserve">  </w:t>
      </w:r>
      <w:r w:rsidR="00C75137" w:rsidRPr="003E1207">
        <w:rPr>
          <w:rFonts w:ascii="Arial" w:hAnsi="Arial" w:cs="Arial"/>
          <w:b/>
          <w:lang w:val="el-GR"/>
        </w:rPr>
        <w:t>4.2.1.6 Τροχήλατο ενδοσκοπικού πύργου</w:t>
      </w:r>
      <w:r w:rsidR="00C75137" w:rsidRPr="003E1207">
        <w:rPr>
          <w:rFonts w:ascii="Arial" w:hAnsi="Arial" w:cs="Arial"/>
          <w:lang w:val="el-GR"/>
        </w:rPr>
        <w:t xml:space="preserve"> Περιλαμβάνει 3 ράφια (πλάτους 370μμ) εκ των οποίων τα 2 ανεξάρτητα ρυθμιζόμενα ράφια, 4 ρόδες (η 2 διαθέτουν μηχανισμό κλειδώματος) και την ειδική στήριξη για το </w:t>
      </w:r>
      <w:r w:rsidR="00C75137" w:rsidRPr="003E1207">
        <w:rPr>
          <w:rFonts w:ascii="Arial" w:hAnsi="Arial" w:cs="Arial"/>
        </w:rPr>
        <w:t>monitor</w:t>
      </w:r>
      <w:r w:rsidR="00C75137" w:rsidRPr="003E1207">
        <w:rPr>
          <w:rFonts w:ascii="Arial" w:hAnsi="Arial" w:cs="Arial"/>
          <w:lang w:val="el-GR"/>
        </w:rPr>
        <w:t xml:space="preserve">. Με ειδικό συρτάρι για πληκτρολόγιο. Το τροχήλατο έχει ενσωματωμένο μετασχηματιστή και διακόπτη ρεύματος. Χρώμα: Λευκό Διαστάσεις 720 Π*1520 Υ*700 Β </w:t>
      </w:r>
      <w:r w:rsidR="00C75137" w:rsidRPr="003E1207">
        <w:rPr>
          <w:rFonts w:ascii="Arial" w:hAnsi="Arial" w:cs="Arial"/>
        </w:rPr>
        <w:t>mm</w:t>
      </w:r>
      <w:r w:rsidR="00C75137" w:rsidRPr="003E1207">
        <w:rPr>
          <w:rFonts w:ascii="Arial" w:hAnsi="Arial" w:cs="Arial"/>
          <w:lang w:val="el-GR"/>
        </w:rPr>
        <w:t xml:space="preserve">. </w:t>
      </w:r>
    </w:p>
    <w:p w:rsidR="003E1207" w:rsidRPr="003E1207" w:rsidRDefault="003E1207" w:rsidP="003E1207">
      <w:pPr>
        <w:spacing w:line="276" w:lineRule="auto"/>
        <w:rPr>
          <w:rFonts w:ascii="Arial" w:hAnsi="Arial" w:cs="Arial"/>
          <w:lang w:val="el-GR"/>
        </w:rPr>
      </w:pPr>
      <w:r w:rsidRPr="003E1207">
        <w:rPr>
          <w:rFonts w:ascii="Arial" w:hAnsi="Arial" w:cs="Arial"/>
          <w:lang w:val="el-GR"/>
        </w:rPr>
        <w:t xml:space="preserve">   </w:t>
      </w:r>
      <w:r w:rsidRPr="003E1207">
        <w:rPr>
          <w:rFonts w:ascii="Arial" w:hAnsi="Arial" w:cs="Arial"/>
          <w:b/>
          <w:lang w:val="el-GR"/>
        </w:rPr>
        <w:t xml:space="preserve">4.2.1.7 Κάμερα </w:t>
      </w:r>
      <w:r w:rsidRPr="003E1207">
        <w:rPr>
          <w:rFonts w:ascii="Arial" w:hAnsi="Arial" w:cs="Arial"/>
          <w:b/>
        </w:rPr>
        <w:t>LOGIC</w:t>
      </w:r>
      <w:r w:rsidRPr="003E1207">
        <w:rPr>
          <w:rFonts w:ascii="Arial" w:hAnsi="Arial" w:cs="Arial"/>
          <w:b/>
          <w:lang w:val="el-GR"/>
        </w:rPr>
        <w:t xml:space="preserve"> 4</w:t>
      </w:r>
      <w:r w:rsidRPr="003E1207">
        <w:rPr>
          <w:rFonts w:ascii="Arial" w:hAnsi="Arial" w:cs="Arial"/>
          <w:b/>
        </w:rPr>
        <w:t>K</w:t>
      </w:r>
      <w:r w:rsidRPr="003E1207">
        <w:rPr>
          <w:rFonts w:ascii="Arial" w:hAnsi="Arial" w:cs="Arial"/>
          <w:b/>
          <w:lang w:val="el-GR"/>
        </w:rPr>
        <w:t xml:space="preserve"> </w:t>
      </w:r>
      <w:r w:rsidRPr="003E1207">
        <w:rPr>
          <w:rFonts w:ascii="Arial" w:hAnsi="Arial" w:cs="Arial"/>
          <w:b/>
        </w:rPr>
        <w:t>CAMERA</w:t>
      </w:r>
      <w:r w:rsidRPr="003E1207">
        <w:rPr>
          <w:rFonts w:ascii="Arial" w:hAnsi="Arial" w:cs="Arial"/>
          <w:b/>
          <w:lang w:val="el-GR"/>
        </w:rPr>
        <w:t xml:space="preserve"> </w:t>
      </w:r>
      <w:r w:rsidRPr="003E1207">
        <w:rPr>
          <w:rFonts w:ascii="Arial" w:hAnsi="Arial" w:cs="Arial"/>
          <w:b/>
        </w:rPr>
        <w:t>CONTROLLER</w:t>
      </w:r>
      <w:r w:rsidRPr="003E1207">
        <w:rPr>
          <w:rFonts w:ascii="Arial" w:hAnsi="Arial" w:cs="Arial"/>
          <w:b/>
          <w:lang w:val="el-GR"/>
        </w:rPr>
        <w:t xml:space="preserve"> </w:t>
      </w:r>
      <w:r w:rsidRPr="003E1207">
        <w:rPr>
          <w:rFonts w:ascii="Arial" w:hAnsi="Arial" w:cs="Arial"/>
          <w:b/>
        </w:rPr>
        <w:t>bndl</w:t>
      </w:r>
      <w:r w:rsidRPr="003E1207">
        <w:rPr>
          <w:rFonts w:ascii="Arial" w:hAnsi="Arial" w:cs="Arial"/>
          <w:b/>
          <w:lang w:val="el-GR"/>
        </w:rPr>
        <w:t xml:space="preserve"> αποτελούμενο από:</w:t>
      </w:r>
    </w:p>
    <w:p w:rsidR="003E1207" w:rsidRPr="00ED2F91" w:rsidRDefault="003E1207" w:rsidP="003E1207">
      <w:pPr>
        <w:spacing w:line="276" w:lineRule="auto"/>
        <w:rPr>
          <w:rFonts w:ascii="Arial" w:hAnsi="Arial" w:cs="Arial"/>
          <w:lang w:val="el-GR"/>
        </w:rPr>
      </w:pPr>
      <w:r w:rsidRPr="003E1207">
        <w:rPr>
          <w:rFonts w:ascii="Arial" w:hAnsi="Arial" w:cs="Arial"/>
          <w:b/>
          <w:lang w:val="el-GR"/>
        </w:rPr>
        <w:t xml:space="preserve">Πηγή </w:t>
      </w:r>
      <w:r w:rsidRPr="003E1207">
        <w:rPr>
          <w:rFonts w:ascii="Arial" w:hAnsi="Arial" w:cs="Arial"/>
          <w:b/>
        </w:rPr>
        <w:t>LOGIC</w:t>
      </w:r>
      <w:r w:rsidRPr="003E1207">
        <w:rPr>
          <w:rFonts w:ascii="Arial" w:hAnsi="Arial" w:cs="Arial"/>
          <w:b/>
          <w:lang w:val="el-GR"/>
        </w:rPr>
        <w:t xml:space="preserve"> 4</w:t>
      </w:r>
      <w:r w:rsidRPr="003E1207">
        <w:rPr>
          <w:rFonts w:ascii="Arial" w:hAnsi="Arial" w:cs="Arial"/>
          <w:b/>
        </w:rPr>
        <w:t>K</w:t>
      </w:r>
      <w:r w:rsidRPr="003E1207">
        <w:rPr>
          <w:rFonts w:ascii="Arial" w:hAnsi="Arial" w:cs="Arial"/>
          <w:b/>
          <w:lang w:val="el-GR"/>
        </w:rPr>
        <w:t xml:space="preserve"> </w:t>
      </w:r>
      <w:r w:rsidRPr="003E1207">
        <w:rPr>
          <w:rFonts w:ascii="Arial" w:hAnsi="Arial" w:cs="Arial"/>
          <w:b/>
        </w:rPr>
        <w:t>CAMERA</w:t>
      </w:r>
      <w:r w:rsidRPr="003E1207">
        <w:rPr>
          <w:rFonts w:ascii="Arial" w:hAnsi="Arial" w:cs="Arial"/>
          <w:b/>
          <w:lang w:val="el-GR"/>
        </w:rPr>
        <w:t xml:space="preserve"> </w:t>
      </w:r>
      <w:r w:rsidRPr="003E1207">
        <w:rPr>
          <w:rFonts w:ascii="Arial" w:hAnsi="Arial" w:cs="Arial"/>
          <w:b/>
        </w:rPr>
        <w:t>CONTROLLER</w:t>
      </w:r>
      <w:r w:rsidRPr="003E1207">
        <w:rPr>
          <w:rFonts w:ascii="Arial" w:hAnsi="Arial" w:cs="Arial"/>
          <w:b/>
          <w:lang w:val="el-GR"/>
        </w:rPr>
        <w:t xml:space="preserve"> </w:t>
      </w:r>
      <w:r w:rsidRPr="003E1207">
        <w:rPr>
          <w:rFonts w:ascii="Arial" w:hAnsi="Arial" w:cs="Arial"/>
          <w:lang w:val="el-GR"/>
        </w:rPr>
        <w:t xml:space="preserve">με οθόνη αφής, μέγιστη ανάλυση βίντεο 4096 </w:t>
      </w:r>
      <w:r w:rsidRPr="003E1207">
        <w:rPr>
          <w:rFonts w:ascii="Arial" w:hAnsi="Arial" w:cs="Arial"/>
        </w:rPr>
        <w:t>x</w:t>
      </w:r>
      <w:r w:rsidRPr="003E1207">
        <w:rPr>
          <w:rFonts w:ascii="Arial" w:hAnsi="Arial" w:cs="Arial"/>
          <w:lang w:val="el-GR"/>
        </w:rPr>
        <w:t xml:space="preserve"> 2160 </w:t>
      </w:r>
      <w:r w:rsidRPr="003E1207">
        <w:rPr>
          <w:rFonts w:ascii="Arial" w:hAnsi="Arial" w:cs="Arial"/>
        </w:rPr>
        <w:t>pixels</w:t>
      </w:r>
      <w:r w:rsidRPr="003E1207">
        <w:rPr>
          <w:rFonts w:ascii="Arial" w:hAnsi="Arial" w:cs="Arial"/>
          <w:lang w:val="el-GR"/>
        </w:rPr>
        <w:t xml:space="preserve"> και υποστήριξη </w:t>
      </w:r>
      <w:r w:rsidRPr="003E1207">
        <w:rPr>
          <w:rFonts w:ascii="Arial" w:hAnsi="Arial" w:cs="Arial"/>
        </w:rPr>
        <w:t>JPEG</w:t>
      </w:r>
      <w:r w:rsidRPr="003E1207">
        <w:rPr>
          <w:rFonts w:ascii="Arial" w:hAnsi="Arial" w:cs="Arial"/>
          <w:lang w:val="el-GR"/>
        </w:rPr>
        <w:t xml:space="preserve">, </w:t>
      </w:r>
      <w:r w:rsidRPr="003E1207">
        <w:rPr>
          <w:rFonts w:ascii="Arial" w:hAnsi="Arial" w:cs="Arial"/>
        </w:rPr>
        <w:t>TIFF</w:t>
      </w:r>
      <w:r w:rsidRPr="003E1207">
        <w:rPr>
          <w:rFonts w:ascii="Arial" w:hAnsi="Arial" w:cs="Arial"/>
          <w:lang w:val="el-GR"/>
        </w:rPr>
        <w:t xml:space="preserve"> (</w:t>
      </w:r>
      <w:r w:rsidRPr="003E1207">
        <w:rPr>
          <w:rFonts w:ascii="Arial" w:hAnsi="Arial" w:cs="Arial"/>
        </w:rPr>
        <w:t>max</w:t>
      </w:r>
      <w:r w:rsidRPr="003E1207">
        <w:rPr>
          <w:rFonts w:ascii="Arial" w:hAnsi="Arial" w:cs="Arial"/>
          <w:lang w:val="el-GR"/>
        </w:rPr>
        <w:t xml:space="preserve">. 1920 </w:t>
      </w:r>
      <w:r w:rsidRPr="003E1207">
        <w:rPr>
          <w:rFonts w:ascii="Arial" w:hAnsi="Arial" w:cs="Arial"/>
        </w:rPr>
        <w:t>x</w:t>
      </w:r>
      <w:r w:rsidRPr="003E1207">
        <w:rPr>
          <w:rFonts w:ascii="Arial" w:hAnsi="Arial" w:cs="Arial"/>
          <w:lang w:val="el-GR"/>
        </w:rPr>
        <w:t xml:space="preserve"> 1200) / </w:t>
      </w:r>
      <w:r w:rsidRPr="003E1207">
        <w:rPr>
          <w:rFonts w:ascii="Arial" w:hAnsi="Arial" w:cs="Arial"/>
        </w:rPr>
        <w:t>MPEG</w:t>
      </w:r>
      <w:r w:rsidRPr="003E1207">
        <w:rPr>
          <w:rFonts w:ascii="Arial" w:hAnsi="Arial" w:cs="Arial"/>
          <w:lang w:val="el-GR"/>
        </w:rPr>
        <w:t>4 (</w:t>
      </w:r>
      <w:r w:rsidRPr="003E1207">
        <w:rPr>
          <w:rFonts w:ascii="Arial" w:hAnsi="Arial" w:cs="Arial"/>
        </w:rPr>
        <w:t>max</w:t>
      </w:r>
      <w:r w:rsidRPr="003E1207">
        <w:rPr>
          <w:rFonts w:ascii="Arial" w:hAnsi="Arial" w:cs="Arial"/>
          <w:lang w:val="el-GR"/>
        </w:rPr>
        <w:t xml:space="preserve">. 1920 </w:t>
      </w:r>
      <w:r w:rsidRPr="003E1207">
        <w:rPr>
          <w:rFonts w:ascii="Arial" w:hAnsi="Arial" w:cs="Arial"/>
        </w:rPr>
        <w:t>x</w:t>
      </w:r>
      <w:r w:rsidRPr="003E1207">
        <w:rPr>
          <w:rFonts w:ascii="Arial" w:hAnsi="Arial" w:cs="Arial"/>
          <w:lang w:val="el-GR"/>
        </w:rPr>
        <w:t xml:space="preserve"> 1080/60</w:t>
      </w:r>
      <w:r w:rsidRPr="003E1207">
        <w:rPr>
          <w:rFonts w:ascii="Arial" w:hAnsi="Arial" w:cs="Arial"/>
        </w:rPr>
        <w:t>P</w:t>
      </w:r>
      <w:r w:rsidRPr="003E1207">
        <w:rPr>
          <w:rFonts w:ascii="Arial" w:hAnsi="Arial" w:cs="Arial"/>
          <w:lang w:val="el-GR"/>
        </w:rPr>
        <w:t xml:space="preserve">). </w:t>
      </w:r>
      <w:r w:rsidRPr="00ED2F91">
        <w:rPr>
          <w:rFonts w:ascii="Arial" w:hAnsi="Arial" w:cs="Arial"/>
          <w:lang w:val="el-GR"/>
        </w:rPr>
        <w:t xml:space="preserve">Με θύρα εισόδου </w:t>
      </w:r>
      <w:r w:rsidRPr="003E1207">
        <w:rPr>
          <w:rFonts w:ascii="Arial" w:hAnsi="Arial" w:cs="Arial"/>
        </w:rPr>
        <w:t>PIP</w:t>
      </w:r>
      <w:r w:rsidRPr="00ED2F91">
        <w:rPr>
          <w:rFonts w:ascii="Arial" w:hAnsi="Arial" w:cs="Arial"/>
          <w:lang w:val="el-GR"/>
        </w:rPr>
        <w:t xml:space="preserve"> 1</w:t>
      </w:r>
      <w:r w:rsidRPr="003E1207">
        <w:rPr>
          <w:rFonts w:ascii="Arial" w:hAnsi="Arial" w:cs="Arial"/>
        </w:rPr>
        <w:t>x</w:t>
      </w:r>
      <w:r w:rsidRPr="00ED2F91">
        <w:rPr>
          <w:rFonts w:ascii="Arial" w:hAnsi="Arial" w:cs="Arial"/>
          <w:lang w:val="el-GR"/>
        </w:rPr>
        <w:t xml:space="preserve"> 3</w:t>
      </w:r>
      <w:r w:rsidRPr="003E1207">
        <w:rPr>
          <w:rFonts w:ascii="Arial" w:hAnsi="Arial" w:cs="Arial"/>
        </w:rPr>
        <w:t>G</w:t>
      </w:r>
      <w:r w:rsidRPr="00ED2F91">
        <w:rPr>
          <w:rFonts w:ascii="Arial" w:hAnsi="Arial" w:cs="Arial"/>
          <w:lang w:val="el-GR"/>
        </w:rPr>
        <w:t>-</w:t>
      </w:r>
      <w:r w:rsidRPr="003E1207">
        <w:rPr>
          <w:rFonts w:ascii="Arial" w:hAnsi="Arial" w:cs="Arial"/>
        </w:rPr>
        <w:t>HD</w:t>
      </w:r>
      <w:r w:rsidRPr="00ED2F91">
        <w:rPr>
          <w:rFonts w:ascii="Arial" w:hAnsi="Arial" w:cs="Arial"/>
          <w:lang w:val="el-GR"/>
        </w:rPr>
        <w:t>-</w:t>
      </w:r>
      <w:r w:rsidRPr="003E1207">
        <w:rPr>
          <w:rFonts w:ascii="Arial" w:hAnsi="Arial" w:cs="Arial"/>
        </w:rPr>
        <w:t>SDI</w:t>
      </w:r>
      <w:r w:rsidRPr="00ED2F91">
        <w:rPr>
          <w:rFonts w:ascii="Arial" w:hAnsi="Arial" w:cs="Arial"/>
          <w:lang w:val="el-GR"/>
        </w:rPr>
        <w:t xml:space="preserve"> και εξόδους: 2</w:t>
      </w:r>
      <w:r w:rsidRPr="003E1207">
        <w:rPr>
          <w:rFonts w:ascii="Arial" w:hAnsi="Arial" w:cs="Arial"/>
        </w:rPr>
        <w:t>x</w:t>
      </w:r>
      <w:r w:rsidRPr="00ED2F91">
        <w:rPr>
          <w:rFonts w:ascii="Arial" w:hAnsi="Arial" w:cs="Arial"/>
          <w:lang w:val="el-GR"/>
        </w:rPr>
        <w:t xml:space="preserve"> </w:t>
      </w:r>
      <w:r w:rsidRPr="003E1207">
        <w:rPr>
          <w:rFonts w:ascii="Arial" w:hAnsi="Arial" w:cs="Arial"/>
        </w:rPr>
        <w:t>HDMI</w:t>
      </w:r>
      <w:r w:rsidRPr="00ED2F91">
        <w:rPr>
          <w:rFonts w:ascii="Arial" w:hAnsi="Arial" w:cs="Arial"/>
          <w:lang w:val="el-GR"/>
        </w:rPr>
        <w:t xml:space="preserve"> 4</w:t>
      </w:r>
      <w:r w:rsidRPr="003E1207">
        <w:rPr>
          <w:rFonts w:ascii="Arial" w:hAnsi="Arial" w:cs="Arial"/>
        </w:rPr>
        <w:t>K</w:t>
      </w:r>
      <w:r w:rsidRPr="00ED2F91">
        <w:rPr>
          <w:rFonts w:ascii="Arial" w:hAnsi="Arial" w:cs="Arial"/>
          <w:lang w:val="el-GR"/>
        </w:rPr>
        <w:t>, 2</w:t>
      </w:r>
      <w:r w:rsidRPr="003E1207">
        <w:rPr>
          <w:rFonts w:ascii="Arial" w:hAnsi="Arial" w:cs="Arial"/>
        </w:rPr>
        <w:t>x</w:t>
      </w:r>
      <w:r w:rsidRPr="00ED2F91">
        <w:rPr>
          <w:rFonts w:ascii="Arial" w:hAnsi="Arial" w:cs="Arial"/>
          <w:lang w:val="el-GR"/>
        </w:rPr>
        <w:t xml:space="preserve"> </w:t>
      </w:r>
      <w:r w:rsidRPr="003E1207">
        <w:rPr>
          <w:rFonts w:ascii="Arial" w:hAnsi="Arial" w:cs="Arial"/>
        </w:rPr>
        <w:t>HDMI</w:t>
      </w:r>
      <w:r w:rsidRPr="00ED2F91">
        <w:rPr>
          <w:rFonts w:ascii="Arial" w:hAnsi="Arial" w:cs="Arial"/>
          <w:lang w:val="el-GR"/>
        </w:rPr>
        <w:t xml:space="preserve"> </w:t>
      </w:r>
      <w:r w:rsidRPr="003E1207">
        <w:rPr>
          <w:rFonts w:ascii="Arial" w:hAnsi="Arial" w:cs="Arial"/>
        </w:rPr>
        <w:t>HD</w:t>
      </w:r>
      <w:r w:rsidRPr="00ED2F91">
        <w:rPr>
          <w:rFonts w:ascii="Arial" w:hAnsi="Arial" w:cs="Arial"/>
          <w:lang w:val="el-GR"/>
        </w:rPr>
        <w:t>, 2</w:t>
      </w:r>
      <w:r w:rsidRPr="003E1207">
        <w:rPr>
          <w:rFonts w:ascii="Arial" w:hAnsi="Arial" w:cs="Arial"/>
        </w:rPr>
        <w:t>x</w:t>
      </w:r>
      <w:r w:rsidRPr="00ED2F91">
        <w:rPr>
          <w:rFonts w:ascii="Arial" w:hAnsi="Arial" w:cs="Arial"/>
          <w:lang w:val="el-GR"/>
        </w:rPr>
        <w:t xml:space="preserve"> 3</w:t>
      </w:r>
      <w:r w:rsidRPr="003E1207">
        <w:rPr>
          <w:rFonts w:ascii="Arial" w:hAnsi="Arial" w:cs="Arial"/>
        </w:rPr>
        <w:t>G</w:t>
      </w:r>
      <w:r w:rsidRPr="00ED2F91">
        <w:rPr>
          <w:rFonts w:ascii="Arial" w:hAnsi="Arial" w:cs="Arial"/>
          <w:lang w:val="el-GR"/>
        </w:rPr>
        <w:t>-</w:t>
      </w:r>
      <w:r w:rsidRPr="003E1207">
        <w:rPr>
          <w:rFonts w:ascii="Arial" w:hAnsi="Arial" w:cs="Arial"/>
        </w:rPr>
        <w:t>HD</w:t>
      </w:r>
      <w:r w:rsidRPr="00ED2F91">
        <w:rPr>
          <w:rFonts w:ascii="Arial" w:hAnsi="Arial" w:cs="Arial"/>
          <w:lang w:val="el-GR"/>
        </w:rPr>
        <w:t>-</w:t>
      </w:r>
      <w:r w:rsidRPr="003E1207">
        <w:rPr>
          <w:rFonts w:ascii="Arial" w:hAnsi="Arial" w:cs="Arial"/>
        </w:rPr>
        <w:t>SDI</w:t>
      </w:r>
      <w:r w:rsidRPr="00ED2F91">
        <w:rPr>
          <w:rFonts w:ascii="Arial" w:hAnsi="Arial" w:cs="Arial"/>
          <w:lang w:val="el-GR"/>
        </w:rPr>
        <w:t xml:space="preserve"> και θύρα </w:t>
      </w:r>
      <w:r w:rsidRPr="003E1207">
        <w:rPr>
          <w:rFonts w:ascii="Arial" w:hAnsi="Arial" w:cs="Arial"/>
        </w:rPr>
        <w:t>USB</w:t>
      </w:r>
      <w:r w:rsidRPr="00ED2F91">
        <w:rPr>
          <w:rFonts w:ascii="Arial" w:hAnsi="Arial" w:cs="Arial"/>
          <w:lang w:val="el-GR"/>
        </w:rPr>
        <w:t xml:space="preserve"> 2.0. Με δυνατότητα λήψης </w:t>
      </w:r>
      <w:r w:rsidRPr="003E1207">
        <w:rPr>
          <w:rFonts w:ascii="Arial" w:hAnsi="Arial" w:cs="Arial"/>
        </w:rPr>
        <w:t>Video</w:t>
      </w:r>
      <w:r w:rsidRPr="00ED2F91">
        <w:rPr>
          <w:rFonts w:ascii="Arial" w:hAnsi="Arial" w:cs="Arial"/>
          <w:lang w:val="el-GR"/>
        </w:rPr>
        <w:t xml:space="preserve"> και εικόνας σε </w:t>
      </w:r>
      <w:r w:rsidRPr="003E1207">
        <w:rPr>
          <w:rFonts w:ascii="Arial" w:hAnsi="Arial" w:cs="Arial"/>
        </w:rPr>
        <w:t>USB</w:t>
      </w:r>
      <w:r w:rsidRPr="00ED2F91">
        <w:rPr>
          <w:rFonts w:ascii="Arial" w:hAnsi="Arial" w:cs="Arial"/>
          <w:lang w:val="el-GR"/>
        </w:rPr>
        <w:t xml:space="preserve"> </w:t>
      </w:r>
      <w:r w:rsidRPr="003E1207">
        <w:rPr>
          <w:rFonts w:ascii="Arial" w:hAnsi="Arial" w:cs="Arial"/>
        </w:rPr>
        <w:t>stick</w:t>
      </w:r>
      <w:r w:rsidRPr="00ED2F91">
        <w:rPr>
          <w:rFonts w:ascii="Arial" w:hAnsi="Arial" w:cs="Arial"/>
          <w:lang w:val="el-GR"/>
        </w:rPr>
        <w:t xml:space="preserve">. Διατάσεις 300 </w:t>
      </w:r>
      <w:r w:rsidRPr="003E1207">
        <w:rPr>
          <w:rFonts w:ascii="Arial" w:hAnsi="Arial" w:cs="Arial"/>
        </w:rPr>
        <w:t>x</w:t>
      </w:r>
      <w:r w:rsidRPr="00ED2F91">
        <w:rPr>
          <w:rFonts w:ascii="Arial" w:hAnsi="Arial" w:cs="Arial"/>
          <w:lang w:val="el-GR"/>
        </w:rPr>
        <w:t xml:space="preserve"> 120 </w:t>
      </w:r>
      <w:r w:rsidRPr="003E1207">
        <w:rPr>
          <w:rFonts w:ascii="Arial" w:hAnsi="Arial" w:cs="Arial"/>
        </w:rPr>
        <w:t>x</w:t>
      </w:r>
      <w:r w:rsidRPr="00ED2F91">
        <w:rPr>
          <w:rFonts w:ascii="Arial" w:hAnsi="Arial" w:cs="Arial"/>
          <w:lang w:val="el-GR"/>
        </w:rPr>
        <w:t xml:space="preserve"> 416 </w:t>
      </w:r>
      <w:r w:rsidRPr="003E1207">
        <w:rPr>
          <w:rFonts w:ascii="Arial" w:hAnsi="Arial" w:cs="Arial"/>
        </w:rPr>
        <w:t>mm</w:t>
      </w:r>
      <w:r w:rsidRPr="00ED2F91">
        <w:rPr>
          <w:rFonts w:ascii="Arial" w:hAnsi="Arial" w:cs="Arial"/>
          <w:lang w:val="el-GR"/>
        </w:rPr>
        <w:t xml:space="preserve">. </w:t>
      </w:r>
    </w:p>
    <w:p w:rsidR="003E1207" w:rsidRPr="00ED2F91" w:rsidRDefault="003E1207" w:rsidP="003E1207">
      <w:pPr>
        <w:spacing w:line="276" w:lineRule="auto"/>
        <w:rPr>
          <w:rFonts w:ascii="Arial" w:hAnsi="Arial" w:cs="Arial"/>
          <w:lang w:val="el-GR"/>
        </w:rPr>
      </w:pPr>
      <w:r w:rsidRPr="003E1207">
        <w:rPr>
          <w:rFonts w:ascii="Arial" w:hAnsi="Arial" w:cs="Arial"/>
          <w:b/>
          <w:lang w:val="el-GR"/>
        </w:rPr>
        <w:t>Κεφαλή κάμερας (</w:t>
      </w:r>
      <w:r w:rsidRPr="003E1207">
        <w:rPr>
          <w:rFonts w:ascii="Arial" w:hAnsi="Arial" w:cs="Arial"/>
          <w:b/>
        </w:rPr>
        <w:t>camera</w:t>
      </w:r>
      <w:r w:rsidRPr="003E1207">
        <w:rPr>
          <w:rFonts w:ascii="Arial" w:hAnsi="Arial" w:cs="Arial"/>
          <w:b/>
          <w:lang w:val="el-GR"/>
        </w:rPr>
        <w:t xml:space="preserve"> </w:t>
      </w:r>
      <w:r w:rsidRPr="003E1207">
        <w:rPr>
          <w:rFonts w:ascii="Arial" w:hAnsi="Arial" w:cs="Arial"/>
          <w:b/>
        </w:rPr>
        <w:t>head</w:t>
      </w:r>
      <w:r w:rsidRPr="003E1207">
        <w:rPr>
          <w:rFonts w:ascii="Arial" w:hAnsi="Arial" w:cs="Arial"/>
          <w:b/>
          <w:lang w:val="el-GR"/>
        </w:rPr>
        <w:t>)</w:t>
      </w:r>
      <w:r w:rsidRPr="003E1207">
        <w:rPr>
          <w:rFonts w:ascii="Arial" w:hAnsi="Arial" w:cs="Arial"/>
          <w:lang w:val="el-GR"/>
        </w:rPr>
        <w:t xml:space="preserve"> η οποία συνδέεται με την πηγή </w:t>
      </w:r>
      <w:r w:rsidRPr="003E1207">
        <w:rPr>
          <w:rFonts w:ascii="Arial" w:hAnsi="Arial" w:cs="Arial"/>
        </w:rPr>
        <w:t>endocam</w:t>
      </w:r>
      <w:r w:rsidRPr="003E1207">
        <w:rPr>
          <w:rFonts w:ascii="Arial" w:hAnsi="Arial" w:cs="Arial"/>
          <w:lang w:val="el-GR"/>
        </w:rPr>
        <w:t xml:space="preserve"> και με το ενδοσκόπιο. </w:t>
      </w:r>
      <w:r w:rsidRPr="00ED2F91">
        <w:rPr>
          <w:rFonts w:ascii="Arial" w:hAnsi="Arial" w:cs="Arial"/>
          <w:lang w:val="el-GR"/>
        </w:rPr>
        <w:t>Με αναλογία εικόνας 16:9 και 3 αισθητήρες. Με 3</w:t>
      </w:r>
      <w:r w:rsidRPr="003E1207">
        <w:rPr>
          <w:rFonts w:ascii="Arial" w:hAnsi="Arial" w:cs="Arial"/>
        </w:rPr>
        <w:t>m</w:t>
      </w:r>
      <w:r w:rsidRPr="00ED2F91">
        <w:rPr>
          <w:rFonts w:ascii="Arial" w:hAnsi="Arial" w:cs="Arial"/>
          <w:lang w:val="el-GR"/>
        </w:rPr>
        <w:t xml:space="preserve"> καλώδιο. Με </w:t>
      </w:r>
      <w:r w:rsidRPr="003E1207">
        <w:rPr>
          <w:rFonts w:ascii="Arial" w:hAnsi="Arial" w:cs="Arial"/>
        </w:rPr>
        <w:t>snap</w:t>
      </w:r>
      <w:r w:rsidRPr="00ED2F91">
        <w:rPr>
          <w:rFonts w:ascii="Arial" w:hAnsi="Arial" w:cs="Arial"/>
          <w:lang w:val="el-GR"/>
        </w:rPr>
        <w:t>-</w:t>
      </w:r>
      <w:r w:rsidRPr="003E1207">
        <w:rPr>
          <w:rFonts w:ascii="Arial" w:hAnsi="Arial" w:cs="Arial"/>
        </w:rPr>
        <w:t>on</w:t>
      </w:r>
      <w:r w:rsidRPr="00ED2F91">
        <w:rPr>
          <w:rFonts w:ascii="Arial" w:hAnsi="Arial" w:cs="Arial"/>
          <w:lang w:val="el-GR"/>
        </w:rPr>
        <w:t xml:space="preserve"> </w:t>
      </w:r>
      <w:r w:rsidRPr="003E1207">
        <w:rPr>
          <w:rFonts w:ascii="Arial" w:hAnsi="Arial" w:cs="Arial"/>
        </w:rPr>
        <w:t>lock</w:t>
      </w:r>
      <w:r w:rsidRPr="00ED2F91">
        <w:rPr>
          <w:rFonts w:ascii="Arial" w:hAnsi="Arial" w:cs="Arial"/>
          <w:lang w:val="el-GR"/>
        </w:rPr>
        <w:t xml:space="preserve"> </w:t>
      </w:r>
      <w:r w:rsidRPr="003E1207">
        <w:rPr>
          <w:rFonts w:ascii="Arial" w:hAnsi="Arial" w:cs="Arial"/>
        </w:rPr>
        <w:t>zoom</w:t>
      </w:r>
      <w:r w:rsidRPr="00ED2F91">
        <w:rPr>
          <w:rFonts w:ascii="Arial" w:hAnsi="Arial" w:cs="Arial"/>
          <w:lang w:val="el-GR"/>
        </w:rPr>
        <w:t xml:space="preserve"> με εστιακό μήκος 13-29</w:t>
      </w:r>
      <w:r w:rsidRPr="003E1207">
        <w:rPr>
          <w:rFonts w:ascii="Arial" w:hAnsi="Arial" w:cs="Arial"/>
        </w:rPr>
        <w:t>mm</w:t>
      </w:r>
      <w:r w:rsidRPr="00ED2F91">
        <w:rPr>
          <w:rFonts w:ascii="Arial" w:hAnsi="Arial" w:cs="Arial"/>
          <w:lang w:val="el-GR"/>
        </w:rPr>
        <w:t>.</w:t>
      </w:r>
    </w:p>
    <w:p w:rsidR="003E1207" w:rsidRPr="00ED2F91" w:rsidRDefault="003E1207" w:rsidP="003E1207">
      <w:pPr>
        <w:spacing w:line="276" w:lineRule="auto"/>
        <w:ind w:left="360"/>
        <w:rPr>
          <w:rFonts w:ascii="Arial" w:hAnsi="Arial" w:cs="Arial"/>
          <w:lang w:val="el-GR"/>
        </w:rPr>
      </w:pPr>
      <w:bookmarkStart w:id="0" w:name="_GoBack"/>
      <w:r w:rsidRPr="00ED2F91">
        <w:rPr>
          <w:rFonts w:ascii="Arial" w:hAnsi="Arial" w:cs="Arial"/>
          <w:lang w:val="el-GR"/>
        </w:rPr>
        <w:lastRenderedPageBreak/>
        <w:t>Ειδικό καλάθι αποστείρωσης</w:t>
      </w:r>
    </w:p>
    <w:p w:rsidR="003E1207" w:rsidRPr="00ED2F91" w:rsidRDefault="003E1207" w:rsidP="003E1207">
      <w:pPr>
        <w:spacing w:line="276" w:lineRule="auto"/>
        <w:ind w:left="360"/>
        <w:rPr>
          <w:rFonts w:ascii="Arial" w:hAnsi="Arial" w:cs="Arial"/>
          <w:lang w:val="el-GR"/>
        </w:rPr>
      </w:pPr>
      <w:r w:rsidRPr="00ED2F91">
        <w:rPr>
          <w:rFonts w:ascii="Arial" w:hAnsi="Arial" w:cs="Arial"/>
          <w:lang w:val="el-GR"/>
        </w:rPr>
        <w:t>Ειδικό πληκτρολόγιο με μαγνήτες για καλύτερη στήριξη στις επιφάνειες του τροχήλατου.</w:t>
      </w:r>
    </w:p>
    <w:p w:rsidR="003E1207" w:rsidRPr="003E1207" w:rsidRDefault="003E1207" w:rsidP="003E1207">
      <w:pPr>
        <w:spacing w:line="276" w:lineRule="auto"/>
        <w:ind w:left="360"/>
        <w:rPr>
          <w:rFonts w:ascii="Arial" w:hAnsi="Arial" w:cs="Arial"/>
          <w:lang w:val="el-GR"/>
        </w:rPr>
      </w:pPr>
      <w:r w:rsidRPr="003E1207">
        <w:rPr>
          <w:rFonts w:ascii="Arial" w:hAnsi="Arial" w:cs="Arial"/>
        </w:rPr>
        <w:t>Stick</w:t>
      </w:r>
      <w:r w:rsidRPr="003E1207">
        <w:rPr>
          <w:rFonts w:ascii="Arial" w:hAnsi="Arial" w:cs="Arial"/>
          <w:lang w:val="el-GR"/>
        </w:rPr>
        <w:t xml:space="preserve"> </w:t>
      </w:r>
      <w:r w:rsidRPr="003E1207">
        <w:rPr>
          <w:rFonts w:ascii="Arial" w:hAnsi="Arial" w:cs="Arial"/>
        </w:rPr>
        <w:t>USB</w:t>
      </w:r>
      <w:r w:rsidRPr="003E1207">
        <w:rPr>
          <w:rFonts w:ascii="Arial" w:hAnsi="Arial" w:cs="Arial"/>
          <w:lang w:val="el-GR"/>
        </w:rPr>
        <w:t xml:space="preserve"> 32</w:t>
      </w:r>
      <w:r w:rsidRPr="003E1207">
        <w:rPr>
          <w:rFonts w:ascii="Arial" w:hAnsi="Arial" w:cs="Arial"/>
        </w:rPr>
        <w:t>GB</w:t>
      </w:r>
    </w:p>
    <w:bookmarkEnd w:id="0"/>
    <w:p w:rsidR="003E1207" w:rsidRPr="003E1207" w:rsidRDefault="003E1207" w:rsidP="003E1207">
      <w:pPr>
        <w:spacing w:line="276" w:lineRule="auto"/>
        <w:rPr>
          <w:rFonts w:ascii="Arial" w:hAnsi="Arial" w:cs="Arial"/>
          <w:b/>
          <w:lang w:val="el-GR"/>
        </w:rPr>
      </w:pPr>
    </w:p>
    <w:p w:rsidR="00C75137" w:rsidRPr="00ED2F91" w:rsidRDefault="003E1207" w:rsidP="003E1207">
      <w:pPr>
        <w:rPr>
          <w:rFonts w:ascii="Arial" w:hAnsi="Arial" w:cs="Arial"/>
          <w:lang w:val="el-GR"/>
        </w:rPr>
      </w:pPr>
      <w:r w:rsidRPr="003E1207">
        <w:rPr>
          <w:rFonts w:ascii="Arial" w:hAnsi="Arial" w:cs="Arial"/>
          <w:b/>
          <w:lang w:val="el-GR"/>
        </w:rPr>
        <w:t xml:space="preserve">     4.2.1.8</w:t>
      </w:r>
      <w:r>
        <w:rPr>
          <w:rFonts w:ascii="Arial" w:hAnsi="Arial" w:cs="Arial"/>
          <w:b/>
          <w:lang w:val="el-GR"/>
        </w:rPr>
        <w:t xml:space="preserve"> </w:t>
      </w:r>
      <w:r w:rsidR="00C75137" w:rsidRPr="003E1207">
        <w:rPr>
          <w:rFonts w:ascii="Arial" w:hAnsi="Arial" w:cs="Arial"/>
          <w:b/>
          <w:lang w:val="el-GR"/>
        </w:rPr>
        <w:t>Δύο</w:t>
      </w:r>
      <w:r>
        <w:rPr>
          <w:rFonts w:ascii="Arial" w:hAnsi="Arial" w:cs="Arial"/>
          <w:b/>
          <w:lang w:val="el-GR"/>
        </w:rPr>
        <w:t xml:space="preserve">(2) </w:t>
      </w:r>
      <w:r w:rsidR="00C75137" w:rsidRPr="003E1207">
        <w:rPr>
          <w:rFonts w:ascii="Arial" w:hAnsi="Arial" w:cs="Arial"/>
          <w:b/>
          <w:lang w:val="el-GR"/>
        </w:rPr>
        <w:t xml:space="preserve"> Ενδοσκόπια</w:t>
      </w:r>
      <w:r w:rsidR="00C75137" w:rsidRPr="003E1207">
        <w:rPr>
          <w:rFonts w:ascii="Arial" w:hAnsi="Arial" w:cs="Arial"/>
          <w:lang w:val="el-GR"/>
        </w:rPr>
        <w:t xml:space="preserve"> με κάμερα με οπτική διάμετρο 25 μοιρών και διάμετρο κάνουλας εργασίας 4,1</w:t>
      </w:r>
      <w:r w:rsidR="00C75137" w:rsidRPr="003E1207">
        <w:rPr>
          <w:rFonts w:ascii="Arial" w:hAnsi="Arial" w:cs="Arial"/>
        </w:rPr>
        <w:t>mm</w:t>
      </w:r>
      <w:r w:rsidR="00C75137" w:rsidRPr="003E1207">
        <w:rPr>
          <w:rFonts w:ascii="Arial" w:hAnsi="Arial" w:cs="Arial"/>
          <w:lang w:val="el-GR"/>
        </w:rPr>
        <w:t xml:space="preserve">. </w:t>
      </w:r>
      <w:r w:rsidR="00C75137" w:rsidRPr="00ED2F91">
        <w:rPr>
          <w:rFonts w:ascii="Arial" w:hAnsi="Arial" w:cs="Arial"/>
          <w:lang w:val="el-GR"/>
        </w:rPr>
        <w:t>Σε δύο μήκη 279</w:t>
      </w:r>
      <w:r w:rsidR="00C75137" w:rsidRPr="003E1207">
        <w:rPr>
          <w:rFonts w:ascii="Arial" w:hAnsi="Arial" w:cs="Arial"/>
        </w:rPr>
        <w:t>mm</w:t>
      </w:r>
      <w:r w:rsidR="00C75137" w:rsidRPr="00ED2F91">
        <w:rPr>
          <w:rFonts w:ascii="Arial" w:hAnsi="Arial" w:cs="Arial"/>
          <w:lang w:val="el-GR"/>
        </w:rPr>
        <w:t xml:space="preserve"> και 321</w:t>
      </w:r>
      <w:r w:rsidR="00C75137" w:rsidRPr="003E1207">
        <w:rPr>
          <w:rFonts w:ascii="Arial" w:hAnsi="Arial" w:cs="Arial"/>
        </w:rPr>
        <w:t>mm</w:t>
      </w:r>
      <w:r w:rsidR="00C75137" w:rsidRPr="00ED2F91">
        <w:rPr>
          <w:rFonts w:ascii="Arial" w:hAnsi="Arial" w:cs="Arial"/>
          <w:lang w:val="el-GR"/>
        </w:rPr>
        <w:t>.</w:t>
      </w:r>
    </w:p>
    <w:p w:rsidR="00C75137" w:rsidRPr="003E1207" w:rsidRDefault="00C75137" w:rsidP="00C75137">
      <w:pPr>
        <w:ind w:left="360"/>
        <w:rPr>
          <w:lang w:val="el-GR"/>
        </w:rPr>
      </w:pPr>
    </w:p>
    <w:p w:rsidR="00133854" w:rsidRPr="003E1207" w:rsidRDefault="00133854" w:rsidP="00133854">
      <w:pPr>
        <w:shd w:val="clear" w:color="auto" w:fill="FFFFFF"/>
        <w:rPr>
          <w:rFonts w:ascii="Arial" w:eastAsia="Arial Unicode MS" w:hAnsi="Arial" w:cs="Arial"/>
          <w:iCs/>
          <w:color w:val="000000" w:themeColor="text1"/>
          <w:bdr w:val="none" w:sz="0" w:space="0" w:color="auto"/>
          <w:lang w:val="el-GR"/>
        </w:rPr>
      </w:pPr>
    </w:p>
    <w:p w:rsidR="00133854" w:rsidRPr="00133854" w:rsidRDefault="00133854" w:rsidP="00133854">
      <w:pPr>
        <w:shd w:val="clear" w:color="auto" w:fill="FFFFFF"/>
        <w:rPr>
          <w:rFonts w:ascii="Arial" w:eastAsia="Arial Unicode MS" w:hAnsi="Arial" w:cs="Arial"/>
          <w:color w:val="000000" w:themeColor="text1"/>
          <w:bdr w:val="none" w:sz="0" w:space="0" w:color="auto"/>
          <w:lang w:val="el-GR"/>
        </w:rPr>
      </w:pPr>
      <w:r w:rsidRPr="00133854">
        <w:rPr>
          <w:rFonts w:ascii="Arial" w:eastAsia="Arial Unicode MS" w:hAnsi="Arial" w:cs="Arial"/>
          <w:color w:val="000000" w:themeColor="text1"/>
          <w:bdr w:val="none" w:sz="0" w:space="0" w:color="auto"/>
          <w:lang/>
        </w:rPr>
        <w:t> </w:t>
      </w:r>
    </w:p>
    <w:p w:rsidR="00DE7B87" w:rsidRPr="00133854" w:rsidRDefault="00DE7B87" w:rsidP="00133854">
      <w:pPr>
        <w:jc w:val="both"/>
        <w:rPr>
          <w:rFonts w:ascii="Arial" w:eastAsia="Arial" w:hAnsi="Arial" w:cs="Arial"/>
          <w:color w:val="000000" w:themeColor="text1"/>
          <w:lang w:val="el-GR"/>
        </w:rPr>
      </w:pPr>
    </w:p>
    <w:p w:rsidR="00DE7B87" w:rsidRPr="00630622" w:rsidRDefault="00DE7B87">
      <w:pPr>
        <w:pStyle w:val="10"/>
        <w:widowControl w:val="0"/>
        <w:jc w:val="both"/>
        <w:rPr>
          <w:rFonts w:ascii="Arial" w:eastAsia="Arial" w:hAnsi="Arial" w:cs="Arial"/>
          <w:lang w:val="el-GR"/>
        </w:rPr>
      </w:pPr>
    </w:p>
    <w:p w:rsidR="00DE7B87" w:rsidRPr="00630622" w:rsidRDefault="00DE7B87">
      <w:pPr>
        <w:widowControl w:val="0"/>
        <w:tabs>
          <w:tab w:val="left" w:pos="220"/>
          <w:tab w:val="left" w:pos="720"/>
        </w:tabs>
        <w:jc w:val="both"/>
        <w:rPr>
          <w:rFonts w:ascii="Arial" w:eastAsia="Arial" w:hAnsi="Arial" w:cs="Arial"/>
          <w:lang w:val="el-GR"/>
        </w:rPr>
      </w:pPr>
    </w:p>
    <w:p w:rsidR="00630622" w:rsidRDefault="00630622">
      <w:pPr>
        <w:widowControl w:val="0"/>
        <w:spacing w:after="240"/>
        <w:jc w:val="both"/>
        <w:rPr>
          <w:rFonts w:ascii="Arial" w:hAnsi="Arial"/>
          <w:b/>
          <w:bCs/>
          <w:lang w:val="el-GR"/>
        </w:rPr>
      </w:pPr>
    </w:p>
    <w:p w:rsidR="00133854" w:rsidRDefault="00133854">
      <w:pPr>
        <w:widowControl w:val="0"/>
        <w:spacing w:after="240"/>
        <w:jc w:val="both"/>
        <w:rPr>
          <w:rFonts w:ascii="Arial" w:hAnsi="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4.3 Δυνατότητα  Συντήρησης</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 </w:t>
      </w:r>
      <w:r w:rsidRPr="00630622">
        <w:rPr>
          <w:rFonts w:ascii="Arial" w:hAnsi="Arial"/>
          <w:lang w:val="el-GR"/>
        </w:rPr>
        <w:t xml:space="preserve">Ο προμηθευτής </w:t>
      </w:r>
      <w:r w:rsidRPr="00630622">
        <w:rPr>
          <w:rFonts w:ascii="Arial" w:hAnsi="Arial"/>
          <w:b/>
          <w:bCs/>
          <w:lang w:val="el-GR"/>
        </w:rPr>
        <w:t xml:space="preserve">να δηλώνει στην έγγραφη </w:t>
      </w:r>
      <w:r w:rsidR="006151A8" w:rsidRPr="00630622">
        <w:rPr>
          <w:rFonts w:ascii="Arial" w:hAnsi="Arial"/>
          <w:b/>
          <w:bCs/>
          <w:lang w:val="el-GR"/>
        </w:rPr>
        <w:t>δήλωση</w:t>
      </w:r>
      <w:r w:rsidRPr="00630622">
        <w:rPr>
          <w:rFonts w:ascii="Arial" w:hAnsi="Arial"/>
          <w:b/>
          <w:bCs/>
          <w:lang w:val="el-GR"/>
        </w:rPr>
        <w:t xml:space="preserve"> της </w:t>
      </w:r>
      <w:r w:rsidR="006151A8" w:rsidRPr="00630622">
        <w:rPr>
          <w:rFonts w:ascii="Arial" w:hAnsi="Arial"/>
          <w:b/>
          <w:bCs/>
          <w:lang w:val="el-GR"/>
        </w:rPr>
        <w:t>παραγράφου</w:t>
      </w:r>
      <w:r w:rsidRPr="00630622">
        <w:rPr>
          <w:rFonts w:ascii="Arial" w:hAnsi="Arial"/>
          <w:b/>
          <w:bCs/>
          <w:lang w:val="el-GR"/>
        </w:rPr>
        <w:t xml:space="preserve"> </w:t>
      </w:r>
      <w:r w:rsidRPr="00630622">
        <w:rPr>
          <w:rFonts w:ascii="Arial" w:hAnsi="Arial"/>
          <w:lang w:val="el-GR"/>
        </w:rPr>
        <w:t>ότι για το υπό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4.3.1.1 </w:t>
      </w:r>
      <w:r w:rsidRPr="00630622">
        <w:rPr>
          <w:rFonts w:ascii="Arial" w:hAnsi="Arial"/>
          <w:lang w:val="el-GR"/>
        </w:rPr>
        <w:t>Υπάρχουν και θα το συνοδεύουν κατά την παράδοση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4.3.1.1.1 </w:t>
      </w:r>
      <w:r w:rsidRPr="00630622">
        <w:rPr>
          <w:rFonts w:ascii="Arial" w:hAnsi="Arial"/>
          <w:lang w:val="el-GR"/>
        </w:rPr>
        <w:t>Τεχνικά εγχειρίδια λειτουργίας, συντηρήσεως και επισκευής μαζί με όλα τα απαραίτητα σχέδια και σχεδιαγράμματα στην ελληνική και αγγλική γλώσσα.</w:t>
      </w:r>
    </w:p>
    <w:p w:rsidR="00DE7B87" w:rsidRPr="00630622" w:rsidRDefault="009961B9">
      <w:pPr>
        <w:widowControl w:val="0"/>
        <w:spacing w:after="240"/>
        <w:jc w:val="both"/>
        <w:rPr>
          <w:rFonts w:ascii="Arial" w:eastAsia="Arial" w:hAnsi="Arial" w:cs="Arial"/>
          <w:lang w:val="el-GR"/>
        </w:rPr>
      </w:pPr>
      <w:r>
        <w:rPr>
          <w:rFonts w:ascii="Arial" w:hAnsi="Arial"/>
          <w:b/>
          <w:bCs/>
          <w:lang w:val="el-GR"/>
        </w:rPr>
        <w:t xml:space="preserve">  </w:t>
      </w:r>
      <w:r w:rsidR="00910E01" w:rsidRPr="00630622">
        <w:rPr>
          <w:rFonts w:ascii="Arial" w:hAnsi="Arial"/>
          <w:b/>
          <w:bCs/>
          <w:lang w:val="el-GR"/>
        </w:rPr>
        <w:t xml:space="preserve">4.3.1.2 </w:t>
      </w:r>
      <w:r w:rsidR="00910E01" w:rsidRPr="00630622">
        <w:rPr>
          <w:rFonts w:ascii="Arial" w:hAnsi="Arial"/>
          <w:lang w:val="el-GR"/>
        </w:rPr>
        <w:t xml:space="preserve">Υπάρχει η </w:t>
      </w:r>
      <w:r w:rsidR="00630622" w:rsidRPr="00630622">
        <w:rPr>
          <w:rFonts w:ascii="Arial" w:hAnsi="Arial"/>
          <w:lang w:val="el-GR"/>
        </w:rPr>
        <w:t>δυνατότητα</w:t>
      </w:r>
      <w:r w:rsidR="00910E01" w:rsidRPr="00630622">
        <w:rPr>
          <w:rFonts w:ascii="Arial" w:hAnsi="Arial"/>
          <w:lang w:val="el-GR"/>
        </w:rPr>
        <w:t xml:space="preserve"> επισκευής - </w:t>
      </w:r>
      <w:r w:rsidRPr="00630622">
        <w:rPr>
          <w:rFonts w:ascii="Arial" w:hAnsi="Arial"/>
          <w:lang w:val="el-GR"/>
        </w:rPr>
        <w:t>συντήρησης</w:t>
      </w:r>
      <w:r w:rsidR="00910E01" w:rsidRPr="00630622">
        <w:rPr>
          <w:rFonts w:ascii="Arial" w:hAnsi="Arial"/>
          <w:lang w:val="el-GR"/>
        </w:rPr>
        <w:t xml:space="preserve">, </w:t>
      </w:r>
      <w:proofErr w:type="spellStart"/>
      <w:r w:rsidR="00910E01" w:rsidRPr="00630622">
        <w:rPr>
          <w:rFonts w:ascii="Arial" w:hAnsi="Arial"/>
          <w:lang w:val="el-GR"/>
        </w:rPr>
        <w:t>καθώς</w:t>
      </w:r>
      <w:proofErr w:type="spellEnd"/>
      <w:r w:rsidR="00910E01" w:rsidRPr="00630622">
        <w:rPr>
          <w:rFonts w:ascii="Arial" w:hAnsi="Arial"/>
          <w:lang w:val="el-GR"/>
        </w:rPr>
        <w:t xml:space="preserve"> και η </w:t>
      </w:r>
      <w:proofErr w:type="spellStart"/>
      <w:r w:rsidR="00910E01" w:rsidRPr="00630622">
        <w:rPr>
          <w:rFonts w:ascii="Arial" w:hAnsi="Arial"/>
          <w:lang w:val="el-GR"/>
        </w:rPr>
        <w:t>παροχή</w:t>
      </w:r>
      <w:proofErr w:type="spellEnd"/>
      <w:r w:rsidR="00910E01" w:rsidRPr="00630622">
        <w:rPr>
          <w:rFonts w:ascii="Arial" w:hAnsi="Arial"/>
          <w:lang w:val="el-GR"/>
        </w:rPr>
        <w:t xml:space="preserve"> </w:t>
      </w:r>
      <w:proofErr w:type="spellStart"/>
      <w:r w:rsidR="00910E01" w:rsidRPr="00630622">
        <w:rPr>
          <w:rFonts w:ascii="Arial" w:hAnsi="Arial"/>
          <w:lang w:val="el-GR"/>
        </w:rPr>
        <w:t>σχετικής</w:t>
      </w:r>
      <w:proofErr w:type="spellEnd"/>
      <w:r w:rsidR="00910E01" w:rsidRPr="00630622">
        <w:rPr>
          <w:rFonts w:ascii="Arial" w:hAnsi="Arial"/>
          <w:lang w:val="el-GR"/>
        </w:rPr>
        <w:t xml:space="preserve"> </w:t>
      </w:r>
      <w:r w:rsidR="00630622" w:rsidRPr="00630622">
        <w:rPr>
          <w:rFonts w:ascii="Arial" w:hAnsi="Arial"/>
          <w:lang w:val="el-GR"/>
        </w:rPr>
        <w:t>τεχνικής</w:t>
      </w:r>
      <w:r w:rsidR="00910E01" w:rsidRPr="00630622">
        <w:rPr>
          <w:rFonts w:ascii="Arial" w:hAnsi="Arial"/>
          <w:lang w:val="el-GR"/>
        </w:rPr>
        <w:t xml:space="preserve"> </w:t>
      </w:r>
      <w:r w:rsidR="00630622" w:rsidRPr="00630622">
        <w:rPr>
          <w:rFonts w:ascii="Arial" w:hAnsi="Arial"/>
          <w:lang w:val="el-GR"/>
        </w:rPr>
        <w:t>πληροφόρησης</w:t>
      </w:r>
      <w:r w:rsidR="00910E01" w:rsidRPr="00630622">
        <w:rPr>
          <w:rFonts w:ascii="Arial" w:hAnsi="Arial"/>
          <w:lang w:val="el-GR"/>
        </w:rPr>
        <w:t xml:space="preserve"> </w:t>
      </w:r>
      <w:r w:rsidRPr="00630622">
        <w:rPr>
          <w:rFonts w:ascii="Arial" w:hAnsi="Arial"/>
          <w:lang w:val="el-GR"/>
        </w:rPr>
        <w:t>είτε</w:t>
      </w:r>
      <w:r w:rsidR="00910E01" w:rsidRPr="00630622">
        <w:rPr>
          <w:rFonts w:ascii="Arial" w:hAnsi="Arial"/>
          <w:lang w:val="el-GR"/>
        </w:rPr>
        <w:t xml:space="preserve"> </w:t>
      </w:r>
      <w:proofErr w:type="spellStart"/>
      <w:r w:rsidR="00910E01" w:rsidRPr="00630622">
        <w:rPr>
          <w:rFonts w:ascii="Arial" w:hAnsi="Arial"/>
          <w:lang w:val="el-GR"/>
        </w:rPr>
        <w:t>από</w:t>
      </w:r>
      <w:proofErr w:type="spellEnd"/>
      <w:r w:rsidR="00910E01" w:rsidRPr="00630622">
        <w:rPr>
          <w:rFonts w:ascii="Arial" w:hAnsi="Arial"/>
          <w:lang w:val="el-GR"/>
        </w:rPr>
        <w:t xml:space="preserve"> τον </w:t>
      </w:r>
      <w:proofErr w:type="spellStart"/>
      <w:r w:rsidR="00910E01" w:rsidRPr="00630622">
        <w:rPr>
          <w:rFonts w:ascii="Arial" w:hAnsi="Arial"/>
          <w:lang w:val="el-GR"/>
        </w:rPr>
        <w:t>ίδιο</w:t>
      </w:r>
      <w:proofErr w:type="spellEnd"/>
      <w:r w:rsidR="00910E01" w:rsidRPr="00630622">
        <w:rPr>
          <w:rFonts w:ascii="Arial" w:hAnsi="Arial"/>
          <w:lang w:val="el-GR"/>
        </w:rPr>
        <w:t xml:space="preserve"> τον </w:t>
      </w:r>
      <w:proofErr w:type="spellStart"/>
      <w:r w:rsidR="00910E01" w:rsidRPr="00630622">
        <w:rPr>
          <w:rFonts w:ascii="Arial" w:hAnsi="Arial"/>
          <w:lang w:val="el-GR"/>
        </w:rPr>
        <w:t>προμηθευτή</w:t>
      </w:r>
      <w:proofErr w:type="spellEnd"/>
      <w:r w:rsidR="00910E01" w:rsidRPr="00630622">
        <w:rPr>
          <w:rFonts w:ascii="Arial" w:hAnsi="Arial"/>
          <w:lang w:val="el-GR"/>
        </w:rPr>
        <w:t xml:space="preserve"> </w:t>
      </w:r>
      <w:proofErr w:type="spellStart"/>
      <w:r w:rsidR="00910E01" w:rsidRPr="00630622">
        <w:rPr>
          <w:rFonts w:ascii="Arial" w:hAnsi="Arial"/>
          <w:lang w:val="el-GR"/>
        </w:rPr>
        <w:t>είτε</w:t>
      </w:r>
      <w:proofErr w:type="spellEnd"/>
      <w:r w:rsidR="00910E01" w:rsidRPr="00630622">
        <w:rPr>
          <w:rFonts w:ascii="Arial" w:hAnsi="Arial"/>
          <w:lang w:val="el-GR"/>
        </w:rPr>
        <w:t xml:space="preserve"> από </w:t>
      </w:r>
      <w:r w:rsidRPr="00630622">
        <w:rPr>
          <w:rFonts w:ascii="Arial" w:hAnsi="Arial"/>
          <w:lang w:val="el-GR"/>
        </w:rPr>
        <w:t>εξουσιοδοτημένο</w:t>
      </w:r>
      <w:r w:rsidR="00910E01" w:rsidRPr="00630622">
        <w:rPr>
          <w:rFonts w:ascii="Arial" w:hAnsi="Arial"/>
          <w:lang w:val="el-GR"/>
        </w:rPr>
        <w:t xml:space="preserve"> </w:t>
      </w:r>
      <w:r w:rsidRPr="00630622">
        <w:rPr>
          <w:rFonts w:ascii="Arial" w:hAnsi="Arial"/>
          <w:lang w:val="el-GR"/>
        </w:rPr>
        <w:t>συνεργείο</w:t>
      </w:r>
      <w:r w:rsidR="00910E01" w:rsidRPr="00630622">
        <w:rPr>
          <w:rFonts w:ascii="Arial" w:hAnsi="Arial"/>
          <w:lang w:val="el-GR"/>
        </w:rPr>
        <w:t xml:space="preserve">. </w:t>
      </w:r>
      <w:r w:rsidR="00910E01" w:rsidRPr="00630622">
        <w:rPr>
          <w:rFonts w:ascii="Arial" w:hAnsi="Arial"/>
          <w:b/>
          <w:bCs/>
          <w:lang w:val="el-GR"/>
        </w:rPr>
        <w:t xml:space="preserve">Προς το σκοπό αυτό </w:t>
      </w:r>
      <w:r w:rsidR="00910E01" w:rsidRPr="00630622">
        <w:rPr>
          <w:rFonts w:ascii="Arial" w:hAnsi="Arial"/>
          <w:lang w:val="el-GR"/>
        </w:rPr>
        <w:t xml:space="preserve">και για τον </w:t>
      </w:r>
      <w:r w:rsidR="00630622" w:rsidRPr="00630622">
        <w:rPr>
          <w:rFonts w:ascii="Arial" w:hAnsi="Arial"/>
          <w:lang w:val="el-GR"/>
        </w:rPr>
        <w:t>προσδιορισμό</w:t>
      </w:r>
      <w:r w:rsidR="00910E01" w:rsidRPr="00630622">
        <w:rPr>
          <w:rFonts w:ascii="Arial" w:hAnsi="Arial"/>
          <w:lang w:val="el-GR"/>
        </w:rPr>
        <w:t xml:space="preserve">́ της </w:t>
      </w:r>
      <w:r w:rsidRPr="00630622">
        <w:rPr>
          <w:rFonts w:ascii="Arial" w:hAnsi="Arial"/>
          <w:lang w:val="el-GR"/>
        </w:rPr>
        <w:t>ικανότητας</w:t>
      </w:r>
      <w:r w:rsidR="00910E01" w:rsidRPr="00630622">
        <w:rPr>
          <w:rFonts w:ascii="Arial" w:hAnsi="Arial"/>
          <w:lang w:val="el-GR"/>
        </w:rPr>
        <w:t xml:space="preserve"> και της </w:t>
      </w:r>
      <w:proofErr w:type="spellStart"/>
      <w:r w:rsidR="00910E01" w:rsidRPr="00630622">
        <w:rPr>
          <w:rFonts w:ascii="Arial" w:hAnsi="Arial"/>
          <w:lang w:val="el-GR"/>
        </w:rPr>
        <w:t>επάρκειας</w:t>
      </w:r>
      <w:proofErr w:type="spellEnd"/>
      <w:r w:rsidR="00910E01" w:rsidRPr="00630622">
        <w:rPr>
          <w:rFonts w:ascii="Arial" w:hAnsi="Arial"/>
          <w:lang w:val="el-GR"/>
        </w:rPr>
        <w:t xml:space="preserve"> του, να </w:t>
      </w:r>
      <w:r w:rsidRPr="00630622">
        <w:rPr>
          <w:rFonts w:ascii="Arial" w:hAnsi="Arial"/>
          <w:lang w:val="el-GR"/>
        </w:rPr>
        <w:t>υποστηρίζει</w:t>
      </w:r>
      <w:r w:rsidR="00910E01" w:rsidRPr="00630622">
        <w:rPr>
          <w:rFonts w:ascii="Arial" w:hAnsi="Arial"/>
          <w:lang w:val="el-GR"/>
        </w:rPr>
        <w:t xml:space="preserve"> το </w:t>
      </w:r>
      <w:r w:rsidRPr="00630622">
        <w:rPr>
          <w:rFonts w:ascii="Arial" w:hAnsi="Arial"/>
          <w:lang w:val="el-GR"/>
        </w:rPr>
        <w:t>προσφερόμενο</w:t>
      </w:r>
      <w:r w:rsidR="00910E01" w:rsidRPr="00630622">
        <w:rPr>
          <w:rFonts w:ascii="Arial" w:hAnsi="Arial"/>
          <w:lang w:val="el-GR"/>
        </w:rPr>
        <w:t xml:space="preserve"> </w:t>
      </w:r>
      <w:proofErr w:type="spellStart"/>
      <w:r w:rsidR="00910E01" w:rsidRPr="00630622">
        <w:rPr>
          <w:rFonts w:ascii="Arial" w:hAnsi="Arial"/>
          <w:lang w:val="el-GR"/>
        </w:rPr>
        <w:t>υλικό</w:t>
      </w:r>
      <w:proofErr w:type="spellEnd"/>
      <w:r w:rsidR="00910E01" w:rsidRPr="00630622">
        <w:rPr>
          <w:rFonts w:ascii="Arial" w:hAnsi="Arial"/>
          <w:lang w:val="el-GR"/>
        </w:rPr>
        <w:t xml:space="preserve"> με </w:t>
      </w:r>
      <w:proofErr w:type="spellStart"/>
      <w:r w:rsidRPr="00630622">
        <w:rPr>
          <w:rFonts w:ascii="Arial" w:hAnsi="Arial"/>
          <w:lang w:val="el-GR"/>
        </w:rPr>
        <w:t>ανταλλακτικά</w:t>
      </w:r>
      <w:r w:rsidR="00910E01" w:rsidRPr="00630622">
        <w:rPr>
          <w:rFonts w:ascii="Arial" w:hAnsi="Arial"/>
          <w:lang w:val="el-GR"/>
        </w:rPr>
        <w:t>́</w:t>
      </w:r>
      <w:proofErr w:type="spellEnd"/>
      <w:r w:rsidR="00910E01" w:rsidRPr="00630622">
        <w:rPr>
          <w:rFonts w:ascii="Arial" w:hAnsi="Arial"/>
          <w:lang w:val="el-GR"/>
        </w:rPr>
        <w:t xml:space="preserve">, </w:t>
      </w:r>
      <w:proofErr w:type="spellStart"/>
      <w:r w:rsidR="00910E01" w:rsidRPr="00630622">
        <w:rPr>
          <w:rFonts w:ascii="Arial" w:hAnsi="Arial"/>
          <w:lang w:val="el-GR"/>
        </w:rPr>
        <w:t>επισκευές</w:t>
      </w:r>
      <w:proofErr w:type="spellEnd"/>
      <w:r w:rsidR="00910E01" w:rsidRPr="00630622">
        <w:rPr>
          <w:rFonts w:ascii="Arial" w:hAnsi="Arial"/>
          <w:lang w:val="el-GR"/>
        </w:rPr>
        <w:t xml:space="preserve">, </w:t>
      </w:r>
      <w:proofErr w:type="spellStart"/>
      <w:r w:rsidR="00910E01" w:rsidRPr="00630622">
        <w:rPr>
          <w:rFonts w:ascii="Arial" w:hAnsi="Arial"/>
          <w:lang w:val="el-GR"/>
        </w:rPr>
        <w:t>συντήρηση</w:t>
      </w:r>
      <w:proofErr w:type="spellEnd"/>
      <w:r w:rsidR="00910E01" w:rsidRPr="00630622">
        <w:rPr>
          <w:rFonts w:ascii="Arial" w:hAnsi="Arial"/>
          <w:lang w:val="el-GR"/>
        </w:rPr>
        <w:t xml:space="preserve">, </w:t>
      </w:r>
      <w:proofErr w:type="spellStart"/>
      <w:r w:rsidR="00910E01" w:rsidRPr="00630622">
        <w:rPr>
          <w:rFonts w:ascii="Arial" w:hAnsi="Arial"/>
          <w:lang w:val="el-GR"/>
        </w:rPr>
        <w:t>κ.λ.π</w:t>
      </w:r>
      <w:proofErr w:type="spellEnd"/>
      <w:r w:rsidR="00910E01" w:rsidRPr="00630622">
        <w:rPr>
          <w:rFonts w:ascii="Arial" w:hAnsi="Arial"/>
          <w:lang w:val="el-GR"/>
        </w:rPr>
        <w:t>. πρέπει:</w:t>
      </w:r>
    </w:p>
    <w:p w:rsidR="00DE7B87" w:rsidRPr="00630622" w:rsidRDefault="009961B9">
      <w:pPr>
        <w:widowControl w:val="0"/>
        <w:spacing w:after="240"/>
        <w:jc w:val="both"/>
        <w:rPr>
          <w:rFonts w:ascii="Arial" w:eastAsia="Arial" w:hAnsi="Arial" w:cs="Arial"/>
          <w:lang w:val="el-GR"/>
        </w:rPr>
      </w:pPr>
      <w:r>
        <w:rPr>
          <w:rFonts w:ascii="Arial" w:hAnsi="Arial"/>
          <w:b/>
          <w:bCs/>
          <w:lang w:val="el-GR"/>
        </w:rPr>
        <w:t xml:space="preserve">     4.3.1.2.1</w:t>
      </w:r>
      <w:r w:rsidR="00910E01" w:rsidRPr="00630622">
        <w:rPr>
          <w:rFonts w:ascii="Arial" w:hAnsi="Arial"/>
          <w:b/>
          <w:bCs/>
          <w:lang w:val="el-GR"/>
        </w:rPr>
        <w:t xml:space="preserve"> </w:t>
      </w:r>
      <w:r w:rsidR="00910E01" w:rsidRPr="00630622">
        <w:rPr>
          <w:rFonts w:ascii="Arial" w:hAnsi="Arial"/>
          <w:lang w:val="el-GR"/>
        </w:rPr>
        <w:t xml:space="preserve">Να </w:t>
      </w:r>
      <w:r w:rsidRPr="00630622">
        <w:rPr>
          <w:rFonts w:ascii="Arial" w:hAnsi="Arial"/>
          <w:lang w:val="el-GR"/>
        </w:rPr>
        <w:t>προσκομίζεται</w:t>
      </w:r>
      <w:r w:rsidR="00910E01" w:rsidRPr="00630622">
        <w:rPr>
          <w:rFonts w:ascii="Arial" w:hAnsi="Arial"/>
          <w:lang w:val="el-GR"/>
        </w:rPr>
        <w:t xml:space="preserve"> </w:t>
      </w:r>
      <w:proofErr w:type="spellStart"/>
      <w:r w:rsidR="00910E01" w:rsidRPr="00630622">
        <w:rPr>
          <w:rFonts w:ascii="Arial" w:hAnsi="Arial"/>
          <w:lang w:val="el-GR"/>
        </w:rPr>
        <w:t>σχετικό</w:t>
      </w:r>
      <w:proofErr w:type="spellEnd"/>
      <w:r w:rsidR="00910E01" w:rsidRPr="00630622">
        <w:rPr>
          <w:rFonts w:ascii="Arial" w:hAnsi="Arial"/>
          <w:lang w:val="el-GR"/>
        </w:rPr>
        <w:t xml:space="preserve"> </w:t>
      </w:r>
      <w:proofErr w:type="spellStart"/>
      <w:r w:rsidR="00910E01" w:rsidRPr="00630622">
        <w:rPr>
          <w:rFonts w:ascii="Arial" w:hAnsi="Arial"/>
          <w:lang w:val="el-GR"/>
        </w:rPr>
        <w:t>έγγραφο</w:t>
      </w:r>
      <w:proofErr w:type="spellEnd"/>
      <w:r w:rsidR="00910E01" w:rsidRPr="00630622">
        <w:rPr>
          <w:rFonts w:ascii="Arial" w:hAnsi="Arial"/>
          <w:lang w:val="el-GR"/>
        </w:rPr>
        <w:t xml:space="preserve"> του </w:t>
      </w:r>
      <w:proofErr w:type="spellStart"/>
      <w:r w:rsidR="00910E01" w:rsidRPr="00630622">
        <w:rPr>
          <w:rFonts w:ascii="Arial" w:hAnsi="Arial"/>
          <w:lang w:val="el-GR"/>
        </w:rPr>
        <w:t>κατασκευαστικού</w:t>
      </w:r>
      <w:proofErr w:type="spellEnd"/>
      <w:r w:rsidR="00910E01" w:rsidRPr="00630622">
        <w:rPr>
          <w:rFonts w:ascii="Arial" w:hAnsi="Arial"/>
          <w:lang w:val="el-GR"/>
        </w:rPr>
        <w:t xml:space="preserve"> </w:t>
      </w:r>
      <w:proofErr w:type="spellStart"/>
      <w:r w:rsidR="00910E01" w:rsidRPr="00630622">
        <w:rPr>
          <w:rFonts w:ascii="Arial" w:hAnsi="Arial"/>
          <w:lang w:val="el-GR"/>
        </w:rPr>
        <w:t>οίκου</w:t>
      </w:r>
      <w:proofErr w:type="spellEnd"/>
      <w:r w:rsidR="00910E01" w:rsidRPr="00630622">
        <w:rPr>
          <w:rFonts w:ascii="Arial" w:hAnsi="Arial"/>
          <w:lang w:val="el-GR"/>
        </w:rPr>
        <w:t xml:space="preserve"> στο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να </w:t>
      </w:r>
      <w:r w:rsidRPr="00630622">
        <w:rPr>
          <w:rFonts w:ascii="Arial" w:hAnsi="Arial"/>
          <w:lang w:val="el-GR"/>
        </w:rPr>
        <w:t>δηλώνεται</w:t>
      </w:r>
      <w:r w:rsidR="00910E01" w:rsidRPr="00630622">
        <w:rPr>
          <w:rFonts w:ascii="Arial" w:hAnsi="Arial"/>
          <w:lang w:val="el-GR"/>
        </w:rPr>
        <w:t xml:space="preserve">, ο </w:t>
      </w:r>
      <w:r w:rsidRPr="00630622">
        <w:rPr>
          <w:rFonts w:ascii="Arial" w:hAnsi="Arial"/>
          <w:lang w:val="el-GR"/>
        </w:rPr>
        <w:t>υπεύθυνος</w:t>
      </w:r>
      <w:r w:rsidR="00910E01" w:rsidRPr="00630622">
        <w:rPr>
          <w:rFonts w:ascii="Arial" w:hAnsi="Arial"/>
          <w:lang w:val="el-GR"/>
        </w:rPr>
        <w:t xml:space="preserve"> για την τεχνική υποστήριξη του υπό προμήθεια υλικού στην </w:t>
      </w:r>
      <w:r w:rsidRPr="00630622">
        <w:rPr>
          <w:rFonts w:ascii="Arial" w:hAnsi="Arial"/>
          <w:lang w:val="el-GR"/>
        </w:rPr>
        <w:t>Ελλάδα</w:t>
      </w:r>
      <w:r w:rsidR="00910E01" w:rsidRPr="00630622">
        <w:rPr>
          <w:rFonts w:ascii="Arial" w:hAnsi="Arial"/>
          <w:lang w:val="el-GR"/>
        </w:rPr>
        <w:t xml:space="preserve"> και το </w:t>
      </w:r>
      <w:r w:rsidRPr="00630622">
        <w:rPr>
          <w:rFonts w:ascii="Arial" w:hAnsi="Arial"/>
          <w:lang w:val="el-GR"/>
        </w:rPr>
        <w:t>χρονικό</w:t>
      </w:r>
      <w:r w:rsidR="00910E01" w:rsidRPr="00630622">
        <w:rPr>
          <w:rFonts w:ascii="Arial" w:hAnsi="Arial"/>
          <w:lang w:val="el-GR"/>
        </w:rPr>
        <w:t xml:space="preserve">́ </w:t>
      </w:r>
      <w:r w:rsidRPr="00630622">
        <w:rPr>
          <w:rFonts w:ascii="Arial" w:hAnsi="Arial"/>
          <w:lang w:val="el-GR"/>
        </w:rPr>
        <w:t>διάστημα</w:t>
      </w:r>
      <w:r w:rsidR="00910E01" w:rsidRPr="00630622">
        <w:rPr>
          <w:rFonts w:ascii="Arial" w:hAnsi="Arial"/>
          <w:lang w:val="el-GR"/>
        </w:rPr>
        <w:t xml:space="preserve"> για το </w:t>
      </w:r>
      <w:proofErr w:type="spellStart"/>
      <w:r w:rsidR="00910E01" w:rsidRPr="00630622">
        <w:rPr>
          <w:rFonts w:ascii="Arial" w:hAnsi="Arial"/>
          <w:lang w:val="el-GR"/>
        </w:rPr>
        <w:t>οποίο</w:t>
      </w:r>
      <w:proofErr w:type="spellEnd"/>
      <w:r w:rsidR="00910E01" w:rsidRPr="00630622">
        <w:rPr>
          <w:rFonts w:ascii="Arial" w:hAnsi="Arial"/>
          <w:lang w:val="el-GR"/>
        </w:rPr>
        <w:t xml:space="preserve"> θα </w:t>
      </w:r>
      <w:proofErr w:type="spellStart"/>
      <w:r w:rsidR="00910E01" w:rsidRPr="00630622">
        <w:rPr>
          <w:rFonts w:ascii="Arial" w:hAnsi="Arial"/>
          <w:lang w:val="el-GR"/>
        </w:rPr>
        <w:t>είναι</w:t>
      </w:r>
      <w:proofErr w:type="spellEnd"/>
      <w:r w:rsidR="00910E01" w:rsidRPr="00630622">
        <w:rPr>
          <w:rFonts w:ascii="Arial" w:hAnsi="Arial"/>
          <w:lang w:val="el-GR"/>
        </w:rPr>
        <w:t xml:space="preserve"> </w:t>
      </w:r>
      <w:proofErr w:type="spellStart"/>
      <w:r w:rsidR="00910E01" w:rsidRPr="00630622">
        <w:rPr>
          <w:rFonts w:ascii="Arial" w:hAnsi="Arial"/>
          <w:lang w:val="el-GR"/>
        </w:rPr>
        <w:t>υπεύθυνος</w:t>
      </w:r>
      <w:proofErr w:type="spellEnd"/>
      <w:r w:rsidR="00910E01" w:rsidRPr="00630622">
        <w:rPr>
          <w:rFonts w:ascii="Arial" w:hAnsi="Arial"/>
          <w:lang w:val="el-GR"/>
        </w:rPr>
        <w:t>.</w:t>
      </w:r>
      <w:r w:rsidR="00910E01" w:rsidRPr="00630622">
        <w:rPr>
          <w:rFonts w:ascii="Arial Unicode MS" w:eastAsia="Arial Unicode MS" w:hAnsi="Arial Unicode MS" w:cs="Arial Unicode MS"/>
          <w:lang w:val="el-GR"/>
        </w:rPr>
        <w:br/>
      </w:r>
    </w:p>
    <w:p w:rsidR="00DE7B87" w:rsidRPr="009961B9" w:rsidRDefault="00910E01">
      <w:pPr>
        <w:widowControl w:val="0"/>
        <w:spacing w:after="240"/>
        <w:jc w:val="both"/>
        <w:rPr>
          <w:rFonts w:ascii="Arial" w:eastAsia="Arial" w:hAnsi="Arial" w:cs="Arial"/>
          <w:lang w:val="el-GR"/>
        </w:rPr>
      </w:pPr>
      <w:r w:rsidRPr="00630622">
        <w:rPr>
          <w:rFonts w:ascii="Arial" w:hAnsi="Arial"/>
          <w:lang w:val="el-GR"/>
        </w:rPr>
        <w:t>.</w:t>
      </w:r>
      <w:r w:rsidRPr="00630622">
        <w:rPr>
          <w:rFonts w:ascii="Arial" w:hAnsi="Arial"/>
          <w:b/>
          <w:bCs/>
          <w:lang w:val="el-GR"/>
        </w:rPr>
        <w:t>4.4 Περιβάλλον</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παρέχοντας</w:t>
      </w:r>
      <w:proofErr w:type="spellEnd"/>
      <w:r w:rsidRPr="00630622">
        <w:rPr>
          <w:rFonts w:ascii="Arial" w:hAnsi="Arial"/>
          <w:lang w:val="el-GR"/>
        </w:rPr>
        <w:t xml:space="preserve"> </w:t>
      </w:r>
      <w:proofErr w:type="spellStart"/>
      <w:r w:rsidRPr="00630622">
        <w:rPr>
          <w:rFonts w:ascii="Arial" w:hAnsi="Arial"/>
          <w:lang w:val="el-GR"/>
        </w:rPr>
        <w:t>άνεση</w:t>
      </w:r>
      <w:proofErr w:type="spellEnd"/>
      <w:r w:rsidRPr="00630622">
        <w:rPr>
          <w:rFonts w:ascii="Arial" w:hAnsi="Arial"/>
          <w:lang w:val="el-GR"/>
        </w:rPr>
        <w:t xml:space="preserve"> και </w:t>
      </w:r>
      <w:proofErr w:type="spellStart"/>
      <w:r w:rsidRPr="00630622">
        <w:rPr>
          <w:rFonts w:ascii="Arial" w:hAnsi="Arial"/>
          <w:lang w:val="el-GR"/>
        </w:rPr>
        <w:t>φιλικότητα</w:t>
      </w:r>
      <w:proofErr w:type="spellEnd"/>
      <w:r w:rsidRPr="00630622">
        <w:rPr>
          <w:rFonts w:ascii="Arial" w:hAnsi="Arial"/>
          <w:lang w:val="el-GR"/>
        </w:rPr>
        <w:t xml:space="preserve"> στο </w:t>
      </w:r>
      <w:proofErr w:type="spellStart"/>
      <w:r w:rsidRPr="00630622">
        <w:rPr>
          <w:rFonts w:ascii="Arial" w:hAnsi="Arial"/>
          <w:lang w:val="el-GR"/>
        </w:rPr>
        <w:t>χρήστη</w:t>
      </w:r>
      <w:proofErr w:type="spellEnd"/>
      <w:r w:rsidRPr="00630622">
        <w:rPr>
          <w:rFonts w:ascii="Arial" w:hAnsi="Arial"/>
          <w:lang w:val="el-GR"/>
        </w:rPr>
        <w:t xml:space="preserve"> και να </w:t>
      </w:r>
      <w:proofErr w:type="spellStart"/>
      <w:r w:rsidRPr="00630622">
        <w:rPr>
          <w:rFonts w:ascii="Arial" w:hAnsi="Arial"/>
          <w:lang w:val="el-GR"/>
        </w:rPr>
        <w:t>μπορεί</w:t>
      </w:r>
      <w:proofErr w:type="spellEnd"/>
      <w:r w:rsidRPr="00630622">
        <w:rPr>
          <w:rFonts w:ascii="Arial" w:hAnsi="Arial"/>
          <w:lang w:val="el-GR"/>
        </w:rPr>
        <w:t xml:space="preserve"> να </w:t>
      </w:r>
      <w:proofErr w:type="spellStart"/>
      <w:r w:rsidRPr="00630622">
        <w:rPr>
          <w:rFonts w:ascii="Arial" w:hAnsi="Arial"/>
          <w:lang w:val="el-GR"/>
        </w:rPr>
        <w:t>ανταπεξέλθει</w:t>
      </w:r>
      <w:proofErr w:type="spellEnd"/>
      <w:r w:rsidRPr="00630622">
        <w:rPr>
          <w:rFonts w:ascii="Arial" w:hAnsi="Arial"/>
          <w:lang w:val="el-GR"/>
        </w:rPr>
        <w:t xml:space="preserve"> στη </w:t>
      </w:r>
      <w:proofErr w:type="spellStart"/>
      <w:r w:rsidRPr="00630622">
        <w:rPr>
          <w:rFonts w:ascii="Arial" w:hAnsi="Arial"/>
          <w:lang w:val="el-GR"/>
        </w:rPr>
        <w:t>βαριά</w:t>
      </w:r>
      <w:proofErr w:type="spellEnd"/>
      <w:r w:rsidRPr="00630622">
        <w:rPr>
          <w:rFonts w:ascii="Arial" w:hAnsi="Arial"/>
          <w:lang w:val="el-GR"/>
        </w:rPr>
        <w:t xml:space="preserve"> </w:t>
      </w:r>
      <w:proofErr w:type="spellStart"/>
      <w:r w:rsidRPr="00630622">
        <w:rPr>
          <w:rFonts w:ascii="Arial" w:hAnsi="Arial"/>
          <w:lang w:val="el-GR"/>
        </w:rPr>
        <w:t>νοσοκομειακή</w:t>
      </w:r>
      <w:proofErr w:type="spellEnd"/>
      <w:r w:rsidRPr="00630622">
        <w:rPr>
          <w:rFonts w:ascii="Arial" w:hAnsi="Arial"/>
          <w:lang w:val="el-GR"/>
        </w:rPr>
        <w:t xml:space="preserve"> </w:t>
      </w:r>
      <w:proofErr w:type="spellStart"/>
      <w:r w:rsidRPr="00630622">
        <w:rPr>
          <w:rFonts w:ascii="Arial" w:hAnsi="Arial"/>
          <w:lang w:val="el-GR"/>
        </w:rPr>
        <w:t>χρήση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4.5 Εγκατάσταση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lastRenderedPageBreak/>
        <w:t xml:space="preserve"> 4.5.1 </w:t>
      </w:r>
      <w:r w:rsidR="00133854">
        <w:rPr>
          <w:rFonts w:ascii="Arial" w:hAnsi="Arial"/>
          <w:bCs/>
          <w:lang w:val="el-GR"/>
        </w:rPr>
        <w:t xml:space="preserve"> Α</w:t>
      </w:r>
      <w:r w:rsidR="00630622">
        <w:rPr>
          <w:rFonts w:ascii="Arial" w:hAnsi="Arial"/>
          <w:bCs/>
          <w:lang w:val="el-GR"/>
        </w:rPr>
        <w:t xml:space="preserve">παιτείται </w:t>
      </w:r>
      <w:r w:rsidR="00133854">
        <w:rPr>
          <w:rFonts w:ascii="Arial" w:hAnsi="Arial"/>
          <w:bCs/>
          <w:lang w:val="el-GR"/>
        </w:rPr>
        <w:t>εγκατάσταση.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4.6 Παρελκόμενα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4.6.1 </w:t>
      </w:r>
      <w:r w:rsidRPr="00630622">
        <w:rPr>
          <w:rFonts w:ascii="Arial" w:hAnsi="Arial"/>
          <w:lang w:val="el-GR"/>
        </w:rPr>
        <w:t xml:space="preserve">Το υπό προμήθεια σετ κατά την παράδοση του δεν είναι απαραίτητο να </w:t>
      </w:r>
      <w:proofErr w:type="spellStart"/>
      <w:r w:rsidRPr="00630622">
        <w:rPr>
          <w:rFonts w:ascii="Arial" w:hAnsi="Arial"/>
          <w:lang w:val="el-GR"/>
        </w:rPr>
        <w:t>συνοδεύεται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παρελκόμενα</w:t>
      </w:r>
      <w:proofErr w:type="spellEnd"/>
      <w:r w:rsidRPr="00630622">
        <w:rPr>
          <w:rFonts w:ascii="Arial" w:hAnsi="Arial"/>
          <w:lang w:val="el-GR"/>
        </w:rPr>
        <w:t xml:space="preserve"> και </w:t>
      </w:r>
      <w:proofErr w:type="spellStart"/>
      <w:r w:rsidRPr="00630622">
        <w:rPr>
          <w:rFonts w:ascii="Arial" w:hAnsi="Arial"/>
          <w:lang w:val="el-GR"/>
        </w:rPr>
        <w:t>συστήματα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στην </w:t>
      </w:r>
      <w:proofErr w:type="spellStart"/>
      <w:r w:rsidRPr="00630622">
        <w:rPr>
          <w:rFonts w:ascii="Arial" w:hAnsi="Arial"/>
          <w:lang w:val="el-GR"/>
        </w:rPr>
        <w:t>τιμή</w:t>
      </w:r>
      <w:proofErr w:type="spellEnd"/>
      <w:r w:rsidRPr="00630622">
        <w:rPr>
          <w:rFonts w:ascii="Arial" w:hAnsi="Arial"/>
          <w:lang w:val="el-GR"/>
        </w:rPr>
        <w:t xml:space="preserve"> της </w:t>
      </w:r>
      <w:proofErr w:type="spellStart"/>
      <w:r w:rsidRPr="00630622">
        <w:rPr>
          <w:rFonts w:ascii="Arial" w:hAnsi="Arial"/>
          <w:lang w:val="el-GR"/>
        </w:rPr>
        <w:t>προσφοράς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4.7 </w:t>
      </w:r>
      <w:proofErr w:type="spellStart"/>
      <w:r w:rsidRPr="00630622">
        <w:rPr>
          <w:rFonts w:ascii="Arial" w:hAnsi="Arial"/>
          <w:b/>
          <w:bCs/>
          <w:lang w:val="el-GR"/>
        </w:rPr>
        <w:t>Συσκευασία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Το προς προμήθεια είδος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συσκευασμένο</w:t>
      </w:r>
      <w:proofErr w:type="spellEnd"/>
      <w:r w:rsidRPr="00630622">
        <w:rPr>
          <w:rFonts w:ascii="Arial" w:hAnsi="Arial"/>
          <w:lang w:val="el-GR"/>
        </w:rPr>
        <w:t xml:space="preserve"> με </w:t>
      </w:r>
      <w:proofErr w:type="spellStart"/>
      <w:r w:rsidRPr="00630622">
        <w:rPr>
          <w:rFonts w:ascii="Arial" w:hAnsi="Arial"/>
          <w:lang w:val="el-GR"/>
        </w:rPr>
        <w:t>τρόπο</w:t>
      </w:r>
      <w:proofErr w:type="spellEnd"/>
      <w:r w:rsidRPr="00630622">
        <w:rPr>
          <w:rFonts w:ascii="Arial" w:hAnsi="Arial"/>
          <w:lang w:val="el-GR"/>
        </w:rPr>
        <w:t xml:space="preserve"> που να </w:t>
      </w:r>
      <w:proofErr w:type="spellStart"/>
      <w:r w:rsidRPr="00630622">
        <w:rPr>
          <w:rFonts w:ascii="Arial" w:hAnsi="Arial"/>
          <w:lang w:val="el-GR"/>
        </w:rPr>
        <w:t>εξασφαλίζει</w:t>
      </w:r>
      <w:proofErr w:type="spellEnd"/>
      <w:r w:rsidRPr="00630622">
        <w:rPr>
          <w:rFonts w:ascii="Arial" w:hAnsi="Arial"/>
          <w:lang w:val="el-GR"/>
        </w:rPr>
        <w:t xml:space="preserve"> την </w:t>
      </w:r>
      <w:proofErr w:type="spellStart"/>
      <w:r w:rsidRPr="00630622">
        <w:rPr>
          <w:rFonts w:ascii="Arial" w:hAnsi="Arial"/>
          <w:lang w:val="el-GR"/>
        </w:rPr>
        <w:t>ασφαλή</w:t>
      </w:r>
      <w:proofErr w:type="spellEnd"/>
      <w:r w:rsidRPr="00630622">
        <w:rPr>
          <w:rFonts w:ascii="Arial" w:hAnsi="Arial"/>
          <w:lang w:val="el-GR"/>
        </w:rPr>
        <w:t xml:space="preserve"> </w:t>
      </w:r>
      <w:proofErr w:type="spellStart"/>
      <w:r w:rsidRPr="00630622">
        <w:rPr>
          <w:rFonts w:ascii="Arial" w:hAnsi="Arial"/>
          <w:lang w:val="el-GR"/>
        </w:rPr>
        <w:t>μεταφορά</w:t>
      </w:r>
      <w:proofErr w:type="spellEnd"/>
      <w:r w:rsidRPr="00630622">
        <w:rPr>
          <w:rFonts w:ascii="Arial" w:hAnsi="Arial"/>
          <w:lang w:val="el-GR"/>
        </w:rPr>
        <w:t xml:space="preserve">, καθώς και την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συντήρηση</w:t>
      </w:r>
      <w:proofErr w:type="spellEnd"/>
      <w:r w:rsidRPr="00630622">
        <w:rPr>
          <w:rFonts w:ascii="Arial" w:hAnsi="Arial"/>
          <w:lang w:val="el-GR"/>
        </w:rPr>
        <w:t xml:space="preserve"> του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μακροχρόνιας</w:t>
      </w:r>
      <w:proofErr w:type="spellEnd"/>
      <w:r w:rsidRPr="00630622">
        <w:rPr>
          <w:rFonts w:ascii="Arial" w:hAnsi="Arial"/>
          <w:lang w:val="el-GR"/>
        </w:rPr>
        <w:t xml:space="preserve"> </w:t>
      </w:r>
      <w:proofErr w:type="spellStart"/>
      <w:r w:rsidRPr="00630622">
        <w:rPr>
          <w:rFonts w:ascii="Arial" w:hAnsi="Arial"/>
          <w:lang w:val="el-GR"/>
        </w:rPr>
        <w:t>αποθήκευσης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4.8 </w:t>
      </w:r>
      <w:proofErr w:type="spellStart"/>
      <w:r w:rsidRPr="00630622">
        <w:rPr>
          <w:rFonts w:ascii="Arial" w:hAnsi="Arial"/>
          <w:b/>
          <w:bCs/>
          <w:lang w:val="el-GR"/>
        </w:rPr>
        <w:t>Επισήμανση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Σε </w:t>
      </w:r>
      <w:proofErr w:type="spellStart"/>
      <w:r w:rsidRPr="00630622">
        <w:rPr>
          <w:rFonts w:ascii="Arial" w:hAnsi="Arial"/>
          <w:lang w:val="el-GR"/>
        </w:rPr>
        <w:t>κατάλληλη</w:t>
      </w:r>
      <w:proofErr w:type="spellEnd"/>
      <w:r w:rsidRPr="00630622">
        <w:rPr>
          <w:rFonts w:ascii="Arial" w:hAnsi="Arial"/>
          <w:lang w:val="el-GR"/>
        </w:rPr>
        <w:t xml:space="preserve"> </w:t>
      </w:r>
      <w:proofErr w:type="spellStart"/>
      <w:r w:rsidRPr="00630622">
        <w:rPr>
          <w:rFonts w:ascii="Arial" w:hAnsi="Arial"/>
          <w:lang w:val="el-GR"/>
        </w:rPr>
        <w:t>θέση</w:t>
      </w:r>
      <w:proofErr w:type="spellEnd"/>
      <w:r w:rsidRPr="00630622">
        <w:rPr>
          <w:rFonts w:ascii="Arial" w:hAnsi="Arial"/>
          <w:lang w:val="el-GR"/>
        </w:rPr>
        <w:t xml:space="preserve"> στο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να </w:t>
      </w:r>
      <w:proofErr w:type="spellStart"/>
      <w:r w:rsidRPr="00630622">
        <w:rPr>
          <w:rFonts w:ascii="Arial" w:hAnsi="Arial"/>
          <w:lang w:val="el-GR"/>
        </w:rPr>
        <w:t>επικολληθεί</w:t>
      </w:r>
      <w:proofErr w:type="spellEnd"/>
      <w:r w:rsidRPr="00630622">
        <w:rPr>
          <w:rFonts w:ascii="Arial" w:hAnsi="Arial"/>
          <w:lang w:val="el-GR"/>
        </w:rPr>
        <w:t xml:space="preserve"> </w:t>
      </w:r>
      <w:proofErr w:type="spellStart"/>
      <w:r w:rsidRPr="00630622">
        <w:rPr>
          <w:rFonts w:ascii="Arial" w:hAnsi="Arial"/>
          <w:lang w:val="el-GR"/>
        </w:rPr>
        <w:t>πινακίδα</w:t>
      </w:r>
      <w:proofErr w:type="spellEnd"/>
      <w:r w:rsidRPr="00630622">
        <w:rPr>
          <w:rFonts w:ascii="Arial" w:hAnsi="Arial"/>
          <w:lang w:val="el-GR"/>
        </w:rPr>
        <w:t xml:space="preserve"> με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στην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αναγράφονται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4.8.1 </w:t>
      </w:r>
      <w:r w:rsidRPr="00630622">
        <w:rPr>
          <w:rFonts w:ascii="Arial" w:hAnsi="Arial"/>
          <w:lang w:val="el-GR"/>
        </w:rPr>
        <w:t>Η ονομασία,</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4.8.2</w:t>
      </w:r>
      <w:r w:rsidRPr="00630622">
        <w:rPr>
          <w:rFonts w:ascii="Arial" w:hAnsi="Arial"/>
          <w:lang w:val="el-GR"/>
        </w:rPr>
        <w:t xml:space="preserve"> 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μητρώου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4.8.3</w:t>
      </w:r>
      <w:r w:rsidRPr="00630622">
        <w:rPr>
          <w:rFonts w:ascii="Arial" w:hAnsi="Arial"/>
          <w:lang w:val="el-GR"/>
        </w:rPr>
        <w:t xml:space="preserve"> και ο </w:t>
      </w:r>
      <w:r>
        <w:rPr>
          <w:rFonts w:ascii="Arial" w:hAnsi="Arial"/>
        </w:rPr>
        <w:t>SERIAL</w:t>
      </w:r>
      <w:r w:rsidRPr="00630622">
        <w:rPr>
          <w:rFonts w:ascii="Arial" w:hAnsi="Arial"/>
          <w:lang w:val="el-GR"/>
        </w:rPr>
        <w:t xml:space="preserve"> </w:t>
      </w:r>
      <w:r>
        <w:rPr>
          <w:rFonts w:ascii="Arial" w:hAnsi="Arial"/>
        </w:rPr>
        <w:t>NUMBER</w:t>
      </w:r>
      <w:r w:rsidRPr="00630622">
        <w:rPr>
          <w:rFonts w:ascii="Arial" w:hAnsi="Arial"/>
          <w:lang w:val="el-GR"/>
        </w:rPr>
        <w:t xml:space="preserve"> του </w:t>
      </w:r>
      <w:proofErr w:type="spellStart"/>
      <w:r w:rsidRPr="00630622">
        <w:rPr>
          <w:rFonts w:ascii="Arial" w:hAnsi="Arial"/>
          <w:lang w:val="el-GR"/>
        </w:rPr>
        <w:t>είδους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στοιχεία</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και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αριθμός</w:t>
      </w:r>
      <w:proofErr w:type="spellEnd"/>
      <w:r w:rsidRPr="00630622">
        <w:rPr>
          <w:rFonts w:ascii="Arial" w:hAnsi="Arial"/>
          <w:lang w:val="el-GR"/>
        </w:rPr>
        <w:t xml:space="preserve"> </w:t>
      </w:r>
      <w:proofErr w:type="spellStart"/>
      <w:r w:rsidRPr="00630622">
        <w:rPr>
          <w:rFonts w:ascii="Arial" w:hAnsi="Arial"/>
          <w:lang w:val="el-GR"/>
        </w:rPr>
        <w:t>σύμβασης</w:t>
      </w:r>
      <w:proofErr w:type="spellEnd"/>
      <w:r w:rsidRPr="00630622">
        <w:rPr>
          <w:rFonts w:ascii="Arial" w:hAnsi="Arial"/>
          <w:lang w:val="el-GR"/>
        </w:rPr>
        <w:t xml:space="preserve"> και το </w:t>
      </w:r>
      <w:proofErr w:type="spellStart"/>
      <w:r w:rsidRPr="00630622">
        <w:rPr>
          <w:rFonts w:ascii="Arial" w:hAnsi="Arial"/>
          <w:lang w:val="el-GR"/>
        </w:rPr>
        <w:t>έτος</w:t>
      </w:r>
      <w:proofErr w:type="spellEnd"/>
      <w:r w:rsidRPr="00630622">
        <w:rPr>
          <w:rFonts w:ascii="Arial" w:hAnsi="Arial"/>
          <w:lang w:val="el-GR"/>
        </w:rPr>
        <w:t xml:space="preserve"> </w:t>
      </w:r>
      <w:proofErr w:type="spellStart"/>
      <w:r w:rsidRPr="00630622">
        <w:rPr>
          <w:rFonts w:ascii="Arial" w:hAnsi="Arial"/>
          <w:lang w:val="el-GR"/>
        </w:rPr>
        <w:t>υπογραφής</w:t>
      </w:r>
      <w:proofErr w:type="spellEnd"/>
      <w:r w:rsidRPr="00630622">
        <w:rPr>
          <w:rFonts w:ascii="Arial" w:hAnsi="Arial"/>
          <w:lang w:val="el-GR"/>
        </w:rPr>
        <w:t>.</w:t>
      </w:r>
    </w:p>
    <w:p w:rsidR="00DE7B87" w:rsidRPr="00630622" w:rsidRDefault="00DE7B87">
      <w:pPr>
        <w:widowControl w:val="0"/>
        <w:spacing w:after="240"/>
        <w:jc w:val="both"/>
        <w:rPr>
          <w:rFonts w:ascii="Arial" w:eastAsia="Arial" w:hAnsi="Arial" w:cs="Arial"/>
          <w:b/>
          <w:bCs/>
          <w:lang w:val="el-GR"/>
        </w:rPr>
      </w:pP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4.9</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4.9.1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Καλής</w:t>
      </w:r>
      <w:proofErr w:type="spellEnd"/>
      <w:r w:rsidRPr="00630622">
        <w:rPr>
          <w:rFonts w:ascii="Arial" w:hAnsi="Arial"/>
          <w:b/>
          <w:bCs/>
          <w:lang w:val="el-GR"/>
        </w:rPr>
        <w:t xml:space="preserve"> </w:t>
      </w:r>
      <w:proofErr w:type="spellStart"/>
      <w:r w:rsidRPr="00630622">
        <w:rPr>
          <w:rFonts w:ascii="Arial" w:hAnsi="Arial"/>
          <w:b/>
          <w:bCs/>
          <w:lang w:val="el-GR"/>
        </w:rPr>
        <w:t>Λειτουργίας</w:t>
      </w:r>
      <w:proofErr w:type="spellEnd"/>
      <w:r w:rsidRPr="00630622">
        <w:rPr>
          <w:rFonts w:ascii="Arial" w:hAnsi="Arial"/>
          <w:b/>
          <w:bCs/>
          <w:lang w:val="el-GR"/>
        </w:rPr>
        <w:t xml:space="preserve"> - </w:t>
      </w:r>
      <w:proofErr w:type="spellStart"/>
      <w:r w:rsidRPr="00630622">
        <w:rPr>
          <w:rFonts w:ascii="Arial" w:hAnsi="Arial"/>
          <w:b/>
          <w:bCs/>
          <w:lang w:val="el-GR"/>
        </w:rPr>
        <w:t>Καθορισμός</w:t>
      </w:r>
      <w:proofErr w:type="spellEnd"/>
      <w:r w:rsidRPr="00630622">
        <w:rPr>
          <w:rFonts w:ascii="Arial" w:hAnsi="Arial"/>
          <w:b/>
          <w:bCs/>
          <w:lang w:val="el-GR"/>
        </w:rPr>
        <w:t xml:space="preserve"> </w:t>
      </w:r>
      <w:proofErr w:type="spellStart"/>
      <w:r w:rsidRPr="00630622">
        <w:rPr>
          <w:rFonts w:ascii="Arial" w:hAnsi="Arial"/>
          <w:b/>
          <w:bCs/>
          <w:lang w:val="el-GR"/>
        </w:rPr>
        <w:t>Χρόνου</w:t>
      </w:r>
      <w:proofErr w:type="spellEnd"/>
      <w:r w:rsidRPr="00630622">
        <w:rPr>
          <w:rFonts w:ascii="Arial" w:hAnsi="Arial"/>
          <w:b/>
          <w:bCs/>
          <w:lang w:val="el-GR"/>
        </w:rPr>
        <w:t xml:space="preserve"> </w:t>
      </w:r>
      <w:proofErr w:type="spellStart"/>
      <w:r w:rsidRPr="00630622">
        <w:rPr>
          <w:rFonts w:ascii="Arial" w:hAnsi="Arial"/>
          <w:b/>
          <w:bCs/>
          <w:lang w:val="el-GR"/>
        </w:rPr>
        <w:t>Εγγύησης</w:t>
      </w:r>
      <w:proofErr w:type="spellEnd"/>
      <w:r w:rsidRPr="00630622">
        <w:rPr>
          <w:rFonts w:ascii="Arial" w:hAnsi="Arial"/>
          <w:b/>
          <w:bCs/>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Στην </w:t>
      </w:r>
      <w:proofErr w:type="spellStart"/>
      <w:r w:rsidRPr="00630622">
        <w:rPr>
          <w:rFonts w:ascii="Arial" w:hAnsi="Arial"/>
          <w:b/>
          <w:bCs/>
          <w:lang w:val="el-GR"/>
        </w:rPr>
        <w:t>έγγραφη</w:t>
      </w:r>
      <w:proofErr w:type="spellEnd"/>
      <w:r w:rsidRPr="00630622">
        <w:rPr>
          <w:rFonts w:ascii="Arial" w:hAnsi="Arial"/>
          <w:b/>
          <w:bCs/>
          <w:lang w:val="el-GR"/>
        </w:rPr>
        <w:t xml:space="preserve"> </w:t>
      </w:r>
      <w:proofErr w:type="spellStart"/>
      <w:r w:rsidRPr="00630622">
        <w:rPr>
          <w:rFonts w:ascii="Arial" w:hAnsi="Arial"/>
          <w:b/>
          <w:bCs/>
          <w:lang w:val="el-GR"/>
        </w:rPr>
        <w:t>δήλωση</w:t>
      </w:r>
      <w:proofErr w:type="spellEnd"/>
      <w:r w:rsidRPr="00630622">
        <w:rPr>
          <w:rFonts w:ascii="Arial" w:hAnsi="Arial"/>
          <w:b/>
          <w:bCs/>
          <w:lang w:val="el-GR"/>
        </w:rPr>
        <w:t xml:space="preserve"> της </w:t>
      </w:r>
      <w:proofErr w:type="spellStart"/>
      <w:r w:rsidRPr="00630622">
        <w:rPr>
          <w:rFonts w:ascii="Arial" w:hAnsi="Arial"/>
          <w:b/>
          <w:bCs/>
          <w:lang w:val="el-GR"/>
        </w:rPr>
        <w:t>παραγράφου</w:t>
      </w:r>
      <w:proofErr w:type="spellEnd"/>
      <w:r w:rsidRPr="00630622">
        <w:rPr>
          <w:rFonts w:ascii="Arial" w:hAnsi="Arial"/>
          <w:b/>
          <w:bCs/>
          <w:lang w:val="el-GR"/>
        </w:rPr>
        <w:t xml:space="preserve"> 5.1.1.3 </w:t>
      </w:r>
      <w:proofErr w:type="spellStart"/>
      <w:r w:rsidRPr="00630622">
        <w:rPr>
          <w:rFonts w:ascii="Arial" w:hAnsi="Arial"/>
          <w:b/>
          <w:bCs/>
          <w:lang w:val="el-GR"/>
        </w:rPr>
        <w:t>πρέπει</w:t>
      </w:r>
      <w:proofErr w:type="spellEnd"/>
      <w:r w:rsidRPr="00630622">
        <w:rPr>
          <w:rFonts w:ascii="Arial" w:hAnsi="Arial"/>
          <w:b/>
          <w:bCs/>
          <w:lang w:val="el-GR"/>
        </w:rPr>
        <w:t xml:space="preserve"> να </w:t>
      </w:r>
      <w:proofErr w:type="spellStart"/>
      <w:r w:rsidRPr="00630622">
        <w:rPr>
          <w:rFonts w:ascii="Arial" w:hAnsi="Arial"/>
          <w:b/>
          <w:bCs/>
          <w:lang w:val="el-GR"/>
        </w:rPr>
        <w:t>δηλώνεται</w:t>
      </w:r>
      <w:proofErr w:type="spellEnd"/>
      <w:r w:rsidRPr="00630622">
        <w:rPr>
          <w:rFonts w:ascii="Arial" w:hAnsi="Arial"/>
          <w:b/>
          <w:bCs/>
          <w:lang w:val="el-GR"/>
        </w:rPr>
        <w:t xml:space="preserve"> </w:t>
      </w:r>
      <w:r w:rsidRPr="00630622">
        <w:rPr>
          <w:rFonts w:ascii="Arial" w:hAnsi="Arial"/>
          <w:lang w:val="el-GR"/>
        </w:rPr>
        <w:t xml:space="preserve">ο </w:t>
      </w:r>
      <w:proofErr w:type="spellStart"/>
      <w:r w:rsidRPr="00630622">
        <w:rPr>
          <w:rFonts w:ascii="Arial" w:hAnsi="Arial"/>
          <w:lang w:val="el-GR"/>
        </w:rPr>
        <w:t>παρεχόμενος</w:t>
      </w:r>
      <w:proofErr w:type="spellEnd"/>
      <w:r w:rsidRPr="00630622">
        <w:rPr>
          <w:rFonts w:ascii="Arial" w:hAnsi="Arial"/>
          <w:lang w:val="el-GR"/>
        </w:rPr>
        <w:t xml:space="preserve">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ο </w:t>
      </w:r>
      <w:proofErr w:type="spellStart"/>
      <w:r w:rsidRPr="00630622">
        <w:rPr>
          <w:rFonts w:ascii="Arial" w:hAnsi="Arial"/>
          <w:lang w:val="el-GR"/>
        </w:rPr>
        <w:t>οποίος</w:t>
      </w:r>
      <w:proofErr w:type="spellEnd"/>
      <w:r w:rsidRPr="00630622">
        <w:rPr>
          <w:rFonts w:ascii="Arial" w:hAnsi="Arial"/>
          <w:lang w:val="el-GR"/>
        </w:rPr>
        <w:t xml:space="preserve"> θα πρέπει να </w:t>
      </w:r>
      <w:proofErr w:type="spellStart"/>
      <w:r w:rsidRPr="00630622">
        <w:rPr>
          <w:rFonts w:ascii="Arial" w:hAnsi="Arial"/>
          <w:lang w:val="el-GR"/>
        </w:rPr>
        <w:t>είναι</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ημερομηνία</w:t>
      </w:r>
      <w:proofErr w:type="spellEnd"/>
      <w:r w:rsidRPr="00630622">
        <w:rPr>
          <w:rFonts w:ascii="Arial" w:hAnsi="Arial"/>
          <w:lang w:val="el-GR"/>
        </w:rPr>
        <w:t xml:space="preserve"> </w:t>
      </w:r>
      <w:proofErr w:type="spellStart"/>
      <w:r w:rsidRPr="00630622">
        <w:rPr>
          <w:rFonts w:ascii="Arial" w:hAnsi="Arial"/>
          <w:lang w:val="el-GR"/>
        </w:rPr>
        <w:t>οριστικής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και η </w:t>
      </w:r>
      <w:proofErr w:type="spellStart"/>
      <w:r w:rsidRPr="00630622">
        <w:rPr>
          <w:rFonts w:ascii="Arial" w:hAnsi="Arial"/>
          <w:lang w:val="el-GR"/>
        </w:rPr>
        <w:t>αποδοχή</w:t>
      </w:r>
      <w:proofErr w:type="spellEnd"/>
      <w:r w:rsidRPr="00630622">
        <w:rPr>
          <w:rFonts w:ascii="Arial" w:hAnsi="Arial"/>
          <w:lang w:val="el-GR"/>
        </w:rPr>
        <w:t xml:space="preserve"> των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παραγραφών</w:t>
      </w:r>
      <w:proofErr w:type="spellEnd"/>
      <w:r w:rsidRPr="00630622">
        <w:rPr>
          <w:rFonts w:ascii="Arial" w:hAnsi="Arial"/>
          <w:lang w:val="el-GR"/>
        </w:rPr>
        <w:t xml:space="preserve">. </w:t>
      </w:r>
      <w:proofErr w:type="spellStart"/>
      <w:r w:rsidRPr="00630622">
        <w:rPr>
          <w:rFonts w:ascii="Arial" w:hAnsi="Arial"/>
          <w:lang w:val="el-GR"/>
        </w:rPr>
        <w:t>Μέσα</w:t>
      </w:r>
      <w:proofErr w:type="spellEnd"/>
      <w:r w:rsidRPr="00630622">
        <w:rPr>
          <w:rFonts w:ascii="Arial" w:hAnsi="Arial"/>
          <w:lang w:val="el-GR"/>
        </w:rPr>
        <w:t xml:space="preserve"> στα </w:t>
      </w:r>
      <w:proofErr w:type="spellStart"/>
      <w:r w:rsidRPr="00630622">
        <w:rPr>
          <w:rFonts w:ascii="Arial" w:hAnsi="Arial"/>
          <w:lang w:val="el-GR"/>
        </w:rPr>
        <w:t>όρια</w:t>
      </w:r>
      <w:proofErr w:type="spellEnd"/>
      <w:r w:rsidRPr="00630622">
        <w:rPr>
          <w:rFonts w:ascii="Arial" w:hAnsi="Arial"/>
          <w:lang w:val="el-GR"/>
        </w:rPr>
        <w:t xml:space="preserve"> του </w:t>
      </w:r>
      <w:proofErr w:type="spellStart"/>
      <w:r w:rsidRPr="00630622">
        <w:rPr>
          <w:rFonts w:ascii="Arial" w:hAnsi="Arial"/>
          <w:lang w:val="el-GR"/>
        </w:rPr>
        <w:t>προαναφερθέντος</w:t>
      </w:r>
      <w:proofErr w:type="spellEnd"/>
      <w:r w:rsidRPr="00630622">
        <w:rPr>
          <w:rFonts w:ascii="Arial" w:hAnsi="Arial"/>
          <w:lang w:val="el-GR"/>
        </w:rPr>
        <w:t xml:space="preserve">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ο </w:t>
      </w:r>
      <w:proofErr w:type="spellStart"/>
      <w:r w:rsidRPr="00630622">
        <w:rPr>
          <w:rFonts w:ascii="Arial" w:hAnsi="Arial"/>
          <w:lang w:val="el-GR"/>
        </w:rPr>
        <w:t>κατασκευαστής</w:t>
      </w:r>
      <w:proofErr w:type="spellEnd"/>
      <w:r w:rsidRPr="00630622">
        <w:rPr>
          <w:rFonts w:ascii="Arial" w:hAnsi="Arial"/>
          <w:lang w:val="el-GR"/>
        </w:rPr>
        <w:t xml:space="preserve"> -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4.9.1.1 </w:t>
      </w:r>
      <w:r w:rsidRPr="00630622">
        <w:rPr>
          <w:rFonts w:ascii="Arial" w:hAnsi="Arial"/>
          <w:lang w:val="el-GR"/>
        </w:rPr>
        <w:t xml:space="preserve">Να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οποιοδήποτε</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που </w:t>
      </w:r>
      <w:proofErr w:type="spellStart"/>
      <w:r w:rsidRPr="00630622">
        <w:rPr>
          <w:rFonts w:ascii="Arial" w:hAnsi="Arial"/>
          <w:lang w:val="el-GR"/>
        </w:rPr>
        <w:t>παρουσιάζει</w:t>
      </w:r>
      <w:proofErr w:type="spellEnd"/>
      <w:r w:rsidRPr="00630622">
        <w:rPr>
          <w:rFonts w:ascii="Arial" w:hAnsi="Arial"/>
          <w:lang w:val="el-GR"/>
        </w:rPr>
        <w:t xml:space="preserve"> </w:t>
      </w:r>
      <w:proofErr w:type="spellStart"/>
      <w:r w:rsidRPr="00630622">
        <w:rPr>
          <w:rFonts w:ascii="Arial" w:hAnsi="Arial"/>
          <w:lang w:val="el-GR"/>
        </w:rPr>
        <w:t>πρόωρη</w:t>
      </w:r>
      <w:proofErr w:type="spellEnd"/>
      <w:r w:rsidRPr="00630622">
        <w:rPr>
          <w:rFonts w:ascii="Arial" w:hAnsi="Arial"/>
          <w:lang w:val="el-GR"/>
        </w:rPr>
        <w:t xml:space="preserve"> </w:t>
      </w:r>
      <w:proofErr w:type="spellStart"/>
      <w:r w:rsidRPr="00630622">
        <w:rPr>
          <w:rFonts w:ascii="Arial" w:hAnsi="Arial"/>
          <w:lang w:val="el-GR"/>
        </w:rPr>
        <w:t>φθορά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συστηματική</w:t>
      </w:r>
      <w:proofErr w:type="spellEnd"/>
      <w:r w:rsidRPr="00630622">
        <w:rPr>
          <w:rFonts w:ascii="Arial" w:hAnsi="Arial"/>
          <w:lang w:val="el-GR"/>
        </w:rPr>
        <w:t xml:space="preserve"> </w:t>
      </w:r>
      <w:proofErr w:type="spellStart"/>
      <w:r w:rsidRPr="00630622">
        <w:rPr>
          <w:rFonts w:ascii="Arial" w:hAnsi="Arial"/>
          <w:lang w:val="el-GR"/>
        </w:rPr>
        <w:t>βλάβη</w:t>
      </w:r>
      <w:proofErr w:type="spellEnd"/>
      <w:r w:rsidRPr="00630622">
        <w:rPr>
          <w:rFonts w:ascii="Arial" w:hAnsi="Arial"/>
          <w:lang w:val="el-GR"/>
        </w:rPr>
        <w:t xml:space="preserve">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δαπάνη</w:t>
      </w:r>
      <w:proofErr w:type="spellEnd"/>
      <w:r w:rsidRPr="00630622">
        <w:rPr>
          <w:rFonts w:ascii="Arial" w:hAnsi="Arial"/>
          <w:lang w:val="el-GR"/>
        </w:rPr>
        <w:t xml:space="preserve"> (</w:t>
      </w:r>
      <w:proofErr w:type="spellStart"/>
      <w:r w:rsidRPr="00630622">
        <w:rPr>
          <w:rFonts w:ascii="Arial" w:hAnsi="Arial"/>
          <w:lang w:val="el-GR"/>
        </w:rPr>
        <w:t>υλικά</w:t>
      </w:r>
      <w:proofErr w:type="spellEnd"/>
      <w:r w:rsidRPr="00630622">
        <w:rPr>
          <w:rFonts w:ascii="Arial" w:hAnsi="Arial"/>
          <w:lang w:val="el-GR"/>
        </w:rPr>
        <w:t xml:space="preserve">, </w:t>
      </w:r>
      <w:proofErr w:type="spellStart"/>
      <w:r w:rsidRPr="00630622">
        <w:rPr>
          <w:rFonts w:ascii="Arial" w:hAnsi="Arial"/>
          <w:lang w:val="el-GR"/>
        </w:rPr>
        <w:t>εργατικά</w:t>
      </w:r>
      <w:proofErr w:type="spellEnd"/>
      <w:r w:rsidRPr="00630622">
        <w:rPr>
          <w:rFonts w:ascii="Arial" w:hAnsi="Arial"/>
          <w:lang w:val="el-GR"/>
        </w:rPr>
        <w:t xml:space="preserve">, </w:t>
      </w:r>
      <w:proofErr w:type="spellStart"/>
      <w:r w:rsidRPr="00630622">
        <w:rPr>
          <w:rFonts w:ascii="Arial" w:hAnsi="Arial"/>
          <w:lang w:val="el-GR"/>
        </w:rPr>
        <w:t>μεταφορικά</w:t>
      </w:r>
      <w:proofErr w:type="spellEnd"/>
      <w:r w:rsidRPr="00630622">
        <w:rPr>
          <w:rFonts w:ascii="Arial" w:hAnsi="Arial"/>
          <w:lang w:val="el-GR"/>
        </w:rPr>
        <w:t xml:space="preserve"> κλπ.).</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lastRenderedPageBreak/>
        <w:t xml:space="preserve">  4.9.1.2 </w:t>
      </w:r>
      <w:r w:rsidRPr="00630622">
        <w:rPr>
          <w:rFonts w:ascii="Arial" w:hAnsi="Arial"/>
          <w:lang w:val="el-GR"/>
        </w:rPr>
        <w:t xml:space="preserve">Για </w:t>
      </w:r>
      <w:proofErr w:type="spellStart"/>
      <w:r w:rsidRPr="00630622">
        <w:rPr>
          <w:rFonts w:ascii="Arial" w:hAnsi="Arial"/>
          <w:lang w:val="el-GR"/>
        </w:rPr>
        <w:t>δωρεάν</w:t>
      </w:r>
      <w:proofErr w:type="spellEnd"/>
      <w:r w:rsidRPr="00630622">
        <w:rPr>
          <w:rFonts w:ascii="Arial" w:hAnsi="Arial"/>
          <w:lang w:val="el-GR"/>
        </w:rPr>
        <w:t xml:space="preserve">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προληπτικό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και </w:t>
      </w:r>
      <w:proofErr w:type="spellStart"/>
      <w:r w:rsidRPr="00630622">
        <w:rPr>
          <w:rFonts w:ascii="Arial" w:hAnsi="Arial"/>
          <w:lang w:val="el-GR"/>
        </w:rPr>
        <w:t>συντήρηση</w:t>
      </w:r>
      <w:proofErr w:type="spellEnd"/>
      <w:r w:rsidRPr="00630622">
        <w:rPr>
          <w:rFonts w:ascii="Arial" w:hAnsi="Arial"/>
          <w:lang w:val="el-GR"/>
        </w:rPr>
        <w:t xml:space="preserve">, που θα </w:t>
      </w:r>
      <w:proofErr w:type="spellStart"/>
      <w:r w:rsidRPr="00630622">
        <w:rPr>
          <w:rFonts w:ascii="Arial" w:hAnsi="Arial"/>
          <w:lang w:val="el-GR"/>
        </w:rPr>
        <w:t>εκτελείται</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οδηγίες</w:t>
      </w:r>
      <w:proofErr w:type="spellEnd"/>
      <w:r w:rsidRPr="00630622">
        <w:rPr>
          <w:rFonts w:ascii="Arial" w:hAnsi="Arial"/>
          <w:lang w:val="el-GR"/>
        </w:rPr>
        <w:t xml:space="preserve"> του </w:t>
      </w:r>
      <w:proofErr w:type="spellStart"/>
      <w:r w:rsidRPr="00630622">
        <w:rPr>
          <w:rFonts w:ascii="Arial" w:hAnsi="Arial"/>
          <w:lang w:val="el-GR"/>
        </w:rPr>
        <w:t>κατασκευαστή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σε </w:t>
      </w:r>
      <w:proofErr w:type="spellStart"/>
      <w:r w:rsidRPr="00630622">
        <w:rPr>
          <w:rFonts w:ascii="Arial" w:hAnsi="Arial"/>
          <w:lang w:val="el-GR"/>
        </w:rPr>
        <w:t>συχνότερα</w:t>
      </w:r>
      <w:proofErr w:type="spellEnd"/>
      <w:r w:rsidRPr="00630622">
        <w:rPr>
          <w:rFonts w:ascii="Arial" w:hAnsi="Arial"/>
          <w:lang w:val="el-GR"/>
        </w:rPr>
        <w:t xml:space="preserve"> </w:t>
      </w:r>
      <w:proofErr w:type="spellStart"/>
      <w:r w:rsidRPr="00630622">
        <w:rPr>
          <w:rFonts w:ascii="Arial" w:hAnsi="Arial"/>
          <w:lang w:val="el-GR"/>
        </w:rPr>
        <w:t>χρονικά</w:t>
      </w:r>
      <w:proofErr w:type="spellEnd"/>
      <w:r w:rsidRPr="00630622">
        <w:rPr>
          <w:rFonts w:ascii="Arial" w:hAnsi="Arial"/>
          <w:lang w:val="el-GR"/>
        </w:rPr>
        <w:t xml:space="preserve"> </w:t>
      </w:r>
      <w:proofErr w:type="spellStart"/>
      <w:r w:rsidRPr="00630622">
        <w:rPr>
          <w:rFonts w:ascii="Arial" w:hAnsi="Arial"/>
          <w:lang w:val="el-GR"/>
        </w:rPr>
        <w:t>διαστήματα</w:t>
      </w:r>
      <w:proofErr w:type="spellEnd"/>
      <w:r w:rsidRPr="00630622">
        <w:rPr>
          <w:rFonts w:ascii="Arial" w:hAnsi="Arial"/>
          <w:lang w:val="el-GR"/>
        </w:rPr>
        <w:t xml:space="preserve">, εφ' </w:t>
      </w:r>
      <w:proofErr w:type="spellStart"/>
      <w:r w:rsidRPr="00630622">
        <w:rPr>
          <w:rFonts w:ascii="Arial" w:hAnsi="Arial"/>
          <w:lang w:val="el-GR"/>
        </w:rPr>
        <w:t>όσον</w:t>
      </w:r>
      <w:proofErr w:type="spellEnd"/>
      <w:r w:rsidRPr="00630622">
        <w:rPr>
          <w:rFonts w:ascii="Arial" w:hAnsi="Arial"/>
          <w:lang w:val="el-GR"/>
        </w:rPr>
        <w:t xml:space="preserve"> </w:t>
      </w:r>
      <w:proofErr w:type="spellStart"/>
      <w:r w:rsidRPr="00630622">
        <w:rPr>
          <w:rFonts w:ascii="Arial" w:hAnsi="Arial"/>
          <w:lang w:val="el-GR"/>
        </w:rPr>
        <w:t>απαιτηθεί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τον </w:t>
      </w:r>
      <w:proofErr w:type="spellStart"/>
      <w:r w:rsidRPr="00630622">
        <w:rPr>
          <w:rFonts w:ascii="Arial" w:hAnsi="Arial"/>
          <w:lang w:val="el-GR"/>
        </w:rPr>
        <w:t>βαθμό</w:t>
      </w:r>
      <w:proofErr w:type="spellEnd"/>
      <w:r w:rsidRPr="00630622">
        <w:rPr>
          <w:rFonts w:ascii="Arial" w:hAnsi="Arial"/>
          <w:lang w:val="el-GR"/>
        </w:rPr>
        <w:t xml:space="preserve"> </w:t>
      </w:r>
      <w:proofErr w:type="spellStart"/>
      <w:r w:rsidRPr="00630622">
        <w:rPr>
          <w:rFonts w:ascii="Arial" w:hAnsi="Arial"/>
          <w:lang w:val="el-GR"/>
        </w:rPr>
        <w:t>αξιοποίησης</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4.9.1.3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που </w:t>
      </w:r>
      <w:proofErr w:type="spellStart"/>
      <w:r w:rsidRPr="00630622">
        <w:rPr>
          <w:rFonts w:ascii="Arial" w:hAnsi="Arial"/>
          <w:lang w:val="el-GR"/>
        </w:rPr>
        <w:t>κάποιο</w:t>
      </w:r>
      <w:proofErr w:type="spellEnd"/>
      <w:r w:rsidRPr="00630622">
        <w:rPr>
          <w:rFonts w:ascii="Arial" w:hAnsi="Arial"/>
          <w:lang w:val="el-GR"/>
        </w:rPr>
        <w:t xml:space="preserve"> </w:t>
      </w:r>
      <w:proofErr w:type="spellStart"/>
      <w:r w:rsidRPr="00630622">
        <w:rPr>
          <w:rFonts w:ascii="Arial" w:hAnsi="Arial"/>
          <w:lang w:val="el-GR"/>
        </w:rPr>
        <w:t>εξάρτημα</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σύστημα</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εξαιρείται</w:t>
      </w:r>
      <w:proofErr w:type="spellEnd"/>
      <w:r w:rsidRPr="00630622">
        <w:rPr>
          <w:rFonts w:ascii="Arial" w:hAnsi="Arial"/>
          <w:lang w:val="el-GR"/>
        </w:rPr>
        <w:t xml:space="preserve"> της </w:t>
      </w:r>
      <w:proofErr w:type="spellStart"/>
      <w:r w:rsidRPr="00630622">
        <w:rPr>
          <w:rFonts w:ascii="Arial" w:hAnsi="Arial"/>
          <w:lang w:val="el-GR"/>
        </w:rPr>
        <w:t>χρονικής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να </w:t>
      </w:r>
      <w:proofErr w:type="spellStart"/>
      <w:r w:rsidRPr="00630622">
        <w:rPr>
          <w:rFonts w:ascii="Arial" w:hAnsi="Arial"/>
          <w:lang w:val="el-GR"/>
        </w:rPr>
        <w:t>αναφέρεται</w:t>
      </w:r>
      <w:proofErr w:type="spellEnd"/>
      <w:r w:rsidRPr="00630622">
        <w:rPr>
          <w:rFonts w:ascii="Arial" w:hAnsi="Arial"/>
          <w:lang w:val="el-GR"/>
        </w:rPr>
        <w:t xml:space="preserve"> </w:t>
      </w:r>
      <w:proofErr w:type="spellStart"/>
      <w:r w:rsidRPr="00630622">
        <w:rPr>
          <w:rFonts w:ascii="Arial" w:hAnsi="Arial"/>
          <w:lang w:val="el-GR"/>
        </w:rPr>
        <w:t>ρητά</w:t>
      </w:r>
      <w:proofErr w:type="spellEnd"/>
      <w:r w:rsidRPr="00630622">
        <w:rPr>
          <w:rFonts w:ascii="Arial" w:hAnsi="Arial"/>
          <w:lang w:val="el-GR"/>
        </w:rPr>
        <w:t xml:space="preserve"> και να </w:t>
      </w:r>
      <w:proofErr w:type="spellStart"/>
      <w:r w:rsidRPr="00630622">
        <w:rPr>
          <w:rFonts w:ascii="Arial" w:hAnsi="Arial"/>
          <w:lang w:val="el-GR"/>
        </w:rPr>
        <w:t>προσδιορίζεται</w:t>
      </w:r>
      <w:proofErr w:type="spellEnd"/>
      <w:r w:rsidRPr="00630622">
        <w:rPr>
          <w:rFonts w:ascii="Arial" w:hAnsi="Arial"/>
          <w:lang w:val="el-GR"/>
        </w:rPr>
        <w:t xml:space="preserve"> </w:t>
      </w:r>
      <w:proofErr w:type="spellStart"/>
      <w:r w:rsidRPr="00630622">
        <w:rPr>
          <w:rFonts w:ascii="Arial" w:hAnsi="Arial"/>
          <w:lang w:val="el-GR"/>
        </w:rPr>
        <w:t>επακριβώς</w:t>
      </w:r>
      <w:proofErr w:type="spellEnd"/>
      <w:r w:rsidRPr="00630622">
        <w:rPr>
          <w:rFonts w:ascii="Arial" w:hAnsi="Arial"/>
          <w:lang w:val="el-GR"/>
        </w:rPr>
        <w:t xml:space="preserve"> ο </w:t>
      </w:r>
      <w:proofErr w:type="spellStart"/>
      <w:r w:rsidRPr="00630622">
        <w:rPr>
          <w:rFonts w:ascii="Arial" w:hAnsi="Arial"/>
          <w:lang w:val="el-GR"/>
        </w:rPr>
        <w:t>τρόπος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4.9.1.4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ο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ισχύος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να </w:t>
      </w:r>
      <w:proofErr w:type="spellStart"/>
      <w:r w:rsidRPr="00630622">
        <w:rPr>
          <w:rFonts w:ascii="Arial" w:hAnsi="Arial"/>
          <w:lang w:val="el-GR"/>
        </w:rPr>
        <w:t>παρατείνεται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Οι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προσμετρούνται</w:t>
      </w:r>
      <w:proofErr w:type="spellEnd"/>
      <w:r w:rsidRPr="00630622">
        <w:rPr>
          <w:rFonts w:ascii="Arial" w:hAnsi="Arial"/>
          <w:lang w:val="el-GR"/>
        </w:rPr>
        <w:t xml:space="preserve"> </w:t>
      </w:r>
      <w:proofErr w:type="spellStart"/>
      <w:r w:rsidRPr="00630622">
        <w:rPr>
          <w:rFonts w:ascii="Arial" w:hAnsi="Arial"/>
          <w:lang w:val="el-GR"/>
        </w:rPr>
        <w:t>μόνο</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της </w:t>
      </w:r>
      <w:proofErr w:type="spellStart"/>
      <w:r w:rsidRPr="00630622">
        <w:rPr>
          <w:rFonts w:ascii="Arial" w:hAnsi="Arial"/>
          <w:lang w:val="el-GR"/>
        </w:rPr>
        <w:t>εγγράφου</w:t>
      </w:r>
      <w:proofErr w:type="spellEnd"/>
      <w:r w:rsidRPr="00630622">
        <w:rPr>
          <w:rFonts w:ascii="Arial" w:hAnsi="Arial"/>
          <w:lang w:val="el-GR"/>
        </w:rPr>
        <w:t xml:space="preserve"> </w:t>
      </w:r>
      <w:proofErr w:type="spellStart"/>
      <w:r w:rsidRPr="00630622">
        <w:rPr>
          <w:rFonts w:ascii="Arial" w:hAnsi="Arial"/>
          <w:lang w:val="el-GR"/>
        </w:rPr>
        <w:t>ειδοποιήσεως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βλάβη.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4.9.1.5 </w:t>
      </w:r>
      <w:proofErr w:type="spellStart"/>
      <w:r w:rsidRPr="00630622">
        <w:rPr>
          <w:rFonts w:ascii="Arial" w:hAnsi="Arial"/>
          <w:lang w:val="el-GR"/>
        </w:rPr>
        <w:t>Άρνηση</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w:t>
      </w:r>
      <w:proofErr w:type="spellStart"/>
      <w:r w:rsidRPr="00630622">
        <w:rPr>
          <w:rFonts w:ascii="Arial" w:hAnsi="Arial"/>
          <w:lang w:val="el-GR"/>
        </w:rPr>
        <w:t>αποστολή</w:t>
      </w:r>
      <w:proofErr w:type="spellEnd"/>
      <w:r w:rsidRPr="00630622">
        <w:rPr>
          <w:rFonts w:ascii="Arial" w:hAnsi="Arial"/>
          <w:lang w:val="el-GR"/>
        </w:rPr>
        <w:t xml:space="preserve"> </w:t>
      </w:r>
      <w:proofErr w:type="spellStart"/>
      <w:r w:rsidRPr="00630622">
        <w:rPr>
          <w:rFonts w:ascii="Arial" w:hAnsi="Arial"/>
          <w:lang w:val="el-GR"/>
        </w:rPr>
        <w:t>συνεργείου</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 xml:space="preserve"> </w:t>
      </w:r>
      <w:proofErr w:type="spellStart"/>
      <w:r w:rsidRPr="00630622">
        <w:rPr>
          <w:rFonts w:ascii="Arial" w:hAnsi="Arial"/>
          <w:lang w:val="el-GR"/>
        </w:rPr>
        <w:t>δίνει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στην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τριάντα</w:t>
      </w:r>
      <w:proofErr w:type="spellEnd"/>
      <w:r w:rsidRPr="00630622">
        <w:rPr>
          <w:rFonts w:ascii="Arial" w:hAnsi="Arial"/>
          <w:lang w:val="el-GR"/>
        </w:rPr>
        <w:t xml:space="preserve"> (30) </w:t>
      </w:r>
      <w:proofErr w:type="spellStart"/>
      <w:r w:rsidRPr="00630622">
        <w:rPr>
          <w:rFonts w:ascii="Arial" w:hAnsi="Arial"/>
          <w:lang w:val="el-GR"/>
        </w:rPr>
        <w:t>ημερολογιακών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και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υπενθύμιση</w:t>
      </w:r>
      <w:proofErr w:type="spellEnd"/>
      <w:r w:rsidRPr="00630622">
        <w:rPr>
          <w:rFonts w:ascii="Arial" w:hAnsi="Arial"/>
          <w:lang w:val="el-GR"/>
        </w:rPr>
        <w:t xml:space="preserve"> να </w:t>
      </w:r>
      <w:proofErr w:type="spellStart"/>
      <w:r w:rsidRPr="00630622">
        <w:rPr>
          <w:rFonts w:ascii="Arial" w:hAnsi="Arial"/>
          <w:lang w:val="el-GR"/>
        </w:rPr>
        <w:t>αναθέσει</w:t>
      </w:r>
      <w:proofErr w:type="spellEnd"/>
      <w:r w:rsidRPr="00630622">
        <w:rPr>
          <w:rFonts w:ascii="Arial" w:hAnsi="Arial"/>
          <w:lang w:val="el-GR"/>
        </w:rPr>
        <w:t xml:space="preserve"> την </w:t>
      </w:r>
      <w:proofErr w:type="spellStart"/>
      <w:r w:rsidRPr="00630622">
        <w:rPr>
          <w:rFonts w:ascii="Arial" w:hAnsi="Arial"/>
          <w:lang w:val="el-GR"/>
        </w:rPr>
        <w:t>επισκευή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εταιρεία</w:t>
      </w:r>
      <w:proofErr w:type="spellEnd"/>
      <w:r w:rsidRPr="00630622">
        <w:rPr>
          <w:rFonts w:ascii="Arial" w:hAnsi="Arial"/>
          <w:lang w:val="el-GR"/>
        </w:rPr>
        <w:t xml:space="preserve"> και το </w:t>
      </w:r>
      <w:proofErr w:type="spellStart"/>
      <w:r w:rsidRPr="00630622">
        <w:rPr>
          <w:rFonts w:ascii="Arial" w:hAnsi="Arial"/>
          <w:lang w:val="el-GR"/>
        </w:rPr>
        <w:t>κόστος</w:t>
      </w:r>
      <w:proofErr w:type="spellEnd"/>
      <w:r w:rsidRPr="00630622">
        <w:rPr>
          <w:rFonts w:ascii="Arial" w:hAnsi="Arial"/>
          <w:lang w:val="el-GR"/>
        </w:rPr>
        <w:t xml:space="preserve"> </w:t>
      </w:r>
      <w:proofErr w:type="spellStart"/>
      <w:r w:rsidRPr="00630622">
        <w:rPr>
          <w:rFonts w:ascii="Arial" w:hAnsi="Arial"/>
          <w:lang w:val="el-GR"/>
        </w:rPr>
        <w:t>δαπάνης</w:t>
      </w:r>
      <w:proofErr w:type="spellEnd"/>
      <w:r w:rsidRPr="00630622">
        <w:rPr>
          <w:rFonts w:ascii="Arial" w:hAnsi="Arial"/>
          <w:lang w:val="el-GR"/>
        </w:rPr>
        <w:t xml:space="preserve"> θα </w:t>
      </w:r>
      <w:proofErr w:type="spellStart"/>
      <w:r w:rsidRPr="00630622">
        <w:rPr>
          <w:rFonts w:ascii="Arial" w:hAnsi="Arial"/>
          <w:lang w:val="el-GR"/>
        </w:rPr>
        <w:t>επιβαρύνει</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παραιτείται</w:t>
      </w:r>
      <w:proofErr w:type="spellEnd"/>
      <w:r w:rsidRPr="00630622">
        <w:rPr>
          <w:rFonts w:ascii="Arial" w:hAnsi="Arial"/>
          <w:lang w:val="el-GR"/>
        </w:rPr>
        <w:t xml:space="preserve"> του </w:t>
      </w:r>
      <w:proofErr w:type="spellStart"/>
      <w:r w:rsidRPr="00630622">
        <w:rPr>
          <w:rFonts w:ascii="Arial" w:hAnsi="Arial"/>
          <w:lang w:val="el-GR"/>
        </w:rPr>
        <w:t>δικαιώματος</w:t>
      </w:r>
      <w:proofErr w:type="spellEnd"/>
      <w:r w:rsidRPr="00630622">
        <w:rPr>
          <w:rFonts w:ascii="Arial" w:hAnsi="Arial"/>
          <w:lang w:val="el-GR"/>
        </w:rPr>
        <w:t xml:space="preserve"> </w:t>
      </w:r>
      <w:proofErr w:type="spellStart"/>
      <w:r w:rsidRPr="00630622">
        <w:rPr>
          <w:rFonts w:ascii="Arial" w:hAnsi="Arial"/>
          <w:lang w:val="el-GR"/>
        </w:rPr>
        <w:t>προσφυγής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w:t>
      </w:r>
      <w:proofErr w:type="spellStart"/>
      <w:r w:rsidRPr="00630622">
        <w:rPr>
          <w:rFonts w:ascii="Arial" w:hAnsi="Arial"/>
          <w:lang w:val="el-GR"/>
        </w:rPr>
        <w:t>οποιαδήποτε</w:t>
      </w:r>
      <w:proofErr w:type="spellEnd"/>
      <w:r w:rsidRPr="00630622">
        <w:rPr>
          <w:rFonts w:ascii="Arial" w:hAnsi="Arial"/>
          <w:lang w:val="el-GR"/>
        </w:rPr>
        <w:t xml:space="preserve"> </w:t>
      </w:r>
      <w:proofErr w:type="spellStart"/>
      <w:r w:rsidRPr="00630622">
        <w:rPr>
          <w:rFonts w:ascii="Arial" w:hAnsi="Arial"/>
          <w:lang w:val="el-GR"/>
        </w:rPr>
        <w:t>τρόπο</w:t>
      </w:r>
      <w:proofErr w:type="spellEnd"/>
      <w:r w:rsidRPr="00630622">
        <w:rPr>
          <w:rFonts w:ascii="Arial" w:hAnsi="Arial"/>
          <w:lang w:val="el-GR"/>
        </w:rPr>
        <w:t xml:space="preserve"> </w:t>
      </w:r>
      <w:proofErr w:type="spellStart"/>
      <w:r w:rsidRPr="00630622">
        <w:rPr>
          <w:rFonts w:ascii="Arial" w:hAnsi="Arial"/>
          <w:lang w:val="el-GR"/>
        </w:rPr>
        <w:t>αμφισβήτησης</w:t>
      </w:r>
      <w:proofErr w:type="spellEnd"/>
      <w:r w:rsidRPr="00630622">
        <w:rPr>
          <w:rFonts w:ascii="Arial" w:hAnsi="Arial"/>
          <w:lang w:val="el-GR"/>
        </w:rPr>
        <w:t xml:space="preserve"> της </w:t>
      </w:r>
      <w:proofErr w:type="spellStart"/>
      <w:r w:rsidRPr="00630622">
        <w:rPr>
          <w:rFonts w:ascii="Arial" w:hAnsi="Arial"/>
          <w:lang w:val="el-GR"/>
        </w:rPr>
        <w:t>υποχρέωσης</w:t>
      </w:r>
      <w:proofErr w:type="spellEnd"/>
      <w:r w:rsidRPr="00630622">
        <w:rPr>
          <w:rFonts w:ascii="Arial" w:hAnsi="Arial"/>
          <w:lang w:val="el-GR"/>
        </w:rPr>
        <w:t xml:space="preserve"> </w:t>
      </w:r>
      <w:proofErr w:type="spellStart"/>
      <w:r w:rsidRPr="00630622">
        <w:rPr>
          <w:rFonts w:ascii="Arial" w:hAnsi="Arial"/>
          <w:lang w:val="el-GR"/>
        </w:rPr>
        <w:t>καταβολής</w:t>
      </w:r>
      <w:proofErr w:type="spellEnd"/>
      <w:r w:rsidRPr="00630622">
        <w:rPr>
          <w:rFonts w:ascii="Arial" w:hAnsi="Arial"/>
          <w:lang w:val="el-GR"/>
        </w:rPr>
        <w:t xml:space="preserve"> της </w:t>
      </w:r>
      <w:proofErr w:type="spellStart"/>
      <w:r w:rsidRPr="00630622">
        <w:rPr>
          <w:rFonts w:ascii="Arial" w:hAnsi="Arial"/>
          <w:lang w:val="el-GR"/>
        </w:rPr>
        <w:t>δαπάνης</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4.9.1.6 </w:t>
      </w:r>
      <w:proofErr w:type="spellStart"/>
      <w:r w:rsidRPr="00630622">
        <w:rPr>
          <w:rFonts w:ascii="Arial" w:hAnsi="Arial"/>
          <w:lang w:val="el-GR"/>
        </w:rPr>
        <w:t>Όταν</w:t>
      </w:r>
      <w:proofErr w:type="spellEnd"/>
      <w:r w:rsidRPr="00630622">
        <w:rPr>
          <w:rFonts w:ascii="Arial" w:hAnsi="Arial"/>
          <w:lang w:val="el-GR"/>
        </w:rPr>
        <w:t xml:space="preserve"> </w:t>
      </w:r>
      <w:proofErr w:type="spellStart"/>
      <w:r w:rsidRPr="00630622">
        <w:rPr>
          <w:rFonts w:ascii="Arial" w:hAnsi="Arial"/>
          <w:lang w:val="el-GR"/>
        </w:rPr>
        <w:t>αποδεδειγμένα</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βλαβών</w:t>
      </w:r>
      <w:proofErr w:type="spellEnd"/>
      <w:r w:rsidRPr="00630622">
        <w:rPr>
          <w:rFonts w:ascii="Arial" w:hAnsi="Arial"/>
          <w:lang w:val="el-GR"/>
        </w:rPr>
        <w:t xml:space="preserve"> </w:t>
      </w:r>
      <w:proofErr w:type="spellStart"/>
      <w:r w:rsidRPr="00630622">
        <w:rPr>
          <w:rFonts w:ascii="Arial" w:hAnsi="Arial"/>
          <w:lang w:val="el-GR"/>
        </w:rPr>
        <w:t>παραμένει</w:t>
      </w:r>
      <w:proofErr w:type="spellEnd"/>
      <w:r w:rsidRPr="00630622">
        <w:rPr>
          <w:rFonts w:ascii="Arial" w:hAnsi="Arial"/>
          <w:lang w:val="el-GR"/>
        </w:rPr>
        <w:t xml:space="preserve"> για τα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πρώτα</w:t>
      </w:r>
      <w:proofErr w:type="spellEnd"/>
      <w:r w:rsidRPr="00630622">
        <w:rPr>
          <w:rFonts w:ascii="Arial" w:hAnsi="Arial"/>
          <w:lang w:val="el-GR"/>
        </w:rPr>
        <w:t xml:space="preserve"> </w:t>
      </w:r>
      <w:proofErr w:type="spellStart"/>
      <w:r w:rsidRPr="00630622">
        <w:rPr>
          <w:rFonts w:ascii="Arial" w:hAnsi="Arial"/>
          <w:lang w:val="el-GR"/>
        </w:rPr>
        <w:t>χρόνια</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πέραν</w:t>
      </w:r>
      <w:proofErr w:type="spellEnd"/>
      <w:r w:rsidRPr="00630622">
        <w:rPr>
          <w:rFonts w:ascii="Arial" w:hAnsi="Arial"/>
          <w:lang w:val="el-GR"/>
        </w:rPr>
        <w:t xml:space="preserve"> του 20% του </w:t>
      </w:r>
      <w:proofErr w:type="spellStart"/>
      <w:r w:rsidRPr="00630622">
        <w:rPr>
          <w:rFonts w:ascii="Arial" w:hAnsi="Arial"/>
          <w:lang w:val="el-GR"/>
        </w:rPr>
        <w:t>προσφερόμενου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r w:rsidR="006151A8" w:rsidRPr="00630622">
        <w:rPr>
          <w:rFonts w:ascii="Arial" w:hAnsi="Arial"/>
          <w:lang w:val="el-GR"/>
        </w:rPr>
        <w:t>εγγύησης</w:t>
      </w:r>
      <w:r w:rsidRPr="00630622">
        <w:rPr>
          <w:rFonts w:ascii="Arial" w:hAnsi="Arial"/>
          <w:lang w:val="el-GR"/>
        </w:rPr>
        <w:t xml:space="preserve">, </w:t>
      </w:r>
      <w:proofErr w:type="spellStart"/>
      <w:r w:rsidRPr="00630622">
        <w:rPr>
          <w:rFonts w:ascii="Arial" w:hAnsi="Arial"/>
          <w:lang w:val="el-GR"/>
        </w:rPr>
        <w:t>τότε</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w:t>
      </w:r>
      <w:proofErr w:type="spellStart"/>
      <w:r w:rsidRPr="00630622">
        <w:rPr>
          <w:rFonts w:ascii="Arial" w:hAnsi="Arial"/>
          <w:lang w:val="el-GR"/>
        </w:rPr>
        <w:t>θεωρείται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φύση</w:t>
      </w:r>
      <w:proofErr w:type="spellEnd"/>
      <w:r w:rsidRPr="00630622">
        <w:rPr>
          <w:rFonts w:ascii="Arial" w:hAnsi="Arial"/>
          <w:lang w:val="el-GR"/>
        </w:rPr>
        <w:t xml:space="preserve"> του </w:t>
      </w:r>
      <w:proofErr w:type="spellStart"/>
      <w:r w:rsidRPr="00630622">
        <w:rPr>
          <w:rFonts w:ascii="Arial" w:hAnsi="Arial"/>
          <w:lang w:val="el-GR"/>
        </w:rPr>
        <w:t>ελαττωματικό</w:t>
      </w:r>
      <w:proofErr w:type="spellEnd"/>
      <w:r w:rsidRPr="00630622">
        <w:rPr>
          <w:rFonts w:ascii="Arial" w:hAnsi="Arial"/>
          <w:lang w:val="el-GR"/>
        </w:rPr>
        <w:t xml:space="preserve"> και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το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ολοκληρωτικά</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που ο </w:t>
      </w:r>
      <w:proofErr w:type="spellStart"/>
      <w:r w:rsidRPr="00630622">
        <w:rPr>
          <w:rFonts w:ascii="Arial" w:hAnsi="Arial"/>
          <w:lang w:val="el-GR"/>
        </w:rPr>
        <w:t>προμηθευτής</w:t>
      </w:r>
      <w:proofErr w:type="spellEnd"/>
      <w:r w:rsidRPr="00630622">
        <w:rPr>
          <w:rFonts w:ascii="Arial" w:hAnsi="Arial"/>
          <w:lang w:val="el-GR"/>
        </w:rPr>
        <w:t xml:space="preserve"> δεν το </w:t>
      </w:r>
      <w:proofErr w:type="spellStart"/>
      <w:r w:rsidRPr="00630622">
        <w:rPr>
          <w:rFonts w:ascii="Arial" w:hAnsi="Arial"/>
          <w:lang w:val="el-GR"/>
        </w:rPr>
        <w:t>αντικαταστήσει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προσφύγει</w:t>
      </w:r>
      <w:proofErr w:type="spellEnd"/>
      <w:r w:rsidRPr="00630622">
        <w:rPr>
          <w:rFonts w:ascii="Arial" w:hAnsi="Arial"/>
          <w:lang w:val="el-GR"/>
        </w:rPr>
        <w:t xml:space="preserve"> στη </w:t>
      </w:r>
      <w:proofErr w:type="spellStart"/>
      <w:r w:rsidRPr="00630622">
        <w:rPr>
          <w:rFonts w:ascii="Arial" w:hAnsi="Arial"/>
          <w:lang w:val="el-GR"/>
        </w:rPr>
        <w:t>δικαιοσύνη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4.9.1.7 </w:t>
      </w:r>
      <w:r w:rsidRPr="00630622">
        <w:rPr>
          <w:rFonts w:ascii="Arial" w:hAnsi="Arial"/>
          <w:lang w:val="el-GR"/>
        </w:rPr>
        <w:t xml:space="preserve">Το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χρονικό</w:t>
      </w:r>
      <w:proofErr w:type="spellEnd"/>
      <w:r w:rsidRPr="00630622">
        <w:rPr>
          <w:rFonts w:ascii="Arial" w:hAnsi="Arial"/>
          <w:lang w:val="el-GR"/>
        </w:rPr>
        <w:t xml:space="preserve"> </w:t>
      </w:r>
      <w:proofErr w:type="spellStart"/>
      <w:r w:rsidRPr="00630622">
        <w:rPr>
          <w:rFonts w:ascii="Arial" w:hAnsi="Arial"/>
          <w:lang w:val="el-GR"/>
        </w:rPr>
        <w:t>διάστημα</w:t>
      </w:r>
      <w:proofErr w:type="spellEnd"/>
      <w:r w:rsidRPr="00630622">
        <w:rPr>
          <w:rFonts w:ascii="Arial" w:hAnsi="Arial"/>
          <w:lang w:val="el-GR"/>
        </w:rPr>
        <w:t xml:space="preserve"> </w:t>
      </w:r>
      <w:proofErr w:type="spellStart"/>
      <w:r w:rsidRPr="00630622">
        <w:rPr>
          <w:rFonts w:ascii="Arial" w:hAnsi="Arial"/>
          <w:lang w:val="el-GR"/>
        </w:rPr>
        <w:t>υπολογίζεται</w:t>
      </w:r>
      <w:proofErr w:type="spellEnd"/>
      <w:r w:rsidRPr="00630622">
        <w:rPr>
          <w:rFonts w:ascii="Arial" w:hAnsi="Arial"/>
          <w:lang w:val="el-GR"/>
        </w:rPr>
        <w:t xml:space="preserve"> </w:t>
      </w:r>
      <w:proofErr w:type="spellStart"/>
      <w:r w:rsidRPr="00630622">
        <w:rPr>
          <w:rFonts w:ascii="Arial" w:hAnsi="Arial"/>
          <w:lang w:val="el-GR"/>
        </w:rPr>
        <w:t>αθροιστικά</w:t>
      </w:r>
      <w:proofErr w:type="spellEnd"/>
      <w:r w:rsidRPr="00630622">
        <w:rPr>
          <w:rFonts w:ascii="Arial" w:hAnsi="Arial"/>
          <w:lang w:val="el-GR"/>
        </w:rPr>
        <w:t xml:space="preserve"> με </w:t>
      </w:r>
      <w:proofErr w:type="spellStart"/>
      <w:r w:rsidRPr="00630622">
        <w:rPr>
          <w:rFonts w:ascii="Arial" w:hAnsi="Arial"/>
          <w:lang w:val="el-GR"/>
        </w:rPr>
        <w:t>έναρξη</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στιγμή</w:t>
      </w:r>
      <w:proofErr w:type="spellEnd"/>
      <w:r w:rsidRPr="00630622">
        <w:rPr>
          <w:rFonts w:ascii="Arial" w:hAnsi="Arial"/>
          <w:lang w:val="el-GR"/>
        </w:rPr>
        <w:t xml:space="preserve"> της </w:t>
      </w:r>
      <w:proofErr w:type="spellStart"/>
      <w:r w:rsidRPr="00630622">
        <w:rPr>
          <w:rFonts w:ascii="Arial" w:hAnsi="Arial"/>
          <w:lang w:val="el-GR"/>
        </w:rPr>
        <w:t>έγγραφης</w:t>
      </w:r>
      <w:proofErr w:type="spellEnd"/>
      <w:r w:rsidRPr="00630622">
        <w:rPr>
          <w:rFonts w:ascii="Arial" w:hAnsi="Arial"/>
          <w:lang w:val="el-GR"/>
        </w:rPr>
        <w:t xml:space="preserve"> </w:t>
      </w:r>
      <w:proofErr w:type="spellStart"/>
      <w:r w:rsidRPr="00630622">
        <w:rPr>
          <w:rFonts w:ascii="Arial" w:hAnsi="Arial"/>
          <w:lang w:val="el-GR"/>
        </w:rPr>
        <w:t>ειδοποίησης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 xml:space="preserve"> και </w:t>
      </w:r>
      <w:proofErr w:type="spellStart"/>
      <w:r w:rsidRPr="00630622">
        <w:rPr>
          <w:rFonts w:ascii="Arial" w:hAnsi="Arial"/>
          <w:lang w:val="el-GR"/>
        </w:rPr>
        <w:t>λήγει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δύο</w:t>
      </w:r>
      <w:proofErr w:type="spellEnd"/>
      <w:r w:rsidRPr="00630622">
        <w:rPr>
          <w:rFonts w:ascii="Arial" w:hAnsi="Arial"/>
          <w:lang w:val="el-GR"/>
        </w:rPr>
        <w:t xml:space="preserve"> (2)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με την </w:t>
      </w:r>
      <w:proofErr w:type="spellStart"/>
      <w:r w:rsidRPr="00630622">
        <w:rPr>
          <w:rFonts w:ascii="Arial" w:hAnsi="Arial"/>
          <w:lang w:val="el-GR"/>
        </w:rPr>
        <w:t>παράδοση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λειτουργία</w:t>
      </w:r>
      <w:proofErr w:type="spellEnd"/>
      <w:r w:rsidRPr="00630622">
        <w:rPr>
          <w:rFonts w:ascii="Arial" w:hAnsi="Arial"/>
          <w:lang w:val="el-GR"/>
        </w:rPr>
        <w:t xml:space="preserve">. Ο </w:t>
      </w:r>
      <w:proofErr w:type="spellStart"/>
      <w:r w:rsidRPr="00630622">
        <w:rPr>
          <w:rFonts w:ascii="Arial" w:hAnsi="Arial"/>
          <w:lang w:val="el-GR"/>
        </w:rPr>
        <w:t>υπολογισμός</w:t>
      </w:r>
      <w:proofErr w:type="spellEnd"/>
      <w:r w:rsidRPr="00630622">
        <w:rPr>
          <w:rFonts w:ascii="Arial" w:hAnsi="Arial"/>
          <w:lang w:val="el-GR"/>
        </w:rPr>
        <w:t xml:space="preserve"> του </w:t>
      </w:r>
      <w:proofErr w:type="spellStart"/>
      <w:r w:rsidRPr="00630622">
        <w:rPr>
          <w:rFonts w:ascii="Arial" w:hAnsi="Arial"/>
          <w:lang w:val="el-GR"/>
        </w:rPr>
        <w:t>συνολικού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με </w:t>
      </w:r>
      <w:proofErr w:type="spellStart"/>
      <w:r w:rsidRPr="00630622">
        <w:rPr>
          <w:rFonts w:ascii="Arial" w:hAnsi="Arial"/>
          <w:lang w:val="el-GR"/>
        </w:rPr>
        <w:t>βάση</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της </w:t>
      </w:r>
      <w:proofErr w:type="spellStart"/>
      <w:r w:rsidRPr="00630622">
        <w:rPr>
          <w:rFonts w:ascii="Arial" w:hAnsi="Arial"/>
          <w:lang w:val="el-GR"/>
        </w:rPr>
        <w:t>βλάβης</w:t>
      </w:r>
      <w:proofErr w:type="spellEnd"/>
      <w:r w:rsidRPr="00630622">
        <w:rPr>
          <w:rFonts w:ascii="Arial" w:hAnsi="Arial"/>
          <w:lang w:val="el-GR"/>
        </w:rPr>
        <w:t xml:space="preserve"> και το </w:t>
      </w:r>
      <w:proofErr w:type="spellStart"/>
      <w:r w:rsidRPr="00630622">
        <w:rPr>
          <w:rFonts w:ascii="Arial" w:hAnsi="Arial"/>
          <w:lang w:val="el-GR"/>
        </w:rPr>
        <w:t>πρωτόκολλο</w:t>
      </w:r>
      <w:proofErr w:type="spellEnd"/>
      <w:r w:rsidRPr="00630622">
        <w:rPr>
          <w:rFonts w:ascii="Arial" w:hAnsi="Arial"/>
          <w:lang w:val="el-GR"/>
        </w:rPr>
        <w:t xml:space="preserve"> που </w:t>
      </w:r>
      <w:proofErr w:type="spellStart"/>
      <w:r w:rsidRPr="00630622">
        <w:rPr>
          <w:rFonts w:ascii="Arial" w:hAnsi="Arial"/>
          <w:lang w:val="el-GR"/>
        </w:rPr>
        <w:t>συντάσσεται</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επαναλειτουργία</w:t>
      </w:r>
      <w:proofErr w:type="spellEnd"/>
      <w:r w:rsidRPr="00630622">
        <w:rPr>
          <w:rFonts w:ascii="Arial" w:hAnsi="Arial"/>
          <w:lang w:val="el-GR"/>
        </w:rPr>
        <w:t xml:space="preserve">. Στον </w:t>
      </w:r>
      <w:proofErr w:type="spellStart"/>
      <w:r w:rsidRPr="00630622">
        <w:rPr>
          <w:rFonts w:ascii="Arial" w:hAnsi="Arial"/>
          <w:lang w:val="el-GR"/>
        </w:rPr>
        <w:t>υπολογισμό</w:t>
      </w:r>
      <w:proofErr w:type="spellEnd"/>
      <w:r w:rsidRPr="00630622">
        <w:rPr>
          <w:rFonts w:ascii="Arial" w:hAnsi="Arial"/>
          <w:lang w:val="el-GR"/>
        </w:rPr>
        <w:t xml:space="preserve"> του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των </w:t>
      </w:r>
      <w:proofErr w:type="spellStart"/>
      <w:r w:rsidRPr="00630622">
        <w:rPr>
          <w:rFonts w:ascii="Arial" w:hAnsi="Arial"/>
          <w:lang w:val="el-GR"/>
        </w:rPr>
        <w:t>ημερών</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των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υπολογίζονται</w:t>
      </w:r>
      <w:proofErr w:type="spellEnd"/>
      <w:r w:rsidRPr="00630622">
        <w:rPr>
          <w:rFonts w:ascii="Arial" w:hAnsi="Arial"/>
          <w:lang w:val="el-GR"/>
        </w:rPr>
        <w:t xml:space="preserve"> και οι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αργίας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4.9.2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Δυνατότητας</w:t>
      </w:r>
      <w:proofErr w:type="spellEnd"/>
      <w:r w:rsidRPr="00630622">
        <w:rPr>
          <w:rFonts w:ascii="Arial" w:hAnsi="Arial"/>
          <w:b/>
          <w:bCs/>
          <w:lang w:val="el-GR"/>
        </w:rPr>
        <w:t xml:space="preserve">  </w:t>
      </w:r>
      <w:proofErr w:type="spellStart"/>
      <w:r w:rsidRPr="00630622">
        <w:rPr>
          <w:rFonts w:ascii="Arial" w:hAnsi="Arial"/>
          <w:b/>
          <w:bCs/>
          <w:lang w:val="el-GR"/>
        </w:rPr>
        <w:t>Εφοδιασμού</w:t>
      </w:r>
      <w:proofErr w:type="spellEnd"/>
      <w:r w:rsidRPr="00630622">
        <w:rPr>
          <w:rFonts w:ascii="Arial" w:hAnsi="Arial"/>
          <w:b/>
          <w:bCs/>
          <w:lang w:val="el-GR"/>
        </w:rPr>
        <w:t xml:space="preserve"> με </w:t>
      </w:r>
      <w:proofErr w:type="spellStart"/>
      <w:r w:rsidRPr="00630622">
        <w:rPr>
          <w:rFonts w:ascii="Arial" w:hAnsi="Arial"/>
          <w:b/>
          <w:bCs/>
          <w:lang w:val="el-GR"/>
        </w:rPr>
        <w:t>Ανταλλακτικά</w:t>
      </w:r>
      <w:proofErr w:type="spellEnd"/>
      <w:r w:rsidRPr="00630622">
        <w:rPr>
          <w:rFonts w:ascii="Arial" w:hAnsi="Arial"/>
          <w:b/>
          <w:bCs/>
          <w:lang w:val="el-GR"/>
        </w:rPr>
        <w:t xml:space="preserve"> – </w:t>
      </w:r>
      <w:proofErr w:type="spellStart"/>
      <w:r w:rsidRPr="00630622">
        <w:rPr>
          <w:rFonts w:ascii="Arial" w:hAnsi="Arial"/>
          <w:b/>
          <w:bCs/>
          <w:lang w:val="el-GR"/>
        </w:rPr>
        <w:t>Αναλώσιμα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εγγυηθεί</w:t>
      </w:r>
      <w:proofErr w:type="spellEnd"/>
      <w:r w:rsidRPr="00630622">
        <w:rPr>
          <w:rFonts w:ascii="Arial" w:hAnsi="Arial"/>
          <w:lang w:val="el-GR"/>
        </w:rPr>
        <w:t xml:space="preserve">, με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της </w:t>
      </w:r>
      <w:proofErr w:type="spellStart"/>
      <w:r w:rsidRPr="00630622">
        <w:rPr>
          <w:rFonts w:ascii="Arial" w:hAnsi="Arial"/>
          <w:lang w:val="el-GR"/>
        </w:rPr>
        <w:t>παραγράφου</w:t>
      </w:r>
      <w:proofErr w:type="spellEnd"/>
      <w:r w:rsidRPr="00630622">
        <w:rPr>
          <w:rFonts w:ascii="Arial" w:hAnsi="Arial"/>
          <w:lang w:val="el-GR"/>
        </w:rPr>
        <w:t xml:space="preserve"> τη </w:t>
      </w:r>
      <w:proofErr w:type="spellStart"/>
      <w:r w:rsidRPr="00630622">
        <w:rPr>
          <w:rFonts w:ascii="Arial" w:hAnsi="Arial"/>
          <w:lang w:val="el-GR"/>
        </w:rPr>
        <w:t>δυνατότητα</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εξασφαλιστεί</w:t>
      </w:r>
      <w:proofErr w:type="spellEnd"/>
      <w:r w:rsidRPr="00630622">
        <w:rPr>
          <w:rFonts w:ascii="Arial" w:hAnsi="Arial"/>
          <w:lang w:val="el-GR"/>
        </w:rPr>
        <w:t xml:space="preserve"> η </w:t>
      </w:r>
      <w:proofErr w:type="spellStart"/>
      <w:r w:rsidRPr="00630622">
        <w:rPr>
          <w:rFonts w:ascii="Arial" w:hAnsi="Arial"/>
          <w:lang w:val="el-GR"/>
        </w:rPr>
        <w:t>πλήρης</w:t>
      </w:r>
      <w:proofErr w:type="spellEnd"/>
      <w:r w:rsidRPr="00630622">
        <w:rPr>
          <w:rFonts w:ascii="Arial" w:hAnsi="Arial"/>
          <w:lang w:val="el-GR"/>
        </w:rPr>
        <w:t xml:space="preserve">, </w:t>
      </w:r>
      <w:proofErr w:type="spellStart"/>
      <w:r w:rsidRPr="00630622">
        <w:rPr>
          <w:rFonts w:ascii="Arial" w:hAnsi="Arial"/>
          <w:lang w:val="el-GR"/>
        </w:rPr>
        <w:t>ανελλιπής</w:t>
      </w:r>
      <w:proofErr w:type="spellEnd"/>
      <w:r w:rsidRPr="00630622">
        <w:rPr>
          <w:rFonts w:ascii="Arial" w:hAnsi="Arial"/>
          <w:lang w:val="el-GR"/>
        </w:rPr>
        <w:t xml:space="preserve"> και </w:t>
      </w:r>
      <w:proofErr w:type="spellStart"/>
      <w:r w:rsidRPr="00630622">
        <w:rPr>
          <w:rFonts w:ascii="Arial" w:hAnsi="Arial"/>
          <w:lang w:val="el-GR"/>
        </w:rPr>
        <w:t>ομαλή</w:t>
      </w:r>
      <w:proofErr w:type="spellEnd"/>
      <w:r w:rsidRPr="00630622">
        <w:rPr>
          <w:rFonts w:ascii="Arial" w:hAnsi="Arial"/>
          <w:lang w:val="el-GR"/>
        </w:rPr>
        <w:t xml:space="preserve"> λειτουργία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4.10 </w:t>
      </w:r>
      <w:proofErr w:type="spellStart"/>
      <w:r w:rsidRPr="00630622">
        <w:rPr>
          <w:rFonts w:ascii="Arial" w:hAnsi="Arial"/>
          <w:b/>
          <w:bCs/>
          <w:lang w:val="el-GR"/>
        </w:rPr>
        <w:t>Εκπαίδευση</w:t>
      </w:r>
      <w:proofErr w:type="spellEnd"/>
      <w:r w:rsidRPr="00630622">
        <w:rPr>
          <w:rFonts w:ascii="Arial" w:hAnsi="Arial"/>
          <w:b/>
          <w:bCs/>
          <w:lang w:val="el-GR"/>
        </w:rPr>
        <w:t xml:space="preserve"> - </w:t>
      </w:r>
      <w:proofErr w:type="spellStart"/>
      <w:r w:rsidRPr="00630622">
        <w:rPr>
          <w:rFonts w:ascii="Arial" w:hAnsi="Arial"/>
          <w:b/>
          <w:bCs/>
          <w:lang w:val="el-GR"/>
        </w:rPr>
        <w:t>Διάθεση</w:t>
      </w:r>
      <w:proofErr w:type="spellEnd"/>
      <w:r w:rsidRPr="00630622">
        <w:rPr>
          <w:rFonts w:ascii="Arial" w:hAnsi="Arial"/>
          <w:b/>
          <w:bCs/>
          <w:lang w:val="el-GR"/>
        </w:rPr>
        <w:t xml:space="preserve"> </w:t>
      </w:r>
      <w:proofErr w:type="spellStart"/>
      <w:r w:rsidRPr="00630622">
        <w:rPr>
          <w:rFonts w:ascii="Arial" w:hAnsi="Arial"/>
          <w:b/>
          <w:bCs/>
          <w:lang w:val="el-GR"/>
        </w:rPr>
        <w:t>Προσωπικού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δηλώσει</w:t>
      </w:r>
      <w:proofErr w:type="spellEnd"/>
      <w:r w:rsidRPr="00630622">
        <w:rPr>
          <w:rFonts w:ascii="Arial" w:hAnsi="Arial"/>
          <w:lang w:val="el-GR"/>
        </w:rPr>
        <w:t xml:space="preserve"> με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w:t>
      </w:r>
      <w:proofErr w:type="spellStart"/>
      <w:r w:rsidRPr="00630622">
        <w:rPr>
          <w:rFonts w:ascii="Arial" w:hAnsi="Arial"/>
          <w:lang w:val="el-GR"/>
        </w:rPr>
        <w:lastRenderedPageBreak/>
        <w:t>αναλαμβάνει</w:t>
      </w:r>
      <w:proofErr w:type="spellEnd"/>
      <w:r w:rsidRPr="00630622">
        <w:rPr>
          <w:rFonts w:ascii="Arial" w:hAnsi="Arial"/>
          <w:lang w:val="el-GR"/>
        </w:rPr>
        <w:t xml:space="preserve">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προσωπικού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το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αναλώσιμο</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για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καμία</w:t>
      </w:r>
      <w:proofErr w:type="spellEnd"/>
      <w:r w:rsidRPr="00630622">
        <w:rPr>
          <w:rFonts w:ascii="Arial" w:hAnsi="Arial"/>
          <w:lang w:val="el-GR"/>
        </w:rPr>
        <w:t xml:space="preserve"> </w:t>
      </w:r>
      <w:proofErr w:type="spellStart"/>
      <w:r w:rsidRPr="00630622">
        <w:rPr>
          <w:rFonts w:ascii="Arial" w:hAnsi="Arial"/>
          <w:lang w:val="el-GR"/>
        </w:rPr>
        <w:t>οικονομική</w:t>
      </w:r>
      <w:proofErr w:type="spellEnd"/>
      <w:r w:rsidRPr="00630622">
        <w:rPr>
          <w:rFonts w:ascii="Arial" w:hAnsi="Arial"/>
          <w:lang w:val="el-GR"/>
        </w:rPr>
        <w:t xml:space="preserve"> </w:t>
      </w:r>
      <w:proofErr w:type="spellStart"/>
      <w:r w:rsidRPr="00630622">
        <w:rPr>
          <w:rFonts w:ascii="Arial" w:hAnsi="Arial"/>
          <w:lang w:val="el-GR"/>
        </w:rPr>
        <w:t>επιβάρυνση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4.10.1 </w:t>
      </w:r>
      <w:proofErr w:type="spellStart"/>
      <w:r w:rsidRPr="00630622">
        <w:rPr>
          <w:rFonts w:ascii="Arial" w:hAnsi="Arial"/>
          <w:lang w:val="el-GR"/>
        </w:rPr>
        <w:t>Ειδικό</w:t>
      </w:r>
      <w:proofErr w:type="spellEnd"/>
      <w:r w:rsidRPr="00630622">
        <w:rPr>
          <w:rFonts w:ascii="Arial" w:hAnsi="Arial"/>
          <w:lang w:val="el-GR"/>
        </w:rPr>
        <w:t xml:space="preserve"> </w:t>
      </w:r>
      <w:proofErr w:type="spellStart"/>
      <w:r w:rsidRPr="00630622">
        <w:rPr>
          <w:rFonts w:ascii="Arial" w:hAnsi="Arial"/>
          <w:lang w:val="el-GR"/>
        </w:rPr>
        <w:t>τεχνικό</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τεχνικούς</w:t>
      </w:r>
      <w:proofErr w:type="spellEnd"/>
      <w:r w:rsidRPr="00630622">
        <w:rPr>
          <w:rFonts w:ascii="Arial" w:hAnsi="Arial"/>
          <w:lang w:val="el-GR"/>
        </w:rPr>
        <w:t xml:space="preserve"> στον </w:t>
      </w:r>
      <w:proofErr w:type="spellStart"/>
      <w:r w:rsidRPr="00630622">
        <w:rPr>
          <w:rFonts w:ascii="Arial" w:hAnsi="Arial"/>
          <w:lang w:val="el-GR"/>
        </w:rPr>
        <w:t>τόπο</w:t>
      </w:r>
      <w:proofErr w:type="spellEnd"/>
      <w:r w:rsidRPr="00630622">
        <w:rPr>
          <w:rFonts w:ascii="Arial" w:hAnsi="Arial"/>
          <w:lang w:val="el-GR"/>
        </w:rPr>
        <w:t xml:space="preserve"> </w:t>
      </w:r>
      <w:proofErr w:type="spellStart"/>
      <w:r w:rsidRPr="00630622">
        <w:rPr>
          <w:rFonts w:ascii="Arial" w:hAnsi="Arial"/>
          <w:lang w:val="el-GR"/>
        </w:rPr>
        <w:t>εγκατάστασης</w:t>
      </w:r>
      <w:proofErr w:type="spellEnd"/>
      <w:r w:rsidRPr="00630622">
        <w:rPr>
          <w:rFonts w:ascii="Arial" w:hAnsi="Arial"/>
          <w:lang w:val="el-GR"/>
        </w:rPr>
        <w:t xml:space="preserve"> και </w:t>
      </w:r>
      <w:proofErr w:type="spellStart"/>
      <w:r w:rsidRPr="00630622">
        <w:rPr>
          <w:rFonts w:ascii="Arial" w:hAnsi="Arial"/>
          <w:lang w:val="el-GR"/>
        </w:rPr>
        <w:t>διάθεση</w:t>
      </w:r>
      <w:proofErr w:type="spellEnd"/>
      <w:r w:rsidRPr="00630622">
        <w:rPr>
          <w:rFonts w:ascii="Arial" w:hAnsi="Arial"/>
          <w:lang w:val="el-GR"/>
        </w:rPr>
        <w:t xml:space="preserve"> </w:t>
      </w:r>
      <w:proofErr w:type="spellStart"/>
      <w:r w:rsidRPr="00630622">
        <w:rPr>
          <w:rFonts w:ascii="Arial" w:hAnsi="Arial"/>
          <w:lang w:val="el-GR"/>
        </w:rPr>
        <w:t>αυτών</w:t>
      </w:r>
      <w:proofErr w:type="spellEnd"/>
      <w:r w:rsidRPr="00630622">
        <w:rPr>
          <w:rFonts w:ascii="Arial" w:hAnsi="Arial"/>
          <w:lang w:val="el-GR"/>
        </w:rPr>
        <w:t xml:space="preserve"> στην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για </w:t>
      </w:r>
      <w:proofErr w:type="spellStart"/>
      <w:r w:rsidRPr="00630622">
        <w:rPr>
          <w:rFonts w:ascii="Arial" w:hAnsi="Arial"/>
          <w:lang w:val="el-GR"/>
        </w:rPr>
        <w:t>επίδειξη</w:t>
      </w:r>
      <w:proofErr w:type="spellEnd"/>
      <w:r w:rsidRPr="00630622">
        <w:rPr>
          <w:rFonts w:ascii="Arial" w:hAnsi="Arial"/>
          <w:lang w:val="el-GR"/>
        </w:rPr>
        <w:t xml:space="preserve"> και </w:t>
      </w:r>
      <w:proofErr w:type="spellStart"/>
      <w:r w:rsidRPr="00630622">
        <w:rPr>
          <w:rFonts w:ascii="Arial" w:hAnsi="Arial"/>
          <w:lang w:val="el-GR"/>
        </w:rPr>
        <w:t>παροχή</w:t>
      </w:r>
      <w:proofErr w:type="spellEnd"/>
      <w:r w:rsidRPr="00630622">
        <w:rPr>
          <w:rFonts w:ascii="Arial" w:hAnsi="Arial"/>
          <w:lang w:val="el-GR"/>
        </w:rPr>
        <w:t xml:space="preserve"> </w:t>
      </w:r>
      <w:proofErr w:type="spellStart"/>
      <w:r w:rsidRPr="00630622">
        <w:rPr>
          <w:rFonts w:ascii="Arial" w:hAnsi="Arial"/>
          <w:lang w:val="el-GR"/>
        </w:rPr>
        <w:t>εξηγήσεων</w:t>
      </w:r>
      <w:proofErr w:type="spellEnd"/>
      <w:r w:rsidRPr="00630622">
        <w:rPr>
          <w:rFonts w:ascii="Arial" w:hAnsi="Arial"/>
          <w:lang w:val="el-GR"/>
        </w:rPr>
        <w:t xml:space="preserve"> </w:t>
      </w:r>
      <w:proofErr w:type="spellStart"/>
      <w:r w:rsidRPr="00630622">
        <w:rPr>
          <w:rFonts w:ascii="Arial" w:hAnsi="Arial"/>
          <w:lang w:val="el-GR"/>
        </w:rPr>
        <w:t>πάνω</w:t>
      </w:r>
      <w:proofErr w:type="spellEnd"/>
      <w:r w:rsidRPr="00630622">
        <w:rPr>
          <w:rFonts w:ascii="Arial" w:hAnsi="Arial"/>
          <w:lang w:val="el-GR"/>
        </w:rPr>
        <w:t xml:space="preserve"> στο </w:t>
      </w:r>
      <w:proofErr w:type="spellStart"/>
      <w:r w:rsidRPr="00630622">
        <w:rPr>
          <w:rFonts w:ascii="Arial" w:hAnsi="Arial"/>
          <w:lang w:val="el-GR"/>
        </w:rPr>
        <w:t>χειρισμό</w:t>
      </w:r>
      <w:proofErr w:type="spellEnd"/>
      <w:r w:rsidRPr="00630622">
        <w:rPr>
          <w:rFonts w:ascii="Arial" w:hAnsi="Arial"/>
          <w:lang w:val="el-GR"/>
        </w:rPr>
        <w:t xml:space="preserve">, τη λειτουργία και την περιγραφή του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Η </w:t>
      </w:r>
      <w:proofErr w:type="spellStart"/>
      <w:r w:rsidRPr="00630622">
        <w:rPr>
          <w:rFonts w:ascii="Arial" w:hAnsi="Arial"/>
          <w:lang w:val="el-GR"/>
        </w:rPr>
        <w:t>διάρκεια</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w:t>
      </w:r>
      <w:proofErr w:type="spellStart"/>
      <w:r w:rsidRPr="00630622">
        <w:rPr>
          <w:rFonts w:ascii="Arial" w:hAnsi="Arial"/>
          <w:lang w:val="el-GR"/>
        </w:rPr>
        <w:t>αυτής</w:t>
      </w:r>
      <w:proofErr w:type="spellEnd"/>
      <w:r w:rsidRPr="00630622">
        <w:rPr>
          <w:rFonts w:ascii="Arial" w:hAnsi="Arial"/>
          <w:lang w:val="el-GR"/>
        </w:rPr>
        <w:t xml:space="preserve"> θα </w:t>
      </w:r>
      <w:proofErr w:type="spellStart"/>
      <w:r w:rsidRPr="00630622">
        <w:rPr>
          <w:rFonts w:ascii="Arial" w:hAnsi="Arial"/>
          <w:lang w:val="el-GR"/>
        </w:rPr>
        <w:t>είναι</w:t>
      </w:r>
      <w:proofErr w:type="spellEnd"/>
      <w:r w:rsidRPr="00630622">
        <w:rPr>
          <w:rFonts w:ascii="Arial" w:hAnsi="Arial"/>
          <w:lang w:val="el-GR"/>
        </w:rPr>
        <w:t xml:space="preserve"> το </w:t>
      </w:r>
      <w:proofErr w:type="spellStart"/>
      <w:r w:rsidRPr="00630622">
        <w:rPr>
          <w:rFonts w:ascii="Arial" w:hAnsi="Arial"/>
          <w:lang w:val="el-GR"/>
        </w:rPr>
        <w:t>λιγότερο</w:t>
      </w:r>
      <w:proofErr w:type="spellEnd"/>
      <w:r w:rsidRPr="00630622">
        <w:rPr>
          <w:rFonts w:ascii="Arial" w:hAnsi="Arial"/>
          <w:lang w:val="el-GR"/>
        </w:rPr>
        <w:t xml:space="preserve"> </w:t>
      </w:r>
      <w:proofErr w:type="spellStart"/>
      <w:r w:rsidRPr="00630622">
        <w:rPr>
          <w:rFonts w:ascii="Arial" w:hAnsi="Arial"/>
          <w:lang w:val="el-GR"/>
        </w:rPr>
        <w:t>μία</w:t>
      </w:r>
      <w:proofErr w:type="spellEnd"/>
      <w:r w:rsidRPr="00630622">
        <w:rPr>
          <w:rFonts w:ascii="Arial" w:hAnsi="Arial"/>
          <w:lang w:val="el-GR"/>
        </w:rPr>
        <w:t xml:space="preserve"> (1) και </w:t>
      </w:r>
      <w:proofErr w:type="spellStart"/>
      <w:r w:rsidRPr="00630622">
        <w:rPr>
          <w:rFonts w:ascii="Arial" w:hAnsi="Arial"/>
          <w:lang w:val="el-GR"/>
        </w:rPr>
        <w:t>δύναται</w:t>
      </w:r>
      <w:proofErr w:type="spellEnd"/>
      <w:r w:rsidRPr="00630622">
        <w:rPr>
          <w:rFonts w:ascii="Arial" w:hAnsi="Arial"/>
          <w:lang w:val="el-GR"/>
        </w:rPr>
        <w:t xml:space="preserve"> να </w:t>
      </w:r>
      <w:proofErr w:type="spellStart"/>
      <w:r w:rsidRPr="00630622">
        <w:rPr>
          <w:rFonts w:ascii="Arial" w:hAnsi="Arial"/>
          <w:lang w:val="el-GR"/>
        </w:rPr>
        <w:t>παραταθεί</w:t>
      </w:r>
      <w:proofErr w:type="spellEnd"/>
      <w:r w:rsidRPr="00630622">
        <w:rPr>
          <w:rFonts w:ascii="Arial" w:hAnsi="Arial"/>
          <w:lang w:val="el-GR"/>
        </w:rPr>
        <w:t xml:space="preserve"> σε </w:t>
      </w:r>
      <w:proofErr w:type="spellStart"/>
      <w:r w:rsidRPr="00630622">
        <w:rPr>
          <w:rFonts w:ascii="Arial" w:hAnsi="Arial"/>
          <w:lang w:val="el-GR"/>
        </w:rPr>
        <w:t>τέσσερις</w:t>
      </w:r>
      <w:proofErr w:type="spellEnd"/>
      <w:r w:rsidRPr="00630622">
        <w:rPr>
          <w:rFonts w:ascii="Arial" w:hAnsi="Arial"/>
          <w:lang w:val="el-GR"/>
        </w:rPr>
        <w:t xml:space="preserve"> (4)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την </w:t>
      </w:r>
      <w:proofErr w:type="spellStart"/>
      <w:r w:rsidRPr="00630622">
        <w:rPr>
          <w:rFonts w:ascii="Arial" w:hAnsi="Arial"/>
          <w:lang w:val="el-GR"/>
        </w:rPr>
        <w:t>απαίτηση</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Να </w:t>
      </w:r>
      <w:proofErr w:type="spellStart"/>
      <w:r w:rsidRPr="00630622">
        <w:rPr>
          <w:rFonts w:ascii="Arial" w:hAnsi="Arial"/>
          <w:lang w:val="el-GR"/>
        </w:rPr>
        <w:t>αναφερθεί</w:t>
      </w:r>
      <w:proofErr w:type="spellEnd"/>
      <w:r w:rsidRPr="00630622">
        <w:rPr>
          <w:rFonts w:ascii="Arial" w:hAnsi="Arial"/>
          <w:lang w:val="el-GR"/>
        </w:rPr>
        <w:t xml:space="preserve"> η </w:t>
      </w:r>
      <w:proofErr w:type="spellStart"/>
      <w:r w:rsidRPr="00630622">
        <w:rPr>
          <w:rFonts w:ascii="Arial" w:hAnsi="Arial"/>
          <w:lang w:val="el-GR"/>
        </w:rPr>
        <w:t>χρονική</w:t>
      </w:r>
      <w:proofErr w:type="spellEnd"/>
      <w:r w:rsidRPr="00630622">
        <w:rPr>
          <w:rFonts w:ascii="Arial" w:hAnsi="Arial"/>
          <w:lang w:val="el-GR"/>
        </w:rPr>
        <w:t xml:space="preserve"> </w:t>
      </w:r>
      <w:proofErr w:type="spellStart"/>
      <w:r w:rsidRPr="00630622">
        <w:rPr>
          <w:rFonts w:ascii="Arial" w:hAnsi="Arial"/>
          <w:lang w:val="el-GR"/>
        </w:rPr>
        <w:t>διάρκεια</w:t>
      </w:r>
      <w:proofErr w:type="spellEnd"/>
      <w:r w:rsidRPr="00630622">
        <w:rPr>
          <w:rFonts w:ascii="Arial" w:hAnsi="Arial"/>
          <w:lang w:val="el-GR"/>
        </w:rPr>
        <w:t xml:space="preserve">, σε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που προσφέρεται.</w:t>
      </w:r>
    </w:p>
    <w:p w:rsidR="00DE7B87" w:rsidRPr="006151A8"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5. ΑΠΑΙΤΗΣΕΙΣ ΣΥΜΜΟΡΦΩΣΗΣ ΥΛΙΚΟΥ</w:t>
      </w:r>
    </w:p>
    <w:p w:rsidR="00DE7B87" w:rsidRPr="00630622" w:rsidRDefault="00910E01">
      <w:pPr>
        <w:pStyle w:val="Default"/>
        <w:tabs>
          <w:tab w:val="left" w:pos="1133"/>
        </w:tabs>
        <w:spacing w:before="239"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     Συνοδευτικά Έγγραφα / Πιστοποιητικά</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5.1.1    Υποβολή Εγγράφων για Αξιολόγηση</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Κάθε προμηθευτής  να καταθέσει τα παρακάτω   μαζί με την προσφορά του :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  Πλήρη περιγραφή</w:t>
      </w:r>
      <w:r w:rsidRPr="00630622">
        <w:rPr>
          <w:rFonts w:ascii="Arial" w:hAnsi="Arial"/>
          <w:sz w:val="24"/>
          <w:szCs w:val="24"/>
          <w:lang w:val="el-GR"/>
        </w:rPr>
        <w:t xml:space="preserve"> του προς προμήθεια είδους μαζί με πλήρη τεχνικά χαρακτηριστικά,  καθώς και οποιοδήποτε άλλο στοιχείο που προσδιορίζει ακριβώς το είδος και τον τρόπο λειτουργίας, που θα αναγράφεται στην ΤΕΧΝΙΚΗ ΠΡΟΣΦΟΡΑ.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lang w:val="pt-PT"/>
        </w:rPr>
        <w:t>ISO 9001</w:t>
      </w:r>
      <w:r w:rsidRPr="00630622">
        <w:rPr>
          <w:rFonts w:ascii="Arial" w:hAnsi="Arial"/>
          <w:sz w:val="24"/>
          <w:szCs w:val="24"/>
          <w:lang w:val="el-GR"/>
        </w:rPr>
        <w:t>:2008 (ισχύει ως 15 Σεπ 2018) ή μεταγενέστερο</w:t>
      </w:r>
      <w:r>
        <w:rPr>
          <w:rFonts w:ascii="Arial" w:hAnsi="Arial"/>
          <w:sz w:val="24"/>
          <w:szCs w:val="24"/>
          <w:lang w:val="pt-PT"/>
        </w:rPr>
        <w:t xml:space="preserve"> </w:t>
      </w:r>
      <w:r w:rsidRPr="00630622">
        <w:rPr>
          <w:rFonts w:ascii="Arial" w:hAnsi="Arial"/>
          <w:sz w:val="24"/>
          <w:szCs w:val="24"/>
          <w:lang w:val="el-GR"/>
        </w:rPr>
        <w:t>του αντιπροσώπου του κατασκευαστή στην Ελλάδα για εμπορία και διακίνηση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Βεβαίωση από κοινοποιημένο οργανισμό ότι ο αντιπρόσωπος του κατασκευαστή στην Ελλάδα εφαρμόζει σύστημα αρχών και κατευθυντηρίων γραμμών ορθής διανομής σύμφωνα με την υπουργική απόφαση ΔΥ8δ/Γ.Π.ΟΙΚ./1348/2004 (ΦΕΚ 32/Β/16-01-2004) </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rPr>
        <w:t>ISO</w:t>
      </w:r>
      <w:r w:rsidRPr="00630622">
        <w:rPr>
          <w:rFonts w:ascii="Arial" w:hAnsi="Arial"/>
          <w:sz w:val="24"/>
          <w:szCs w:val="24"/>
          <w:lang w:val="el-GR"/>
        </w:rPr>
        <w:t xml:space="preserve"> 13485:2003 του κατασκευαστή των υλικών για παραγωγή και διάθεση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b/>
          <w:bCs/>
          <w:sz w:val="24"/>
          <w:szCs w:val="24"/>
          <w:lang w:val="el-GR"/>
        </w:rPr>
      </w:pPr>
      <w:r w:rsidRPr="00630622">
        <w:rPr>
          <w:rFonts w:ascii="Arial" w:hAnsi="Arial"/>
          <w:sz w:val="24"/>
          <w:szCs w:val="24"/>
          <w:lang w:val="el-GR"/>
        </w:rPr>
        <w:t xml:space="preserve"> Πιστοποιητικό  </w:t>
      </w:r>
      <w:r>
        <w:rPr>
          <w:rFonts w:ascii="Arial" w:hAnsi="Arial"/>
          <w:sz w:val="24"/>
          <w:szCs w:val="24"/>
        </w:rPr>
        <w:t>CE</w:t>
      </w:r>
      <w:r w:rsidRPr="00630622">
        <w:rPr>
          <w:rFonts w:ascii="Arial" w:hAnsi="Arial"/>
          <w:sz w:val="24"/>
          <w:szCs w:val="24"/>
          <w:lang w:val="el-GR"/>
        </w:rPr>
        <w:t xml:space="preserve">  σύμφωνα  με  την  93/42/ΕΟΚ  για  κάθε προσφερόμενο υλικό από κοινοποιημένο οργανισμό ή Πιστοποιητικό του κοινοποιημένου οργανισμού όπου θα δηλώνεται ή χορήγηση  του  δικαιώματος   στο  κατασκευαστή  να   επιθέτει  την σήμανση </w:t>
      </w:r>
      <w:r>
        <w:rPr>
          <w:rFonts w:ascii="Arial" w:hAnsi="Arial"/>
          <w:sz w:val="24"/>
          <w:szCs w:val="24"/>
          <w:lang w:val="fr-FR"/>
        </w:rPr>
        <w:t xml:space="preserve">CE </w:t>
      </w:r>
      <w:r w:rsidRPr="00630622">
        <w:rPr>
          <w:rFonts w:ascii="Arial" w:hAnsi="Arial"/>
          <w:sz w:val="24"/>
          <w:szCs w:val="24"/>
          <w:lang w:val="el-GR"/>
        </w:rPr>
        <w:t xml:space="preserve">μαζί με τον τετραψήφιο αριθμό του, επί του προϊόντος  η Δήλωση Συμμόρφωσης του Κατασκευαστή, συνοδευόμενα από πίνακα προϊόντων όπου θα αναφέρεται η ομάδα των προσφερομένων ειδών.  </w:t>
      </w: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u w:val="single"/>
          <w:lang w:val="el-GR"/>
        </w:rPr>
      </w:pPr>
      <w:r w:rsidRPr="00630622">
        <w:rPr>
          <w:rFonts w:ascii="Arial" w:hAnsi="Arial"/>
          <w:b/>
          <w:bCs/>
          <w:sz w:val="24"/>
          <w:szCs w:val="24"/>
          <w:lang w:val="el-GR"/>
        </w:rPr>
        <w:t xml:space="preserve">   5.1.1.2  Πρωτότυπο διαφημιστικό βιβλιάριο</w:t>
      </w:r>
      <w:r w:rsidRPr="00630622">
        <w:rPr>
          <w:rFonts w:ascii="Arial" w:hAnsi="Arial"/>
          <w:sz w:val="24"/>
          <w:szCs w:val="24"/>
          <w:lang w:val="el-GR"/>
        </w:rPr>
        <w:t xml:space="preserve"> ή φυλλάδιο της εταιρείας (Ρ</w:t>
      </w:r>
      <w:r>
        <w:rPr>
          <w:rFonts w:ascii="Arial" w:hAnsi="Arial"/>
          <w:sz w:val="24"/>
          <w:szCs w:val="24"/>
          <w:lang w:val="pt-PT"/>
        </w:rPr>
        <w:t xml:space="preserve">ROSPECTUS), </w:t>
      </w:r>
      <w:r w:rsidRPr="00630622">
        <w:rPr>
          <w:rFonts w:ascii="Arial" w:hAnsi="Arial"/>
          <w:sz w:val="24"/>
          <w:szCs w:val="24"/>
          <w:lang w:val="el-GR"/>
        </w:rPr>
        <w:t xml:space="preserve">για το συγκεκριμένο είδος μαζί με τα απαραίτητα παρελκόμενα και συστήματα που  το συνοδεύουν απαραίτητα,  που  να περιέχει τα γενικά τεχνικά χαρακτηριστικά τους. Επίσης πιστοποιητικά, στα οποία  θα βεβαιώνονται απαραίτητα: Ότι το εργοστάσιο κατασκευής του προς προμήθεια υλικού   είναι   </w:t>
      </w:r>
      <w:r w:rsidRPr="00630622">
        <w:rPr>
          <w:rFonts w:ascii="Arial" w:hAnsi="Arial"/>
          <w:sz w:val="24"/>
          <w:szCs w:val="24"/>
          <w:lang w:val="el-GR"/>
        </w:rPr>
        <w:lastRenderedPageBreak/>
        <w:t xml:space="preserve">πιστοποιημένο   κατά </w:t>
      </w:r>
      <w:r>
        <w:rPr>
          <w:rFonts w:ascii="Arial" w:hAnsi="Arial"/>
          <w:sz w:val="24"/>
          <w:szCs w:val="24"/>
          <w:lang w:val="it-IT"/>
        </w:rPr>
        <w:t>ISO 13485</w:t>
      </w:r>
      <w:r w:rsidRPr="00630622">
        <w:rPr>
          <w:rFonts w:ascii="Arial" w:hAnsi="Arial"/>
          <w:sz w:val="24"/>
          <w:szCs w:val="24"/>
          <w:lang w:val="el-GR"/>
        </w:rPr>
        <w:t xml:space="preserve">:2012  (ισχύει έως 15 Σεπ 2018)ή μεταγενέστερο   ή   με   άλλο   αποδεδειγμένα ισοδύναμο κρατικό έγγραφο, ο φορέας που πραγματοποίησε την  πιστοποίηση, η χρονολογία πιστοποίησης του εργοστασίου, ο χρόνος λήξης της πιστοποίησης, ο αριθμός   πιστοποίησης,    το   ονοματεπώνυμο   του   υπεύθυνου   του   φορέα   που πραγματοποίησε την πιστοποίηση του εργοστασίου (διεύθυνση, αριθμό τηλεφώνου και </w:t>
      </w:r>
      <w:r>
        <w:rPr>
          <w:rFonts w:ascii="Arial" w:hAnsi="Arial"/>
          <w:sz w:val="24"/>
          <w:szCs w:val="24"/>
        </w:rPr>
        <w:t>F</w:t>
      </w:r>
      <w:r w:rsidRPr="00630622">
        <w:rPr>
          <w:rFonts w:ascii="Arial" w:hAnsi="Arial"/>
          <w:sz w:val="24"/>
          <w:szCs w:val="24"/>
          <w:lang w:val="el-GR"/>
        </w:rPr>
        <w:t>ΑΧ). και η χρονολογία που έχει  κατασκευαστεί το προσφερόμενο υλικό.</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του προμηθευτή ή του κατασκευαστή ή του νόμιμου εκπροσώπου αυτού, στην οποία να δηλώνεται:</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5.1.1.3.1</w:t>
      </w:r>
      <w:r w:rsidRPr="00630622">
        <w:rPr>
          <w:rFonts w:ascii="Arial" w:hAnsi="Arial"/>
          <w:sz w:val="24"/>
          <w:szCs w:val="24"/>
          <w:lang w:val="el-GR"/>
        </w:rPr>
        <w:t xml:space="preserve"> Ο παρεχόμενος </w:t>
      </w:r>
      <w:r w:rsidRPr="00630622">
        <w:rPr>
          <w:rFonts w:ascii="Arial" w:hAnsi="Arial"/>
          <w:b/>
          <w:bCs/>
          <w:sz w:val="24"/>
          <w:szCs w:val="24"/>
          <w:lang w:val="el-GR"/>
        </w:rPr>
        <w:t>χρόνος  εγγύησης</w:t>
      </w:r>
      <w:r w:rsidRPr="00630622">
        <w:rPr>
          <w:rFonts w:ascii="Arial" w:hAnsi="Arial"/>
          <w:sz w:val="24"/>
          <w:szCs w:val="24"/>
          <w:lang w:val="el-GR"/>
        </w:rPr>
        <w:t xml:space="preserve">,  ο  οποίος δεν πρέπει να είναι  κάτω από τρία (3) έτη (παράγραφος 4.9.1),  η αποδοχή των καθοριζόμενων   στις   παραγράφους   </w:t>
      </w:r>
      <w:r w:rsidRPr="00630622">
        <w:rPr>
          <w:rFonts w:ascii="Arial" w:hAnsi="Arial"/>
          <w:b/>
          <w:bCs/>
          <w:sz w:val="24"/>
          <w:szCs w:val="24"/>
          <w:lang w:val="el-GR"/>
        </w:rPr>
        <w:t xml:space="preserve">4.9.1.1  </w:t>
      </w:r>
      <w:r w:rsidRPr="00630622">
        <w:rPr>
          <w:rFonts w:ascii="Arial" w:hAnsi="Arial"/>
          <w:sz w:val="24"/>
          <w:szCs w:val="24"/>
          <w:lang w:val="el-GR"/>
        </w:rPr>
        <w:t xml:space="preserve"> έως   και   </w:t>
      </w:r>
      <w:r w:rsidRPr="00630622">
        <w:rPr>
          <w:rFonts w:ascii="Arial" w:hAnsi="Arial"/>
          <w:b/>
          <w:bCs/>
          <w:sz w:val="24"/>
          <w:szCs w:val="24"/>
          <w:lang w:val="el-GR"/>
        </w:rPr>
        <w:t>4.9.1.6</w:t>
      </w:r>
      <w:r w:rsidRPr="00630622">
        <w:rPr>
          <w:rFonts w:ascii="Arial" w:hAnsi="Arial"/>
          <w:sz w:val="24"/>
          <w:szCs w:val="24"/>
          <w:lang w:val="el-GR"/>
        </w:rPr>
        <w:t xml:space="preserve">   και   ότι   κατά   την παράδοση του υπό προμήθεια είδους θα παραδίδεται πρωτότυπη εγγύηση του εργοστασίου   κατασκευής   και   όχι   φωτοαντίγραφο στην οποία θα φαίνεται και ο συγκεκριμένος εργοστασιακός αριθμός (</w:t>
      </w:r>
      <w:r>
        <w:rPr>
          <w:rFonts w:ascii="Arial" w:hAnsi="Arial"/>
          <w:sz w:val="24"/>
          <w:szCs w:val="24"/>
          <w:lang w:val="de-DE"/>
        </w:rPr>
        <w:t>SERIAL</w:t>
      </w:r>
      <w:r w:rsidRPr="00630622">
        <w:rPr>
          <w:rFonts w:ascii="Arial" w:hAnsi="Arial"/>
          <w:sz w:val="24"/>
          <w:szCs w:val="24"/>
          <w:lang w:val="el-GR"/>
        </w:rPr>
        <w:t xml:space="preserve"> </w:t>
      </w:r>
      <w:r>
        <w:rPr>
          <w:rFonts w:ascii="Arial" w:hAnsi="Arial"/>
          <w:sz w:val="24"/>
          <w:szCs w:val="24"/>
          <w:lang w:val="de-DE"/>
        </w:rPr>
        <w:t>NUMBER</w:t>
      </w:r>
      <w:r w:rsidRPr="00630622">
        <w:rPr>
          <w:rFonts w:ascii="Arial" w:hAnsi="Arial"/>
          <w:sz w:val="24"/>
          <w:szCs w:val="24"/>
          <w:lang w:val="el-GR"/>
        </w:rPr>
        <w:t xml:space="preserve">).   Σε </w:t>
      </w:r>
      <w:r w:rsidRPr="00630622">
        <w:rPr>
          <w:rFonts w:ascii="Arial" w:hAnsi="Arial"/>
          <w:i/>
          <w:iCs/>
          <w:sz w:val="24"/>
          <w:szCs w:val="24"/>
          <w:lang w:val="el-GR"/>
        </w:rPr>
        <w:t xml:space="preserve">  </w:t>
      </w:r>
      <w:r w:rsidRPr="00630622">
        <w:rPr>
          <w:rFonts w:ascii="Arial" w:hAnsi="Arial"/>
          <w:sz w:val="24"/>
          <w:szCs w:val="24"/>
          <w:lang w:val="el-GR"/>
        </w:rPr>
        <w:t>περίπτωση   που  κάποιο εξάρτημα ή σύστημα του εξαιρείται, της χρονικής εγγυήσεως, αυτό να αναφέρεται ρητά και να προσδιορίζεται από τον προμηθευτή ο τρόπος εγγυήσεως</w:t>
      </w:r>
      <w:r w:rsidRPr="00630622">
        <w:rPr>
          <w:rFonts w:ascii="Arial" w:hAnsi="Arial"/>
          <w:b/>
          <w:bCs/>
          <w:sz w:val="24"/>
          <w:szCs w:val="24"/>
          <w:lang w:val="el-GR"/>
        </w:rPr>
        <w:t>.</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5.1.1.3.2</w:t>
      </w:r>
      <w:r w:rsidRPr="00630622">
        <w:rPr>
          <w:rFonts w:ascii="Arial" w:hAnsi="Arial"/>
          <w:sz w:val="24"/>
          <w:szCs w:val="24"/>
          <w:lang w:val="el-GR"/>
        </w:rPr>
        <w:t xml:space="preserve"> Ότι υπάρχει </w:t>
      </w:r>
      <w:r w:rsidRPr="00630622">
        <w:rPr>
          <w:rFonts w:ascii="Arial" w:hAnsi="Arial"/>
          <w:b/>
          <w:bCs/>
          <w:sz w:val="24"/>
          <w:szCs w:val="24"/>
          <w:lang w:val="el-GR"/>
        </w:rPr>
        <w:t>δυνατότητα υποστηρίξεως</w:t>
      </w:r>
      <w:r w:rsidRPr="00630622">
        <w:rPr>
          <w:rFonts w:ascii="Arial" w:hAnsi="Arial"/>
          <w:sz w:val="24"/>
          <w:szCs w:val="24"/>
          <w:lang w:val="el-GR"/>
        </w:rPr>
        <w:t xml:space="preserve"> του προς προμήθεια είδους με ανταλλακτικά και αναλώσιμα για δέκα (10) τουλάχιστον χρόνια (παράγραφος 4.9.2)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5.1.1.3.3</w:t>
      </w:r>
      <w:r w:rsidRPr="00630622">
        <w:rPr>
          <w:rFonts w:ascii="Arial" w:hAnsi="Arial"/>
          <w:sz w:val="24"/>
          <w:szCs w:val="24"/>
          <w:lang w:val="el-GR"/>
        </w:rPr>
        <w:t xml:space="preserve">  Το   </w:t>
      </w:r>
      <w:r w:rsidRPr="00630622">
        <w:rPr>
          <w:rFonts w:ascii="Arial" w:hAnsi="Arial"/>
          <w:b/>
          <w:bCs/>
          <w:sz w:val="24"/>
          <w:szCs w:val="24"/>
          <w:lang w:val="el-GR"/>
        </w:rPr>
        <w:t>ετήσιο     κόστος</w:t>
      </w:r>
      <w:r w:rsidRPr="00630622">
        <w:rPr>
          <w:rFonts w:ascii="Arial" w:hAnsi="Arial"/>
          <w:sz w:val="24"/>
          <w:szCs w:val="24"/>
          <w:lang w:val="el-GR"/>
        </w:rPr>
        <w:t xml:space="preserve">    </w:t>
      </w:r>
      <w:r>
        <w:rPr>
          <w:rFonts w:ascii="Arial" w:hAnsi="Arial"/>
          <w:sz w:val="24"/>
          <w:szCs w:val="24"/>
          <w:lang w:val="de-DE"/>
        </w:rPr>
        <w:t>SERVICE</w:t>
      </w:r>
      <w:r w:rsidRPr="00630622">
        <w:rPr>
          <w:rFonts w:ascii="Arial" w:hAnsi="Arial"/>
          <w:sz w:val="24"/>
          <w:szCs w:val="24"/>
          <w:lang w:val="el-GR"/>
        </w:rPr>
        <w:t xml:space="preserve">    (προληπτικής συντήρησης και επισκευών) του είδους και των επί μέρους συστημάτων του, εφόσον απαιτείται, καθώς και ο τρόπος (τύπος) αναπροσαρμογής των τιμών αυτών (για όσα χρόνια δήλωσε ότι θα παρέχει υποστήριξη σε ανταλλακτικά και πλήρη συντήρηση και επισκευή) για </w:t>
      </w:r>
      <w:r>
        <w:rPr>
          <w:rFonts w:ascii="Arial" w:hAnsi="Arial"/>
          <w:b/>
          <w:bCs/>
          <w:sz w:val="24"/>
          <w:szCs w:val="24"/>
          <w:lang w:val="de-DE"/>
        </w:rPr>
        <w:t>SERVICE</w:t>
      </w:r>
      <w:r w:rsidRPr="00630622">
        <w:rPr>
          <w:rFonts w:ascii="Arial" w:hAnsi="Arial"/>
          <w:sz w:val="24"/>
          <w:szCs w:val="24"/>
          <w:lang w:val="el-GR"/>
        </w:rPr>
        <w:t xml:space="preserve"> χωρίς ανταλλακτικά και για </w:t>
      </w:r>
      <w:r>
        <w:rPr>
          <w:rFonts w:ascii="Arial" w:hAnsi="Arial"/>
          <w:b/>
          <w:bCs/>
          <w:sz w:val="24"/>
          <w:szCs w:val="24"/>
          <w:lang w:val="de-DE"/>
        </w:rPr>
        <w:t>SERVICE</w:t>
      </w:r>
      <w:r w:rsidRPr="00630622">
        <w:rPr>
          <w:rFonts w:ascii="Arial" w:hAnsi="Arial"/>
          <w:sz w:val="24"/>
          <w:szCs w:val="24"/>
          <w:lang w:val="el-GR"/>
        </w:rPr>
        <w:t xml:space="preserve"> με ανταλλακτικά σε βάρος του προμηθευτή κατά την περίοδο της εγγύησης και μετά την περίοδο της παρεχόμενης εγγύησης καλής λειτουργίας.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5.1.1.3.4</w:t>
      </w:r>
      <w:r w:rsidRPr="00630622">
        <w:rPr>
          <w:rFonts w:ascii="Arial" w:hAnsi="Arial"/>
          <w:sz w:val="24"/>
          <w:szCs w:val="24"/>
          <w:lang w:val="el-GR"/>
        </w:rPr>
        <w:t xml:space="preserve">  Ότι κατά την παράδοση θα συνοδεύουν το υλικό τα τεχνικά εγχειρίδια λειτουργίας, συντήρησης και επισκευής μαζί με όλα τα απαραίτητα σχεδιαγράμματα στην ελληνική και αγγλική γλώσσα, ώστε να είναι δυνατή η συντήρηση του, καθώς και κατάλογοι ανταλλακτικών και αναλωσίμων (εφόσον απαιτούνται και δηλώθηκαν στην προσφορά).</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5.1.1.4</w:t>
      </w:r>
      <w:r w:rsidRPr="00630622">
        <w:rPr>
          <w:rFonts w:ascii="Arial" w:hAnsi="Arial"/>
          <w:sz w:val="24"/>
          <w:szCs w:val="24"/>
          <w:lang w:val="el-GR"/>
        </w:rPr>
        <w:t xml:space="preserve"> Συνημμένα να υποβάλλεται σχετικό έγγραφο του κατασκευαστικού οίκου στο οποίο να δηλώνεται, ο υπεύθυνος για την τεχνική υποστήριξη του υπό προμήθεια υλικού στην Ελλάδα και το χρονικό διάστημα για το οποίο θα είναι υπεύθυνος.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5.1.1.5</w:t>
      </w:r>
      <w:r w:rsidRPr="00630622">
        <w:rPr>
          <w:rFonts w:ascii="Arial" w:hAnsi="Arial"/>
          <w:sz w:val="24"/>
          <w:szCs w:val="24"/>
          <w:lang w:val="el-GR"/>
        </w:rPr>
        <w:t xml:space="preserve">  </w:t>
      </w:r>
      <w:r w:rsidRPr="00630622">
        <w:rPr>
          <w:rFonts w:ascii="Arial" w:hAnsi="Arial"/>
          <w:b/>
          <w:bCs/>
          <w:sz w:val="24"/>
          <w:szCs w:val="24"/>
          <w:lang w:val="el-GR"/>
        </w:rPr>
        <w:t>Χρονοδιάγραμμα προληπτικής συντήρησης</w:t>
      </w:r>
      <w:r w:rsidRPr="00630622">
        <w:rPr>
          <w:rFonts w:ascii="Arial" w:hAnsi="Arial"/>
          <w:sz w:val="24"/>
          <w:szCs w:val="24"/>
          <w:lang w:val="el-GR"/>
        </w:rPr>
        <w:t xml:space="preserve">, σύμφωνα με τον κατασκευαστή για όσα χρόνια δήλωσε ότι θα παρέχει υποστήριξη σε </w:t>
      </w:r>
      <w:r w:rsidRPr="00630622">
        <w:rPr>
          <w:rFonts w:ascii="Arial" w:hAnsi="Arial"/>
          <w:sz w:val="24"/>
          <w:szCs w:val="24"/>
          <w:lang w:val="el-GR"/>
        </w:rPr>
        <w:lastRenderedPageBreak/>
        <w:t>ανταλλακτικά και αναλώσιμα με περιγραφή της απαιτούμενης εργασίας και των χρησιμοποιουμένων ανταλλακτικών.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5.1.1.6</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ότι ο προμηθευτής αναλαμβάνει (χωρίς καμία οικονομική επιβάρυνση της Υπηρεσίας) την </w:t>
      </w:r>
      <w:r w:rsidRPr="00630622">
        <w:rPr>
          <w:rFonts w:ascii="Arial" w:hAnsi="Arial"/>
          <w:b/>
          <w:bCs/>
          <w:sz w:val="24"/>
          <w:szCs w:val="24"/>
          <w:lang w:val="el-GR"/>
        </w:rPr>
        <w:t>εκπαίδευση</w:t>
      </w:r>
      <w:r w:rsidRPr="00630622">
        <w:rPr>
          <w:rFonts w:ascii="Arial" w:hAnsi="Arial"/>
          <w:sz w:val="24"/>
          <w:szCs w:val="24"/>
          <w:lang w:val="el-GR"/>
        </w:rPr>
        <w:t xml:space="preserve"> κατάλληλου τεχνικού και επιστημονικού προσωπικού, στη λειτουργία, στις επισκευές, στη συντήρηση, στον έλεγχο και στα προστατευτικά μέτρα ασφαλείας του προσωπικού για το προς προμήθεια είδος, όπως αναλυτικά καθορίζεται στις παραγράφους 4.10.1 και 4.10.2.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5.1.1.7</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στην   ποια    θα    δηλώνεται    ότι η μεταφορά, παράδοση  και  εγκατάσταση  του  υπό προμήθεια είδους θα πραγματοποιηθεί με δαπάνη του προμηθευτή (εργασίες κατασκευής, υποδομής και προμήθεια υλικών για την   πλήρη   εγκατάσταση   πραγματοποιείται   με   μέριμνα   του   προμηθευτή).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5.1.1.8 </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στον οποίο θα φαίνεται ο αριθμός ονομαστικού (αν υπάρχει), ο αριθμός κατασκευαστή η ονομασία του στην ελληνική γλώσσα, η τιμή μονάδας καθώς και ο τρόπος αναπροσαρμογής αυτής, για τα χρόνια που δηλώθηκε στην προσφορά ότι υπάρχει δυνατότητα υποστήριξης, </w:t>
      </w:r>
      <w:r w:rsidRPr="00630622">
        <w:rPr>
          <w:rFonts w:ascii="Arial" w:hAnsi="Arial"/>
          <w:b/>
          <w:bCs/>
          <w:sz w:val="24"/>
          <w:szCs w:val="24"/>
          <w:u w:val="single"/>
          <w:lang w:val="el-GR"/>
        </w:rPr>
        <w:t>για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w:t>
      </w:r>
      <w:r w:rsidRPr="00630622">
        <w:rPr>
          <w:rFonts w:ascii="Arial" w:eastAsia="Arial" w:hAnsi="Arial" w:cs="Arial"/>
          <w:sz w:val="24"/>
          <w:szCs w:val="24"/>
          <w:lang w:val="el-GR"/>
        </w:rPr>
        <w:tab/>
      </w:r>
      <w:r w:rsidRPr="00630622">
        <w:rPr>
          <w:rFonts w:ascii="Arial" w:hAnsi="Arial"/>
          <w:b/>
          <w:bCs/>
          <w:sz w:val="24"/>
          <w:szCs w:val="24"/>
          <w:lang w:val="el-GR"/>
        </w:rPr>
        <w:t>Τα   αναλώσιμα   υλικά</w:t>
      </w:r>
      <w:r w:rsidRPr="00630622">
        <w:rPr>
          <w:rFonts w:ascii="Arial" w:hAnsi="Arial"/>
          <w:sz w:val="24"/>
          <w:szCs w:val="24"/>
          <w:lang w:val="el-GR"/>
        </w:rPr>
        <w:t xml:space="preserve">      που   απαιτούνται   (εφόσον απαιτούνται) για την εξασφάλιση της λειτουργίας του υπό προμήθεια είδους ώστε να επιτυγχάνεται   ο   σκοπός   για   τον   οποίο   προορίζεται.   </w:t>
      </w:r>
      <w:r w:rsidRPr="00630622">
        <w:rPr>
          <w:rFonts w:ascii="Arial" w:hAnsi="Arial"/>
          <w:sz w:val="24"/>
          <w:szCs w:val="24"/>
          <w:u w:val="single"/>
          <w:lang w:val="el-GR"/>
        </w:rPr>
        <w:t>Σε   περίπτωση   που δεν απαιτούνται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5.1.1.9.1</w:t>
      </w:r>
      <w:r w:rsidRPr="00630622">
        <w:rPr>
          <w:rFonts w:ascii="Arial" w:eastAsia="Arial" w:hAnsi="Arial" w:cs="Arial"/>
          <w:sz w:val="24"/>
          <w:szCs w:val="24"/>
          <w:lang w:val="el-GR"/>
        </w:rPr>
        <w:tab/>
      </w:r>
      <w:r w:rsidRPr="00630622">
        <w:rPr>
          <w:rFonts w:ascii="Arial" w:hAnsi="Arial"/>
          <w:b/>
          <w:bCs/>
          <w:sz w:val="24"/>
          <w:szCs w:val="24"/>
          <w:lang w:val="el-GR"/>
        </w:rPr>
        <w:t>Τα      ανταλλακτικά</w:t>
      </w:r>
      <w:r w:rsidRPr="00630622">
        <w:rPr>
          <w:rFonts w:ascii="Arial" w:hAnsi="Arial"/>
          <w:sz w:val="24"/>
          <w:szCs w:val="24"/>
          <w:lang w:val="el-GR"/>
        </w:rPr>
        <w:t xml:space="preserve">     που      απαιτούνται      (εφόσον απαιτούνται)  για  την εξασφάλιση  της  συντήρησης  του.   </w:t>
      </w:r>
      <w:r w:rsidRPr="00630622">
        <w:rPr>
          <w:rFonts w:ascii="Arial" w:hAnsi="Arial"/>
          <w:sz w:val="24"/>
          <w:szCs w:val="24"/>
          <w:u w:val="single"/>
          <w:lang w:val="el-GR"/>
        </w:rPr>
        <w:t>Σε  περίπτωση  που δεν  απαιτείται,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5.1.1.9.2</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με τα τυχόν επιπλέον εξαρτήματα, συσκευές και ειδικά εργαλεία, εφόσον υπάρχουν και απαιτούνται </w:t>
      </w:r>
      <w:r w:rsidRPr="00630622">
        <w:rPr>
          <w:rFonts w:ascii="Arial" w:hAnsi="Arial"/>
          <w:b/>
          <w:bCs/>
          <w:sz w:val="24"/>
          <w:szCs w:val="24"/>
          <w:u w:val="single"/>
          <w:lang w:val="el-GR"/>
        </w:rPr>
        <w:t>τα οποία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w:t>
      </w:r>
      <w:r w:rsidRPr="00630622">
        <w:rPr>
          <w:rFonts w:ascii="Arial" w:eastAsia="Arial" w:hAnsi="Arial" w:cs="Arial"/>
          <w:sz w:val="24"/>
          <w:szCs w:val="24"/>
          <w:lang w:val="el-GR"/>
        </w:rPr>
        <w:tab/>
        <w:t xml:space="preserve"> </w:t>
      </w:r>
      <w:r w:rsidRPr="00630622">
        <w:rPr>
          <w:rFonts w:ascii="Arial" w:hAnsi="Arial"/>
          <w:b/>
          <w:bCs/>
          <w:sz w:val="24"/>
          <w:szCs w:val="24"/>
          <w:lang w:val="el-GR"/>
        </w:rPr>
        <w:t>Θα    συνοδεύουν    το    εν    λόγω    είδος</w:t>
      </w:r>
      <w:r w:rsidRPr="00630622">
        <w:rPr>
          <w:rFonts w:ascii="Arial" w:hAnsi="Arial"/>
          <w:sz w:val="24"/>
          <w:szCs w:val="24"/>
          <w:lang w:val="el-GR"/>
        </w:rPr>
        <w:t xml:space="preserve">    και    θα συμπεριλαμβάνονται στην προσφερόμενη τιμή (εκτός αυτών που καθορίζονται αναλυτικά στην παρούσα περιγραφή σε διαφορετικές παραγράφους) και θα αναφέρονται στον κατάλογο κατά αριθμό ονομαστικού (αν υπάρχει) αριθμό κατασκευαστή, ονομασία τους στην ελληνική γλώσσα, την εργασία την οποία εκτελούν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5.1.1.12.1</w:t>
      </w:r>
      <w:r w:rsidRPr="00630622">
        <w:rPr>
          <w:rFonts w:ascii="Arial" w:eastAsia="Arial" w:hAnsi="Arial" w:cs="Arial"/>
          <w:sz w:val="24"/>
          <w:szCs w:val="24"/>
          <w:lang w:val="el-GR"/>
        </w:rPr>
        <w:tab/>
        <w:t xml:space="preserve"> </w:t>
      </w:r>
      <w:r w:rsidRPr="00630622">
        <w:rPr>
          <w:rFonts w:ascii="Arial" w:hAnsi="Arial"/>
          <w:b/>
          <w:bCs/>
          <w:sz w:val="24"/>
          <w:szCs w:val="24"/>
          <w:lang w:val="el-GR"/>
        </w:rPr>
        <w:t>Θα μπορούν να προσαρμοστούν</w:t>
      </w:r>
      <w:r w:rsidRPr="00630622">
        <w:rPr>
          <w:rFonts w:ascii="Arial" w:hAnsi="Arial"/>
          <w:sz w:val="24"/>
          <w:szCs w:val="24"/>
          <w:lang w:val="el-GR"/>
        </w:rPr>
        <w:t xml:space="preserve"> στο  προσφερόμενο είδος για εκτέλεση συμπληρωματικών εργασιών ή θα θεωρούνται παρελκόμενα και θα αναφέρονται στον  κατάλογο  κατά αριθμό  ονομαστικού  (αν υπάρχει), αριθμό </w:t>
      </w:r>
      <w:r w:rsidRPr="00630622">
        <w:rPr>
          <w:rFonts w:ascii="Arial" w:hAnsi="Arial"/>
          <w:sz w:val="24"/>
          <w:szCs w:val="24"/>
          <w:lang w:val="el-GR"/>
        </w:rPr>
        <w:lastRenderedPageBreak/>
        <w:t xml:space="preserve">κατασκευαστή, ονομασία τους στην ελληνική γλώσσα καθώς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ind w:firstLine="1260"/>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5.1.1.12.2</w:t>
      </w:r>
      <w:r w:rsidRPr="00630622">
        <w:rPr>
          <w:rFonts w:ascii="Arial" w:hAnsi="Arial"/>
          <w:sz w:val="24"/>
          <w:szCs w:val="24"/>
          <w:lang w:val="el-GR"/>
        </w:rPr>
        <w:t xml:space="preserve">  Σύντομο </w:t>
      </w:r>
      <w:r w:rsidRPr="00630622">
        <w:rPr>
          <w:rFonts w:ascii="Arial" w:hAnsi="Arial"/>
          <w:b/>
          <w:bCs/>
          <w:sz w:val="24"/>
          <w:szCs w:val="24"/>
          <w:lang w:val="el-GR"/>
        </w:rPr>
        <w:t>ιστορικό του προμηθευτή</w:t>
      </w:r>
      <w:r w:rsidRPr="00630622">
        <w:rPr>
          <w:rFonts w:ascii="Arial" w:hAnsi="Arial"/>
          <w:sz w:val="24"/>
          <w:szCs w:val="24"/>
          <w:lang w:val="el-GR"/>
        </w:rPr>
        <w:t xml:space="preserve"> και </w:t>
      </w:r>
      <w:r w:rsidRPr="00630622">
        <w:rPr>
          <w:rFonts w:ascii="Arial" w:hAnsi="Arial"/>
          <w:b/>
          <w:bCs/>
          <w:sz w:val="24"/>
          <w:szCs w:val="24"/>
          <w:lang w:val="el-GR"/>
        </w:rPr>
        <w:t>του κατασκευαστή</w:t>
      </w:r>
      <w:r w:rsidRPr="00630622">
        <w:rPr>
          <w:rFonts w:ascii="Arial" w:hAnsi="Arial"/>
          <w:sz w:val="24"/>
          <w:szCs w:val="24"/>
          <w:lang w:val="el-GR"/>
        </w:rPr>
        <w:t xml:space="preserve"> (αν αυτός είναι άλλος), καθώς και </w:t>
      </w:r>
      <w:r w:rsidRPr="00630622">
        <w:rPr>
          <w:rFonts w:ascii="Arial" w:hAnsi="Arial"/>
          <w:b/>
          <w:bCs/>
          <w:sz w:val="24"/>
          <w:szCs w:val="24"/>
          <w:lang w:val="el-GR"/>
        </w:rPr>
        <w:t>κατάλογο πελατών</w:t>
      </w:r>
      <w:r w:rsidRPr="00630622">
        <w:rPr>
          <w:rFonts w:ascii="Arial" w:hAnsi="Arial"/>
          <w:sz w:val="24"/>
          <w:szCs w:val="24"/>
          <w:lang w:val="el-GR"/>
        </w:rPr>
        <w:t xml:space="preserve"> (Ένοπλες Δυνάμεις, Οργανισμοί, Εταιρείες στην Ελλάδα και το εξωτερικό) με πλήρη στοιχεία (διευθύνσεις, τηλέφωνα κ.λ.π.) που έχουν αγοράσει από τον εν λόγω προμηθευτή ή κατασκευαστικό οίκο παρόμοια είδη.</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Βάσει των παραπάνω στοιχείων που θα υποβληθούν και της παρούσας τεχνικής περιγραφής, η αρμόδια επιτροπή τεχνικής αξιολόγησης θα προβεί στην αξιολόγηση των προσφορών</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Η Υπηρεσία διατηρεί το δικαίωμα επιλογής των παραπάνω υλικών των παραγράφων   </w:t>
      </w:r>
      <w:r w:rsidRPr="00630622">
        <w:rPr>
          <w:rFonts w:ascii="Arial" w:hAnsi="Arial"/>
          <w:b/>
          <w:bCs/>
          <w:sz w:val="24"/>
          <w:szCs w:val="24"/>
          <w:lang w:val="el-GR"/>
        </w:rPr>
        <w:t>5.1.1.1.8</w:t>
      </w:r>
      <w:r w:rsidRPr="00630622">
        <w:rPr>
          <w:rFonts w:ascii="Arial" w:hAnsi="Arial"/>
          <w:sz w:val="24"/>
          <w:szCs w:val="24"/>
          <w:lang w:val="el-GR"/>
        </w:rPr>
        <w:t xml:space="preserve">   και   </w:t>
      </w:r>
      <w:r w:rsidRPr="00630622">
        <w:rPr>
          <w:rFonts w:ascii="Arial" w:hAnsi="Arial"/>
          <w:b/>
          <w:bCs/>
          <w:sz w:val="24"/>
          <w:szCs w:val="24"/>
          <w:lang w:val="el-GR"/>
        </w:rPr>
        <w:t>5.1.1.1.9</w:t>
      </w:r>
      <w:r w:rsidRPr="00630622">
        <w:rPr>
          <w:rFonts w:ascii="Arial" w:hAnsi="Arial"/>
          <w:sz w:val="24"/>
          <w:szCs w:val="24"/>
          <w:lang w:val="el-GR"/>
        </w:rPr>
        <w:t xml:space="preserve">,   καθώς  και   της  παροχής  υπηρεσιών που καθορίζονται   στην   παράγραφο   </w:t>
      </w:r>
      <w:r w:rsidRPr="00630622">
        <w:rPr>
          <w:rFonts w:ascii="Arial" w:hAnsi="Arial"/>
          <w:b/>
          <w:bCs/>
          <w:sz w:val="24"/>
          <w:szCs w:val="24"/>
          <w:lang w:val="el-GR"/>
        </w:rPr>
        <w:t>5.1.1.3.3</w:t>
      </w:r>
      <w:r w:rsidRPr="00630622">
        <w:rPr>
          <w:rFonts w:ascii="Arial" w:hAnsi="Arial"/>
          <w:sz w:val="24"/>
          <w:szCs w:val="24"/>
          <w:lang w:val="el-GR"/>
        </w:rPr>
        <w:t xml:space="preserve">,   που   αφορά   την   ετήσια   συντήρηση </w:t>
      </w:r>
      <w:r>
        <w:rPr>
          <w:rFonts w:ascii="Arial" w:hAnsi="Arial"/>
          <w:sz w:val="24"/>
          <w:szCs w:val="24"/>
          <w:lang w:val="de-DE"/>
        </w:rPr>
        <w:t>SERVICE</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b/>
          <w:bCs/>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 xml:space="preserve">5.1.2 </w:t>
      </w:r>
      <w:r w:rsidRPr="00630622">
        <w:rPr>
          <w:rFonts w:ascii="Arial" w:hAnsi="Arial"/>
          <w:b/>
          <w:bCs/>
          <w:sz w:val="24"/>
          <w:szCs w:val="24"/>
          <w:u w:val="single"/>
          <w:lang w:val="el-GR"/>
        </w:rPr>
        <w:t xml:space="preserve">Παράδοση Εγγραφών </w:t>
      </w:r>
      <w:r>
        <w:rPr>
          <w:rFonts w:ascii="Arial" w:hAnsi="Arial"/>
          <w:b/>
          <w:bCs/>
          <w:sz w:val="24"/>
          <w:szCs w:val="24"/>
          <w:u w:val="single"/>
          <w:lang w:val="ru-RU"/>
        </w:rPr>
        <w:t xml:space="preserve">- </w:t>
      </w:r>
      <w:r w:rsidRPr="00630622">
        <w:rPr>
          <w:rFonts w:ascii="Arial" w:hAnsi="Arial"/>
          <w:b/>
          <w:bCs/>
          <w:sz w:val="24"/>
          <w:szCs w:val="24"/>
          <w:u w:val="single"/>
          <w:lang w:val="el-GR"/>
        </w:rPr>
        <w:t xml:space="preserve">Εντύπων </w:t>
      </w:r>
      <w:r>
        <w:rPr>
          <w:rFonts w:ascii="Arial" w:hAnsi="Arial"/>
          <w:b/>
          <w:bCs/>
          <w:sz w:val="24"/>
          <w:szCs w:val="24"/>
          <w:u w:val="single"/>
          <w:lang w:val="ru-RU"/>
        </w:rPr>
        <w:t xml:space="preserve">- </w:t>
      </w:r>
      <w:r w:rsidRPr="00630622">
        <w:rPr>
          <w:rFonts w:ascii="Arial" w:hAnsi="Arial"/>
          <w:b/>
          <w:bCs/>
          <w:sz w:val="24"/>
          <w:szCs w:val="24"/>
          <w:u w:val="single"/>
          <w:lang w:val="el-GR"/>
        </w:rPr>
        <w:t>Υλικών κατά την Παραλαβή</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Κατά την παράδοση κάθε ενός (1) τεμαχίου του εν λόγω είδους ο προμηθευτής είναι υποχρεωμένος να παραδώσει τα παρακάτω:</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5.1.2.1  Δύο (2) Ρ</w:t>
      </w:r>
      <w:r>
        <w:rPr>
          <w:rFonts w:ascii="Arial" w:hAnsi="Arial"/>
          <w:b/>
          <w:bCs/>
          <w:sz w:val="24"/>
          <w:szCs w:val="24"/>
          <w:lang w:val="nl-NL"/>
        </w:rPr>
        <w:t>ROSPECTUS</w:t>
      </w:r>
      <w:r w:rsidRPr="00630622">
        <w:rPr>
          <w:rFonts w:ascii="Arial" w:hAnsi="Arial"/>
          <w:sz w:val="24"/>
          <w:szCs w:val="24"/>
          <w:lang w:val="el-GR"/>
        </w:rPr>
        <w:t xml:space="preserve"> του υπό προμήθεια είδους.</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left="1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 xml:space="preserve">Δύο (2) πλήρεις  σειρές τεχνικών εγχειριδίων λειτουργίας, συντήρησης και επισκευής </w:t>
      </w:r>
      <w:r w:rsidRPr="00630622">
        <w:rPr>
          <w:rFonts w:ascii="Arial" w:hAnsi="Arial"/>
          <w:sz w:val="24"/>
          <w:szCs w:val="24"/>
          <w:lang w:val="el-GR"/>
        </w:rPr>
        <w:t>του προσφερόμενου υλικού στην ελληνική και αγγλική γλώσσα (το τεχνικό εγχειρίδιο της ελληνικής γλώσσας να μην αποτελεί περίληψη της αγγλικής) , καθώς και αντίστοιχων εγχειριδίων για τα περιφερειακά συγκροτήματα ή υποσυγκροτήματα   (ηλεκτρικά,   ηλεκτρονικά,   καθώς   και   του   Η/Υ)   που   τυχόν  υπάρχουν.</w:t>
      </w:r>
    </w:p>
    <w:p w:rsidR="00DE7B87" w:rsidRPr="00630622" w:rsidRDefault="00DE7B87">
      <w:pPr>
        <w:pStyle w:val="Default"/>
        <w:spacing w:line="99" w:lineRule="atLeast"/>
        <w:ind w:left="120"/>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αναλώσιμων   υλικών</w:t>
      </w:r>
      <w:r w:rsidRPr="00630622">
        <w:rPr>
          <w:rFonts w:ascii="Arial" w:hAnsi="Arial"/>
          <w:sz w:val="24"/>
          <w:szCs w:val="24"/>
          <w:lang w:val="el-GR"/>
        </w:rPr>
        <w:t xml:space="preserve"> (αν απαιτούνται και έχουν δηλωθεί στην προσφορά) κατά αριθμό ονομαστικού (αν υπάρχουν), αριθμό κατασκευαστή, ονομασία του αναλώσιμου υλικού στην ελληνική γλώσσα, τιμή μονάδας καθώς και ο τρόπος αναπροσαρμογής αυτής, για τα χρόνια που δηλώθηκε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5.1.2.3</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ανταλλακτικών</w:t>
      </w:r>
      <w:r w:rsidRPr="00630622">
        <w:rPr>
          <w:rFonts w:ascii="Arial" w:hAnsi="Arial"/>
          <w:sz w:val="24"/>
          <w:szCs w:val="24"/>
          <w:lang w:val="el-GR"/>
        </w:rPr>
        <w:t xml:space="preserve"> (αν απαιτούνται και έχουν δηλωθεί στην προσφορά) για τη συντήρηση  του υπόψη υλικού  στην ελληνική γλώσσα, στους οποίους θα φαίνεται ο αριθμός ονομαστικού (αν υπάρχει) , ο αριθμός κατασκευαστή, η ονομασία των υλικών </w:t>
      </w:r>
      <w:r>
        <w:rPr>
          <w:rFonts w:ascii="Arial" w:hAnsi="Arial"/>
          <w:sz w:val="24"/>
          <w:szCs w:val="24"/>
          <w:lang w:val="ru-RU"/>
        </w:rPr>
        <w:t xml:space="preserve">- </w:t>
      </w:r>
      <w:r w:rsidRPr="00630622">
        <w:rPr>
          <w:rFonts w:ascii="Arial" w:hAnsi="Arial"/>
          <w:sz w:val="24"/>
          <w:szCs w:val="24"/>
          <w:lang w:val="el-GR"/>
        </w:rPr>
        <w:t>ανταλλακτικών, καθώς και η τιμή μονάδας καθώς και ο τρόπος αναπροσαρμογής αυτής, για τα  χρόνια που δηλ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5.1.2.4</w:t>
      </w:r>
      <w:r w:rsidRPr="00630622">
        <w:rPr>
          <w:rFonts w:ascii="Arial" w:hAnsi="Arial"/>
          <w:sz w:val="24"/>
          <w:szCs w:val="24"/>
          <w:lang w:val="el-GR"/>
        </w:rPr>
        <w:t xml:space="preserve">   Όλα </w:t>
      </w:r>
      <w:r w:rsidRPr="00630622">
        <w:rPr>
          <w:rFonts w:ascii="Arial" w:hAnsi="Arial"/>
          <w:b/>
          <w:bCs/>
          <w:sz w:val="24"/>
          <w:szCs w:val="24"/>
          <w:lang w:val="el-GR"/>
        </w:rPr>
        <w:t>τα εργαλεία</w:t>
      </w:r>
      <w:r w:rsidRPr="00630622">
        <w:rPr>
          <w:rFonts w:ascii="Arial" w:hAnsi="Arial"/>
          <w:sz w:val="24"/>
          <w:szCs w:val="24"/>
          <w:lang w:val="el-GR"/>
        </w:rPr>
        <w:t xml:space="preserve"> και </w:t>
      </w:r>
      <w:r w:rsidRPr="00630622">
        <w:rPr>
          <w:rFonts w:ascii="Arial" w:hAnsi="Arial"/>
          <w:b/>
          <w:bCs/>
          <w:sz w:val="24"/>
          <w:szCs w:val="24"/>
          <w:lang w:val="el-GR"/>
        </w:rPr>
        <w:t>παρελκόμενα</w:t>
      </w:r>
      <w:r w:rsidRPr="00630622">
        <w:rPr>
          <w:rFonts w:ascii="Arial" w:hAnsi="Arial"/>
          <w:sz w:val="24"/>
          <w:szCs w:val="24"/>
          <w:lang w:val="el-GR"/>
        </w:rPr>
        <w:t xml:space="preserve"> που είναι ουσιώδη και απαραίτητα για την καλή λειτουργία του προσφερόμενου είδους, τη χρήση και τη </w:t>
      </w:r>
      <w:r w:rsidRPr="00630622">
        <w:rPr>
          <w:rFonts w:ascii="Arial" w:hAnsi="Arial"/>
          <w:sz w:val="24"/>
          <w:szCs w:val="24"/>
          <w:lang w:val="el-GR"/>
        </w:rPr>
        <w:lastRenderedPageBreak/>
        <w:t>συντήρηση του (θα συμπεριλαμβάνονται στις προσφερθείσες τιμές) και έχουν δηλωθεί στην προσφορά, καθώς και εκείνα που καθορίζονται στην παρούσα ΠΕΔ.</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5.1.2.5</w:t>
      </w:r>
      <w:r w:rsidRPr="00630622">
        <w:rPr>
          <w:rFonts w:ascii="Arial" w:hAnsi="Arial"/>
          <w:sz w:val="24"/>
          <w:szCs w:val="24"/>
          <w:lang w:val="el-GR"/>
        </w:rPr>
        <w:t xml:space="preserve">    </w:t>
      </w:r>
      <w:r w:rsidRPr="00630622">
        <w:rPr>
          <w:rFonts w:ascii="Arial" w:hAnsi="Arial"/>
          <w:b/>
          <w:bCs/>
          <w:sz w:val="24"/>
          <w:szCs w:val="24"/>
          <w:lang w:val="el-GR"/>
        </w:rPr>
        <w:t>Μηχανολογικά   ηλεκτρικά</w:t>
      </w:r>
      <w:r w:rsidRPr="00630622">
        <w:rPr>
          <w:rFonts w:ascii="Arial" w:hAnsi="Arial"/>
          <w:sz w:val="24"/>
          <w:szCs w:val="24"/>
          <w:lang w:val="el-GR"/>
        </w:rPr>
        <w:t xml:space="preserve">   και   </w:t>
      </w:r>
      <w:r w:rsidRPr="00630622">
        <w:rPr>
          <w:rFonts w:ascii="Arial" w:hAnsi="Arial"/>
          <w:b/>
          <w:bCs/>
          <w:sz w:val="24"/>
          <w:szCs w:val="24"/>
          <w:lang w:val="el-GR"/>
        </w:rPr>
        <w:t xml:space="preserve">ηλεκτρονικά </w:t>
      </w:r>
      <w:r w:rsidRPr="00630622">
        <w:rPr>
          <w:rFonts w:ascii="Arial" w:hAnsi="Arial"/>
          <w:sz w:val="24"/>
          <w:szCs w:val="24"/>
          <w:lang w:val="el-GR"/>
        </w:rPr>
        <w:t xml:space="preserve"> σχέδια   για   το προσφερόμενο υλικό, τα οποία θα επεκτείνονται σε όλα τα συγκροτήματα ή υποσυγκροτήματά του. Τα παραπάνω σχέδια να είναι εις διπλούν και να έχουν τέτοιες λεπτομέρειες, ώστε να είναι εύκολη η συντήρηση του.</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5.1.2.6 Έγγραφη εγγύηση</w:t>
      </w:r>
      <w:r w:rsidRPr="00630622">
        <w:rPr>
          <w:rFonts w:ascii="Arial" w:hAnsi="Arial"/>
          <w:sz w:val="24"/>
          <w:szCs w:val="24"/>
          <w:lang w:val="el-GR"/>
        </w:rPr>
        <w:t xml:space="preserve"> παροχής ανταλλακτικών και αναλωσίμων για τα χρόνια που έχουν δηλωθεί στην προσφορά</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5.1.2.7</w:t>
      </w:r>
      <w:r w:rsidRPr="00630622">
        <w:rPr>
          <w:rFonts w:ascii="Arial" w:hAnsi="Arial"/>
          <w:sz w:val="24"/>
          <w:szCs w:val="24"/>
          <w:lang w:val="el-GR"/>
        </w:rPr>
        <w:t xml:space="preserve">  Στην περίπτωση που το προς προμήθεια υλικό περιλαμβάνει Η/Υ, εκτός από τα παραπάνω πρέπει να κατατεθούν όλα τα </w:t>
      </w:r>
      <w:r w:rsidRPr="00630622">
        <w:rPr>
          <w:rFonts w:ascii="Arial" w:hAnsi="Arial"/>
          <w:b/>
          <w:bCs/>
          <w:sz w:val="24"/>
          <w:szCs w:val="24"/>
          <w:lang w:val="el-GR"/>
        </w:rPr>
        <w:t>εγχειρίδια</w:t>
      </w:r>
      <w:r w:rsidRPr="00630622">
        <w:rPr>
          <w:rFonts w:ascii="Arial" w:hAnsi="Arial"/>
          <w:sz w:val="24"/>
          <w:szCs w:val="24"/>
          <w:lang w:val="el-GR"/>
        </w:rPr>
        <w:t xml:space="preserve"> που  χρησιμοποιεί το σύστημα με τα αντίστοιχα </w:t>
      </w:r>
      <w:r>
        <w:rPr>
          <w:rFonts w:ascii="Arial" w:hAnsi="Arial"/>
          <w:b/>
          <w:bCs/>
          <w:sz w:val="24"/>
          <w:szCs w:val="24"/>
          <w:lang w:val="de-DE"/>
        </w:rPr>
        <w:t>CD</w:t>
      </w:r>
      <w:r w:rsidRPr="00630622">
        <w:rPr>
          <w:rFonts w:ascii="Arial" w:hAnsi="Arial"/>
          <w:b/>
          <w:bCs/>
          <w:sz w:val="24"/>
          <w:szCs w:val="24"/>
          <w:lang w:val="el-GR"/>
        </w:rPr>
        <w:t xml:space="preserve"> εγκατάστασης πρωτότυπα (Ο</w:t>
      </w:r>
      <w:r>
        <w:rPr>
          <w:rFonts w:ascii="Arial" w:hAnsi="Arial"/>
          <w:b/>
          <w:bCs/>
          <w:sz w:val="24"/>
          <w:szCs w:val="24"/>
        </w:rPr>
        <w:t>RIGINAL</w:t>
      </w:r>
      <w:r w:rsidRPr="00630622">
        <w:rPr>
          <w:rFonts w:ascii="Arial" w:hAnsi="Arial"/>
          <w:b/>
          <w:bCs/>
          <w:sz w:val="24"/>
          <w:szCs w:val="24"/>
          <w:lang w:val="el-GR"/>
        </w:rPr>
        <w:t>)</w:t>
      </w:r>
      <w:r w:rsidRPr="00630622">
        <w:rPr>
          <w:rFonts w:ascii="Arial" w:hAnsi="Arial"/>
          <w:sz w:val="24"/>
          <w:szCs w:val="24"/>
          <w:lang w:val="el-GR"/>
        </w:rPr>
        <w:t xml:space="preserve"> σε τόση ποσότητα, όσα είναι και τα παραλαμβανόμενα μηχανήματα.</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5.1.2.8</w:t>
      </w:r>
      <w:r w:rsidRPr="00630622">
        <w:rPr>
          <w:rFonts w:ascii="Arial" w:hAnsi="Arial"/>
          <w:sz w:val="24"/>
          <w:szCs w:val="24"/>
          <w:lang w:val="el-GR"/>
        </w:rPr>
        <w:t xml:space="preserve">  Τα τεχνικά εγχειρίδια, οι κατάλογοι αναλώσιμων υλικών-ανταλλακτικών, τα εργαλεία-παρελκόμενα, τα αναλώσιμα υλικά-ανταλλακτικά, τα εγχειρίδια και τα </w:t>
      </w:r>
      <w:r>
        <w:rPr>
          <w:rFonts w:ascii="Arial" w:hAnsi="Arial"/>
          <w:sz w:val="24"/>
          <w:szCs w:val="24"/>
          <w:lang w:val="de-DE"/>
        </w:rPr>
        <w:t>CD</w:t>
      </w:r>
      <w:r w:rsidRPr="00630622">
        <w:rPr>
          <w:rFonts w:ascii="Arial" w:hAnsi="Arial"/>
          <w:sz w:val="24"/>
          <w:szCs w:val="24"/>
          <w:lang w:val="el-GR"/>
        </w:rPr>
        <w:t xml:space="preserve"> εγκατάστασης που καθορίζονται στις παραγράφους 5.1.2.1, έως 5.1.2.7 να παραδίδονται από τον προμηθευτή στην ενδιαφερόμενη Μονάδα επ</w:t>
      </w:r>
      <w:r>
        <w:rPr>
          <w:rFonts w:ascii="Arial" w:hAnsi="Arial"/>
          <w:sz w:val="24"/>
          <w:szCs w:val="24"/>
          <w:lang w:val="ru-RU"/>
        </w:rPr>
        <w:t xml:space="preserve">' </w:t>
      </w:r>
      <w:r w:rsidRPr="00630622">
        <w:rPr>
          <w:rFonts w:ascii="Arial" w:hAnsi="Arial"/>
          <w:sz w:val="24"/>
          <w:szCs w:val="24"/>
          <w:lang w:val="el-GR"/>
        </w:rPr>
        <w:t>ωφελεία της οποίας γίνεται ο διαγωνισμός, μέσω της επιτροπής παραλαβής, ενώ τα έγγραφα που καθορίζονται στην παράγραφο  5.1.1.3, και αφορούν την εγγύηση καλής λειτουργίας και παροχή ανταλλακτικών, τα μηχανολογικά, ηλεκτρικά, ηλεκτρονικά σχέδια και το πιστοποιητικό ποιοτικού ελέγχου να παραδίδονται πάλι μέσω της επιτροπής παραλαβής, στην ίδια Μονάδα, εντός ντοσιέ και συγκεκριμένα στο τμήμα εκείνο που θα γίνει η εγκατάσταση του μηχανήματος.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5.2 </w:t>
      </w:r>
      <w:proofErr w:type="spellStart"/>
      <w:r w:rsidRPr="00630622">
        <w:rPr>
          <w:rFonts w:ascii="Arial" w:hAnsi="Arial"/>
          <w:b/>
          <w:bCs/>
          <w:lang w:val="el-GR"/>
        </w:rPr>
        <w:t>Επιθεωρήσεις</w:t>
      </w:r>
      <w:proofErr w:type="spellEnd"/>
      <w:r w:rsidRPr="00630622">
        <w:rPr>
          <w:rFonts w:ascii="Arial" w:hAnsi="Arial"/>
          <w:b/>
          <w:bCs/>
          <w:lang w:val="el-GR"/>
        </w:rPr>
        <w:t xml:space="preserve"> / </w:t>
      </w:r>
      <w:proofErr w:type="spellStart"/>
      <w:r w:rsidRPr="00630622">
        <w:rPr>
          <w:rFonts w:ascii="Arial" w:hAnsi="Arial"/>
          <w:b/>
          <w:bCs/>
          <w:lang w:val="el-GR"/>
        </w:rPr>
        <w:t>Δοκιμές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5.2.1</w:t>
      </w:r>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 Έλεγχος Παραλαβής</w:t>
      </w:r>
      <w:r w:rsidRPr="00630622">
        <w:rPr>
          <w:rFonts w:ascii="Arial" w:hAnsi="Arial"/>
          <w:lang w:val="el-GR"/>
        </w:rPr>
        <w:t xml:space="preserve"> Ο </w:t>
      </w:r>
      <w:proofErr w:type="spellStart"/>
      <w:r w:rsidRPr="00630622">
        <w:rPr>
          <w:rFonts w:ascii="Arial" w:hAnsi="Arial"/>
          <w:lang w:val="el-GR"/>
        </w:rPr>
        <w:t>έλεγχος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εγκατάσταση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w:t>
      </w:r>
      <w:proofErr w:type="spellStart"/>
      <w:r w:rsidRPr="00630622">
        <w:rPr>
          <w:rFonts w:ascii="Arial" w:hAnsi="Arial"/>
          <w:lang w:val="el-GR"/>
        </w:rPr>
        <w:t>ενώπιον</w:t>
      </w:r>
      <w:proofErr w:type="spellEnd"/>
      <w:r w:rsidRPr="00630622">
        <w:rPr>
          <w:rFonts w:ascii="Arial" w:hAnsi="Arial"/>
          <w:lang w:val="el-GR"/>
        </w:rPr>
        <w:t xml:space="preserve"> </w:t>
      </w:r>
      <w:proofErr w:type="spellStart"/>
      <w:r w:rsidRPr="00630622">
        <w:rPr>
          <w:rFonts w:ascii="Arial" w:hAnsi="Arial"/>
          <w:lang w:val="el-GR"/>
        </w:rPr>
        <w:t>επιτροπής</w:t>
      </w:r>
      <w:proofErr w:type="spellEnd"/>
      <w:r w:rsidRPr="00630622">
        <w:rPr>
          <w:rFonts w:ascii="Arial" w:hAnsi="Arial"/>
          <w:lang w:val="el-GR"/>
        </w:rPr>
        <w:t xml:space="preserve">, η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προβεί</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των </w:t>
      </w:r>
      <w:proofErr w:type="spellStart"/>
      <w:r w:rsidRPr="00630622">
        <w:rPr>
          <w:rFonts w:ascii="Arial" w:hAnsi="Arial"/>
          <w:lang w:val="el-GR"/>
        </w:rPr>
        <w:t>άλλων</w:t>
      </w:r>
      <w:proofErr w:type="spellEnd"/>
      <w:r w:rsidRPr="00630622">
        <w:rPr>
          <w:rFonts w:ascii="Arial" w:hAnsi="Arial"/>
          <w:lang w:val="el-GR"/>
        </w:rPr>
        <w:t xml:space="preserve"> και στους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ελέγχους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 </w:t>
      </w:r>
      <w:proofErr w:type="spellStart"/>
      <w:r w:rsidRPr="00630622">
        <w:rPr>
          <w:rFonts w:ascii="Arial" w:hAnsi="Arial"/>
          <w:b/>
          <w:bCs/>
          <w:lang w:val="el-GR"/>
        </w:rPr>
        <w:t>Μακροσκοπικός</w:t>
      </w:r>
      <w:proofErr w:type="spellEnd"/>
      <w:r w:rsidRPr="00630622">
        <w:rPr>
          <w:rFonts w:ascii="Arial" w:hAnsi="Arial"/>
          <w:b/>
          <w:bCs/>
          <w:lang w:val="el-GR"/>
        </w:rPr>
        <w:t xml:space="preserve"> </w:t>
      </w:r>
      <w:proofErr w:type="spellStart"/>
      <w:r w:rsidRPr="00630622">
        <w:rPr>
          <w:rFonts w:ascii="Arial" w:hAnsi="Arial"/>
          <w:b/>
          <w:bCs/>
          <w:lang w:val="el-GR"/>
        </w:rPr>
        <w:t>Έλεγχος</w:t>
      </w:r>
      <w:proofErr w:type="spellEnd"/>
      <w:r w:rsidRPr="00630622">
        <w:rPr>
          <w:rFonts w:ascii="Arial" w:hAnsi="Arial"/>
          <w:b/>
          <w:bCs/>
          <w:lang w:val="el-GR"/>
        </w:rPr>
        <w:t xml:space="preserve"> </w:t>
      </w:r>
      <w:r w:rsidRPr="00630622">
        <w:rPr>
          <w:rFonts w:ascii="Arial" w:hAnsi="Arial"/>
          <w:lang w:val="el-GR"/>
        </w:rPr>
        <w:t xml:space="preserve">Κατ' </w:t>
      </w:r>
      <w:proofErr w:type="spellStart"/>
      <w:r w:rsidRPr="00630622">
        <w:rPr>
          <w:rFonts w:ascii="Arial" w:hAnsi="Arial"/>
          <w:lang w:val="el-GR"/>
        </w:rPr>
        <w:t>αυτόν</w:t>
      </w:r>
      <w:proofErr w:type="spellEnd"/>
      <w:r w:rsidRPr="00630622">
        <w:rPr>
          <w:rFonts w:ascii="Arial" w:hAnsi="Arial"/>
          <w:lang w:val="el-GR"/>
        </w:rPr>
        <w:t xml:space="preserve"> θα </w:t>
      </w:r>
      <w:proofErr w:type="spellStart"/>
      <w:r w:rsidRPr="00630622">
        <w:rPr>
          <w:rFonts w:ascii="Arial" w:hAnsi="Arial"/>
          <w:lang w:val="el-GR"/>
        </w:rPr>
        <w:t>ελεγχθεί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επιτροπή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5.2.2.1.1 </w:t>
      </w:r>
      <w:r w:rsidRPr="00630622">
        <w:rPr>
          <w:rFonts w:ascii="Arial" w:hAnsi="Arial"/>
          <w:lang w:val="el-GR"/>
        </w:rPr>
        <w:t xml:space="preserve">Η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κατάσταση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απόπλευράς</w:t>
      </w:r>
      <w:proofErr w:type="spellEnd"/>
      <w:r w:rsidRPr="00630622">
        <w:rPr>
          <w:rFonts w:ascii="Arial" w:hAnsi="Arial"/>
          <w:lang w:val="el-GR"/>
        </w:rPr>
        <w:t xml:space="preserve"> </w:t>
      </w:r>
      <w:proofErr w:type="spellStart"/>
      <w:r w:rsidRPr="00630622">
        <w:rPr>
          <w:rFonts w:ascii="Arial" w:hAnsi="Arial"/>
          <w:lang w:val="el-GR"/>
        </w:rPr>
        <w:t>πληρότητας</w:t>
      </w:r>
      <w:proofErr w:type="spellEnd"/>
      <w:r w:rsidRPr="00630622">
        <w:rPr>
          <w:rFonts w:ascii="Arial" w:hAnsi="Arial"/>
          <w:lang w:val="el-GR"/>
        </w:rPr>
        <w:t xml:space="preserve">, </w:t>
      </w:r>
      <w:proofErr w:type="spellStart"/>
      <w:r w:rsidRPr="00630622">
        <w:rPr>
          <w:rFonts w:ascii="Arial" w:hAnsi="Arial"/>
          <w:lang w:val="el-GR"/>
        </w:rPr>
        <w:t>εμφάνισης</w:t>
      </w:r>
      <w:proofErr w:type="spellEnd"/>
      <w:r w:rsidRPr="00630622">
        <w:rPr>
          <w:rFonts w:ascii="Arial" w:hAnsi="Arial"/>
          <w:lang w:val="el-GR"/>
        </w:rPr>
        <w:t xml:space="preserve">, </w:t>
      </w:r>
      <w:proofErr w:type="spellStart"/>
      <w:r w:rsidRPr="00630622">
        <w:rPr>
          <w:rFonts w:ascii="Arial" w:hAnsi="Arial"/>
          <w:lang w:val="el-GR"/>
        </w:rPr>
        <w:t>λειτουργικότητας</w:t>
      </w:r>
      <w:proofErr w:type="spellEnd"/>
      <w:r w:rsidRPr="00630622">
        <w:rPr>
          <w:rFonts w:ascii="Arial" w:hAnsi="Arial"/>
          <w:lang w:val="el-GR"/>
        </w:rPr>
        <w:t xml:space="preserve">, </w:t>
      </w:r>
      <w:proofErr w:type="spellStart"/>
      <w:r w:rsidRPr="00630622">
        <w:rPr>
          <w:rFonts w:ascii="Arial" w:hAnsi="Arial"/>
          <w:lang w:val="el-GR"/>
        </w:rPr>
        <w:t>κακώσεων</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φθορών</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5.2.2.1.2 </w:t>
      </w:r>
      <w:r w:rsidRPr="00630622">
        <w:rPr>
          <w:rFonts w:ascii="Arial" w:hAnsi="Arial"/>
          <w:lang w:val="el-GR"/>
        </w:rPr>
        <w:t xml:space="preserve">Η </w:t>
      </w:r>
      <w:proofErr w:type="spellStart"/>
      <w:r w:rsidRPr="00630622">
        <w:rPr>
          <w:rFonts w:ascii="Arial" w:hAnsi="Arial"/>
          <w:lang w:val="el-GR"/>
        </w:rPr>
        <w:t>συμφωνία</w:t>
      </w:r>
      <w:proofErr w:type="spellEnd"/>
      <w:r w:rsidRPr="00630622">
        <w:rPr>
          <w:rFonts w:ascii="Arial" w:hAnsi="Arial"/>
          <w:lang w:val="el-GR"/>
        </w:rPr>
        <w:t xml:space="preserve"> των </w:t>
      </w:r>
      <w:proofErr w:type="spellStart"/>
      <w:r w:rsidRPr="00630622">
        <w:rPr>
          <w:rFonts w:ascii="Arial" w:hAnsi="Arial"/>
          <w:lang w:val="el-GR"/>
        </w:rPr>
        <w:t>χαρακτηριστικών</w:t>
      </w:r>
      <w:proofErr w:type="spellEnd"/>
      <w:r w:rsidRPr="00630622">
        <w:rPr>
          <w:rFonts w:ascii="Arial" w:hAnsi="Arial"/>
          <w:lang w:val="el-GR"/>
        </w:rPr>
        <w:t xml:space="preserve"> </w:t>
      </w:r>
      <w:proofErr w:type="spellStart"/>
      <w:r w:rsidRPr="00630622">
        <w:rPr>
          <w:rFonts w:ascii="Arial" w:hAnsi="Arial"/>
          <w:lang w:val="el-GR"/>
        </w:rPr>
        <w:t>στοιχείων</w:t>
      </w:r>
      <w:proofErr w:type="spellEnd"/>
      <w:r w:rsidRPr="00630622">
        <w:rPr>
          <w:rFonts w:ascii="Arial" w:hAnsi="Arial"/>
          <w:lang w:val="el-GR"/>
        </w:rPr>
        <w:t xml:space="preserve"> με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προσδιορίζονται</w:t>
      </w:r>
      <w:proofErr w:type="spellEnd"/>
      <w:r w:rsidRPr="00630622">
        <w:rPr>
          <w:rFonts w:ascii="Arial" w:hAnsi="Arial"/>
          <w:lang w:val="el-GR"/>
        </w:rPr>
        <w:t xml:space="preserve"> στην </w:t>
      </w:r>
      <w:proofErr w:type="spellStart"/>
      <w:r w:rsidRPr="00630622">
        <w:rPr>
          <w:rFonts w:ascii="Arial" w:hAnsi="Arial"/>
          <w:lang w:val="el-GR"/>
        </w:rPr>
        <w:t>παρούσα</w:t>
      </w:r>
      <w:proofErr w:type="spellEnd"/>
      <w:r w:rsidRPr="00630622">
        <w:rPr>
          <w:rFonts w:ascii="Arial" w:hAnsi="Arial"/>
          <w:lang w:val="el-GR"/>
        </w:rPr>
        <w:t xml:space="preserve"> ΠΕΔ σε </w:t>
      </w:r>
      <w:proofErr w:type="spellStart"/>
      <w:r w:rsidRPr="00630622">
        <w:rPr>
          <w:rFonts w:ascii="Arial" w:hAnsi="Arial"/>
          <w:lang w:val="el-GR"/>
        </w:rPr>
        <w:t>συνδυασμόμε</w:t>
      </w:r>
      <w:proofErr w:type="spellEnd"/>
      <w:r w:rsidRPr="00630622">
        <w:rPr>
          <w:rFonts w:ascii="Arial" w:hAnsi="Arial"/>
          <w:lang w:val="el-GR"/>
        </w:rPr>
        <w:t xml:space="preserve"> τις </w:t>
      </w:r>
      <w:proofErr w:type="spellStart"/>
      <w:r w:rsidRPr="00630622">
        <w:rPr>
          <w:rFonts w:ascii="Arial" w:hAnsi="Arial"/>
          <w:lang w:val="el-GR"/>
        </w:rPr>
        <w:t>συμφωνίες</w:t>
      </w:r>
      <w:proofErr w:type="spellEnd"/>
      <w:r w:rsidRPr="00630622">
        <w:rPr>
          <w:rFonts w:ascii="Arial" w:hAnsi="Arial"/>
          <w:lang w:val="el-GR"/>
        </w:rPr>
        <w:t xml:space="preserve"> που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    </w:t>
      </w:r>
      <w:r w:rsidRPr="00630622">
        <w:rPr>
          <w:rFonts w:ascii="Arial" w:hAnsi="Arial"/>
          <w:b/>
          <w:bCs/>
          <w:lang w:val="el-GR"/>
        </w:rPr>
        <w:t xml:space="preserve">5.2.2.1.3 </w:t>
      </w:r>
      <w:r w:rsidRPr="00630622">
        <w:rPr>
          <w:rFonts w:ascii="Arial" w:hAnsi="Arial"/>
          <w:lang w:val="el-GR"/>
        </w:rPr>
        <w:t xml:space="preserve">Η </w:t>
      </w:r>
      <w:proofErr w:type="spellStart"/>
      <w:r w:rsidRPr="00630622">
        <w:rPr>
          <w:rFonts w:ascii="Arial" w:hAnsi="Arial"/>
          <w:lang w:val="el-GR"/>
        </w:rPr>
        <w:t>ύπαρξη</w:t>
      </w:r>
      <w:proofErr w:type="spellEnd"/>
      <w:r w:rsidRPr="00630622">
        <w:rPr>
          <w:rFonts w:ascii="Arial" w:hAnsi="Arial"/>
          <w:lang w:val="el-GR"/>
        </w:rPr>
        <w:t xml:space="preserve"> των </w:t>
      </w:r>
      <w:proofErr w:type="spellStart"/>
      <w:r w:rsidRPr="00630622">
        <w:rPr>
          <w:rFonts w:ascii="Arial" w:hAnsi="Arial"/>
          <w:lang w:val="el-GR"/>
        </w:rPr>
        <w:t>παρελκόμενων,συσκευών</w:t>
      </w:r>
      <w:proofErr w:type="spellEnd"/>
      <w:r w:rsidRPr="00630622">
        <w:rPr>
          <w:rFonts w:ascii="Arial" w:hAnsi="Arial"/>
          <w:lang w:val="el-GR"/>
        </w:rPr>
        <w:t xml:space="preserve">, </w:t>
      </w:r>
      <w:proofErr w:type="spellStart"/>
      <w:r w:rsidRPr="00630622">
        <w:rPr>
          <w:rFonts w:ascii="Arial" w:hAnsi="Arial"/>
          <w:lang w:val="el-GR"/>
        </w:rPr>
        <w:t>ανταλλακτικών</w:t>
      </w:r>
      <w:proofErr w:type="spellEnd"/>
      <w:r w:rsidRPr="00630622">
        <w:rPr>
          <w:rFonts w:ascii="Arial" w:hAnsi="Arial"/>
          <w:lang w:val="el-GR"/>
        </w:rPr>
        <w:t xml:space="preserve">, </w:t>
      </w:r>
      <w:proofErr w:type="spellStart"/>
      <w:r w:rsidRPr="00630622">
        <w:rPr>
          <w:rFonts w:ascii="Arial" w:hAnsi="Arial"/>
          <w:lang w:val="el-GR"/>
        </w:rPr>
        <w:t>εγγράφων</w:t>
      </w:r>
      <w:proofErr w:type="spellEnd"/>
      <w:r w:rsidRPr="00630622">
        <w:rPr>
          <w:rFonts w:ascii="Arial" w:hAnsi="Arial"/>
          <w:lang w:val="el-GR"/>
        </w:rPr>
        <w:t xml:space="preserve"> - </w:t>
      </w:r>
      <w:proofErr w:type="spellStart"/>
      <w:r w:rsidRPr="00630622">
        <w:rPr>
          <w:rFonts w:ascii="Arial" w:hAnsi="Arial"/>
          <w:lang w:val="el-GR"/>
        </w:rPr>
        <w:t>εντύπων</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των </w:t>
      </w:r>
      <w:proofErr w:type="spellStart"/>
      <w:r w:rsidRPr="00630622">
        <w:rPr>
          <w:rFonts w:ascii="Arial" w:hAnsi="Arial"/>
          <w:lang w:val="el-GR"/>
        </w:rPr>
        <w:t>τεχνικών</w:t>
      </w:r>
      <w:proofErr w:type="spellEnd"/>
      <w:r w:rsidRPr="00630622">
        <w:rPr>
          <w:rFonts w:ascii="Arial" w:hAnsi="Arial"/>
          <w:lang w:val="el-GR"/>
        </w:rPr>
        <w:t xml:space="preserve"> </w:t>
      </w:r>
      <w:proofErr w:type="spellStart"/>
      <w:r w:rsidRPr="00630622">
        <w:rPr>
          <w:rFonts w:ascii="Arial" w:hAnsi="Arial"/>
          <w:lang w:val="el-GR"/>
        </w:rPr>
        <w:t>εγχειριδίων</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 xml:space="preserve">. που </w:t>
      </w:r>
      <w:proofErr w:type="spellStart"/>
      <w:r w:rsidRPr="00630622">
        <w:rPr>
          <w:rFonts w:ascii="Arial" w:hAnsi="Arial"/>
          <w:lang w:val="el-GR"/>
        </w:rPr>
        <w:t>αναφέρονται</w:t>
      </w:r>
      <w:proofErr w:type="spellEnd"/>
      <w:r w:rsidRPr="00630622">
        <w:rPr>
          <w:rFonts w:ascii="Arial" w:hAnsi="Arial"/>
          <w:lang w:val="el-GR"/>
        </w:rPr>
        <w:t xml:space="preserve"> σε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lastRenderedPageBreak/>
        <w:t>παραγράφους</w:t>
      </w:r>
      <w:proofErr w:type="spellEnd"/>
      <w:r w:rsidRPr="00630622">
        <w:rPr>
          <w:rFonts w:ascii="Arial" w:hAnsi="Arial"/>
          <w:lang w:val="el-GR"/>
        </w:rPr>
        <w:t xml:space="preserve"> της παρούσας ΠΕΔ και τα </w:t>
      </w:r>
      <w:proofErr w:type="spellStart"/>
      <w:r w:rsidRPr="00630622">
        <w:rPr>
          <w:rFonts w:ascii="Arial" w:hAnsi="Arial"/>
          <w:lang w:val="el-GR"/>
        </w:rPr>
        <w:t>οποία</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προσκομίσει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5.2.2.2 </w:t>
      </w:r>
      <w:proofErr w:type="spellStart"/>
      <w:r w:rsidRPr="00630622">
        <w:rPr>
          <w:rFonts w:ascii="Arial" w:hAnsi="Arial"/>
          <w:b/>
          <w:bCs/>
          <w:lang w:val="el-GR"/>
        </w:rPr>
        <w:t>Λειτουργικός</w:t>
      </w:r>
      <w:proofErr w:type="spellEnd"/>
      <w:r w:rsidRPr="00630622">
        <w:rPr>
          <w:rFonts w:ascii="Arial" w:hAnsi="Arial"/>
          <w:b/>
          <w:bCs/>
          <w:lang w:val="el-GR"/>
        </w:rPr>
        <w:t xml:space="preserve"> Έλεγχος </w:t>
      </w:r>
      <w:proofErr w:type="spellStart"/>
      <w:r w:rsidRPr="00630622">
        <w:rPr>
          <w:rFonts w:ascii="Arial" w:hAnsi="Arial"/>
          <w:lang w:val="el-GR"/>
        </w:rPr>
        <w:t>Κατά</w:t>
      </w:r>
      <w:proofErr w:type="spellEnd"/>
      <w:r w:rsidRPr="00630622">
        <w:rPr>
          <w:rFonts w:ascii="Arial" w:hAnsi="Arial"/>
          <w:lang w:val="el-GR"/>
        </w:rPr>
        <w:t xml:space="preserve"> το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υποστεί</w:t>
      </w:r>
      <w:proofErr w:type="spellEnd"/>
      <w:r w:rsidRPr="00630622">
        <w:rPr>
          <w:rFonts w:ascii="Arial" w:hAnsi="Arial"/>
          <w:lang w:val="el-GR"/>
        </w:rPr>
        <w:t xml:space="preserve"> </w:t>
      </w:r>
      <w:proofErr w:type="spellStart"/>
      <w:r w:rsidRPr="00630622">
        <w:rPr>
          <w:rFonts w:ascii="Arial" w:hAnsi="Arial"/>
          <w:lang w:val="el-GR"/>
        </w:rPr>
        <w:t>δοκιμή</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αυτόν</w:t>
      </w:r>
      <w:proofErr w:type="spellEnd"/>
      <w:r w:rsidRPr="00630622">
        <w:rPr>
          <w:rFonts w:ascii="Arial" w:hAnsi="Arial"/>
          <w:lang w:val="el-GR"/>
        </w:rPr>
        <w:t xml:space="preserve"> και </w:t>
      </w:r>
      <w:proofErr w:type="spellStart"/>
      <w:r w:rsidRPr="00630622">
        <w:rPr>
          <w:rFonts w:ascii="Arial" w:hAnsi="Arial"/>
          <w:lang w:val="el-GR"/>
        </w:rPr>
        <w:t>εφόσον</w:t>
      </w:r>
      <w:proofErr w:type="spellEnd"/>
      <w:r w:rsidRPr="00630622">
        <w:rPr>
          <w:rFonts w:ascii="Arial" w:hAnsi="Arial"/>
          <w:lang w:val="el-GR"/>
        </w:rPr>
        <w:t xml:space="preserve"> δεν </w:t>
      </w:r>
      <w:proofErr w:type="spellStart"/>
      <w:r w:rsidRPr="00630622">
        <w:rPr>
          <w:rFonts w:ascii="Arial" w:hAnsi="Arial"/>
          <w:lang w:val="el-GR"/>
        </w:rPr>
        <w:t>παρατηρηθούν</w:t>
      </w:r>
      <w:proofErr w:type="spellEnd"/>
      <w:r w:rsidRPr="00630622">
        <w:rPr>
          <w:rFonts w:ascii="Arial" w:hAnsi="Arial"/>
          <w:lang w:val="el-GR"/>
        </w:rPr>
        <w:t xml:space="preserve"> </w:t>
      </w:r>
      <w:proofErr w:type="spellStart"/>
      <w:r w:rsidRPr="00630622">
        <w:rPr>
          <w:rFonts w:ascii="Arial" w:hAnsi="Arial"/>
          <w:lang w:val="el-GR"/>
        </w:rPr>
        <w:t>βλάβες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αστοχίες</w:t>
      </w:r>
      <w:proofErr w:type="spellEnd"/>
      <w:r w:rsidRPr="00630622">
        <w:rPr>
          <w:rFonts w:ascii="Arial" w:hAnsi="Arial"/>
          <w:lang w:val="el-GR"/>
        </w:rPr>
        <w:t xml:space="preserve"> και με την </w:t>
      </w:r>
      <w:proofErr w:type="spellStart"/>
      <w:r w:rsidRPr="00630622">
        <w:rPr>
          <w:rFonts w:ascii="Arial" w:hAnsi="Arial"/>
          <w:lang w:val="el-GR"/>
        </w:rPr>
        <w:t>προϋπόθεση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οι </w:t>
      </w:r>
      <w:proofErr w:type="spellStart"/>
      <w:r w:rsidRPr="00630622">
        <w:rPr>
          <w:rFonts w:ascii="Arial" w:hAnsi="Arial"/>
          <w:lang w:val="el-GR"/>
        </w:rPr>
        <w:t>υπόλοιποι</w:t>
      </w:r>
      <w:proofErr w:type="spellEnd"/>
      <w:r w:rsidRPr="00630622">
        <w:rPr>
          <w:rFonts w:ascii="Arial" w:hAnsi="Arial"/>
          <w:lang w:val="el-GR"/>
        </w:rPr>
        <w:t xml:space="preserve"> </w:t>
      </w:r>
      <w:proofErr w:type="spellStart"/>
      <w:r w:rsidRPr="00630622">
        <w:rPr>
          <w:rFonts w:ascii="Arial" w:hAnsi="Arial"/>
          <w:lang w:val="el-GR"/>
        </w:rPr>
        <w:t>έλεγχοι</w:t>
      </w:r>
      <w:proofErr w:type="spellEnd"/>
      <w:r w:rsidRPr="00630622">
        <w:rPr>
          <w:rFonts w:ascii="Arial" w:hAnsi="Arial"/>
          <w:lang w:val="el-GR"/>
        </w:rPr>
        <w:t xml:space="preserve"> δεν </w:t>
      </w:r>
      <w:proofErr w:type="spellStart"/>
      <w:r w:rsidRPr="00630622">
        <w:rPr>
          <w:rFonts w:ascii="Arial" w:hAnsi="Arial"/>
          <w:lang w:val="el-GR"/>
        </w:rPr>
        <w:t>παρουσιάσουν</w:t>
      </w:r>
      <w:proofErr w:type="spellEnd"/>
      <w:r w:rsidRPr="00630622">
        <w:rPr>
          <w:rFonts w:ascii="Arial" w:hAnsi="Arial"/>
          <w:lang w:val="el-GR"/>
        </w:rPr>
        <w:t xml:space="preserve"> </w:t>
      </w:r>
      <w:proofErr w:type="spellStart"/>
      <w:r w:rsidRPr="00630622">
        <w:rPr>
          <w:rFonts w:ascii="Arial" w:hAnsi="Arial"/>
          <w:lang w:val="el-GR"/>
        </w:rPr>
        <w:t>προβλήματα</w:t>
      </w:r>
      <w:proofErr w:type="spellEnd"/>
      <w:r w:rsidRPr="00630622">
        <w:rPr>
          <w:rFonts w:ascii="Arial" w:hAnsi="Arial"/>
          <w:lang w:val="el-GR"/>
        </w:rPr>
        <w:t xml:space="preserve"> θα </w:t>
      </w:r>
      <w:proofErr w:type="spellStart"/>
      <w:r w:rsidRPr="00630622">
        <w:rPr>
          <w:rFonts w:ascii="Arial" w:hAnsi="Arial"/>
          <w:lang w:val="el-GR"/>
        </w:rPr>
        <w:t>πραγματοποιηθεί</w:t>
      </w:r>
      <w:proofErr w:type="spellEnd"/>
      <w:r w:rsidRPr="00630622">
        <w:rPr>
          <w:rFonts w:ascii="Arial" w:hAnsi="Arial"/>
          <w:lang w:val="el-GR"/>
        </w:rPr>
        <w:t xml:space="preserve"> η </w:t>
      </w:r>
      <w:proofErr w:type="spellStart"/>
      <w:r w:rsidRPr="00630622">
        <w:rPr>
          <w:rFonts w:ascii="Arial" w:hAnsi="Arial"/>
          <w:lang w:val="el-GR"/>
        </w:rPr>
        <w:t>παραλαβή</w:t>
      </w:r>
      <w:proofErr w:type="spellEnd"/>
      <w:r w:rsidRPr="00630622">
        <w:rPr>
          <w:rFonts w:ascii="Arial" w:hAnsi="Arial"/>
          <w:lang w:val="el-GR"/>
        </w:rPr>
        <w:t xml:space="preserve"> με τη </w:t>
      </w:r>
      <w:proofErr w:type="spellStart"/>
      <w:r w:rsidRPr="00630622">
        <w:rPr>
          <w:rFonts w:ascii="Arial" w:hAnsi="Arial"/>
          <w:lang w:val="el-GR"/>
        </w:rPr>
        <w:t>σύνταξη</w:t>
      </w:r>
      <w:proofErr w:type="spellEnd"/>
      <w:r w:rsidRPr="00630622">
        <w:rPr>
          <w:rFonts w:ascii="Arial" w:hAnsi="Arial"/>
          <w:lang w:val="el-GR"/>
        </w:rPr>
        <w:t xml:space="preserve"> του </w:t>
      </w:r>
      <w:proofErr w:type="spellStart"/>
      <w:r w:rsidRPr="00630622">
        <w:rPr>
          <w:rFonts w:ascii="Arial" w:hAnsi="Arial"/>
          <w:lang w:val="el-GR"/>
        </w:rPr>
        <w:t>αντίστοιχου</w:t>
      </w:r>
      <w:proofErr w:type="spellEnd"/>
      <w:r w:rsidRPr="00630622">
        <w:rPr>
          <w:rFonts w:ascii="Arial" w:hAnsi="Arial"/>
          <w:lang w:val="el-GR"/>
        </w:rPr>
        <w:t xml:space="preserve"> </w:t>
      </w:r>
      <w:proofErr w:type="spellStart"/>
      <w:r w:rsidRPr="00630622">
        <w:rPr>
          <w:rFonts w:ascii="Arial" w:hAnsi="Arial"/>
          <w:lang w:val="el-GR"/>
        </w:rPr>
        <w:t>πρωτοκόλλου</w:t>
      </w:r>
      <w:proofErr w:type="spellEnd"/>
      <w:r w:rsidRPr="00630622">
        <w:rPr>
          <w:rFonts w:ascii="Arial" w:hAnsi="Arial"/>
          <w:lang w:val="el-GR"/>
        </w:rPr>
        <w:t xml:space="preserve"> παραλαβής.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η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θα </w:t>
      </w:r>
      <w:proofErr w:type="spellStart"/>
      <w:r w:rsidRPr="00630622">
        <w:rPr>
          <w:rFonts w:ascii="Arial" w:hAnsi="Arial"/>
          <w:lang w:val="el-GR"/>
        </w:rPr>
        <w:t>συνεχισθεί</w:t>
      </w:r>
      <w:proofErr w:type="spellEnd"/>
      <w:r w:rsidRPr="00630622">
        <w:rPr>
          <w:rFonts w:ascii="Arial" w:hAnsi="Arial"/>
          <w:lang w:val="el-GR"/>
        </w:rPr>
        <w:t xml:space="preserve"> εκ </w:t>
      </w:r>
      <w:proofErr w:type="spellStart"/>
      <w:r w:rsidRPr="00630622">
        <w:rPr>
          <w:rFonts w:ascii="Arial" w:hAnsi="Arial"/>
          <w:lang w:val="el-GR"/>
        </w:rPr>
        <w:t>νέου</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αποκατάσταση</w:t>
      </w:r>
      <w:proofErr w:type="spellEnd"/>
      <w:r w:rsidRPr="00630622">
        <w:rPr>
          <w:rFonts w:ascii="Arial" w:hAnsi="Arial"/>
          <w:lang w:val="el-GR"/>
        </w:rPr>
        <w:t xml:space="preserve"> της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Ο </w:t>
      </w:r>
      <w:proofErr w:type="spellStart"/>
      <w:r w:rsidRPr="00630622">
        <w:rPr>
          <w:rFonts w:ascii="Arial" w:hAnsi="Arial"/>
          <w:lang w:val="el-GR"/>
        </w:rPr>
        <w:t>λειτουργικός</w:t>
      </w:r>
      <w:proofErr w:type="spellEnd"/>
      <w:r w:rsidRPr="00630622">
        <w:rPr>
          <w:rFonts w:ascii="Arial" w:hAnsi="Arial"/>
          <w:lang w:val="el-GR"/>
        </w:rPr>
        <w:t xml:space="preserve"> </w:t>
      </w:r>
      <w:proofErr w:type="spellStart"/>
      <w:r w:rsidRPr="00630622">
        <w:rPr>
          <w:rFonts w:ascii="Arial" w:hAnsi="Arial"/>
          <w:lang w:val="el-GR"/>
        </w:rPr>
        <w:t>έλεγχος</w:t>
      </w:r>
      <w:proofErr w:type="spellEnd"/>
      <w:r w:rsidRPr="00630622">
        <w:rPr>
          <w:rFonts w:ascii="Arial" w:hAnsi="Arial"/>
          <w:lang w:val="el-GR"/>
        </w:rPr>
        <w:t xml:space="preserve"> να </w:t>
      </w:r>
      <w:proofErr w:type="spellStart"/>
      <w:r w:rsidRPr="00630622">
        <w:rPr>
          <w:rFonts w:ascii="Arial" w:hAnsi="Arial"/>
          <w:lang w:val="el-GR"/>
        </w:rPr>
        <w:t>πραγματοποιηθεί</w:t>
      </w:r>
      <w:proofErr w:type="spellEnd"/>
      <w:r w:rsidRPr="00630622">
        <w:rPr>
          <w:rFonts w:ascii="Arial" w:hAnsi="Arial"/>
          <w:lang w:val="el-GR"/>
        </w:rPr>
        <w:t xml:space="preserve"> </w:t>
      </w:r>
      <w:proofErr w:type="spellStart"/>
      <w:r w:rsidRPr="00630622">
        <w:rPr>
          <w:rFonts w:ascii="Arial" w:hAnsi="Arial"/>
          <w:lang w:val="el-GR"/>
        </w:rPr>
        <w:t>παρουσία</w:t>
      </w:r>
      <w:proofErr w:type="spellEnd"/>
      <w:r w:rsidRPr="00630622">
        <w:rPr>
          <w:rFonts w:ascii="Arial" w:hAnsi="Arial"/>
          <w:lang w:val="el-GR"/>
        </w:rPr>
        <w:t xml:space="preserve"> </w:t>
      </w:r>
      <w:proofErr w:type="spellStart"/>
      <w:r w:rsidRPr="00630622">
        <w:rPr>
          <w:rFonts w:ascii="Arial" w:hAnsi="Arial"/>
          <w:lang w:val="el-GR"/>
        </w:rPr>
        <w:t>τουπρομηθευτή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νόμιμου</w:t>
      </w:r>
      <w:proofErr w:type="spellEnd"/>
      <w:r w:rsidRPr="00630622">
        <w:rPr>
          <w:rFonts w:ascii="Arial" w:hAnsi="Arial"/>
          <w:lang w:val="el-GR"/>
        </w:rPr>
        <w:t xml:space="preserve"> </w:t>
      </w:r>
      <w:proofErr w:type="spellStart"/>
      <w:r w:rsidRPr="00630622">
        <w:rPr>
          <w:rFonts w:ascii="Arial" w:hAnsi="Arial"/>
          <w:lang w:val="el-GR"/>
        </w:rPr>
        <w:t>εκπροσώπου</w:t>
      </w:r>
      <w:proofErr w:type="spellEnd"/>
      <w:r w:rsidRPr="00630622">
        <w:rPr>
          <w:rFonts w:ascii="Arial" w:hAnsi="Arial"/>
          <w:lang w:val="el-GR"/>
        </w:rPr>
        <w:t xml:space="preserve"> του, και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ευθύνη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5.2.2.3 </w:t>
      </w:r>
      <w:proofErr w:type="spellStart"/>
      <w:r w:rsidRPr="00630622">
        <w:rPr>
          <w:rFonts w:ascii="Arial" w:hAnsi="Arial"/>
          <w:b/>
          <w:bCs/>
          <w:lang w:val="el-GR"/>
        </w:rPr>
        <w:t>Λοιποί</w:t>
      </w:r>
      <w:proofErr w:type="spellEnd"/>
      <w:r w:rsidRPr="00630622">
        <w:rPr>
          <w:rFonts w:ascii="Arial" w:hAnsi="Arial"/>
          <w:b/>
          <w:bCs/>
          <w:lang w:val="el-GR"/>
        </w:rPr>
        <w:t xml:space="preserve"> </w:t>
      </w:r>
      <w:proofErr w:type="spellStart"/>
      <w:r w:rsidRPr="00630622">
        <w:rPr>
          <w:rFonts w:ascii="Arial" w:hAnsi="Arial"/>
          <w:b/>
          <w:bCs/>
          <w:lang w:val="el-GR"/>
        </w:rPr>
        <w:t>Έλεγχοι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ζητήσει</w:t>
      </w:r>
      <w:proofErr w:type="spellEnd"/>
      <w:r w:rsidRPr="00630622">
        <w:rPr>
          <w:rFonts w:ascii="Arial" w:hAnsi="Arial"/>
          <w:lang w:val="el-GR"/>
        </w:rPr>
        <w:t xml:space="preserve"> </w:t>
      </w:r>
      <w:proofErr w:type="spellStart"/>
      <w:r w:rsidRPr="00630622">
        <w:rPr>
          <w:rFonts w:ascii="Arial" w:hAnsi="Arial"/>
          <w:lang w:val="el-GR"/>
        </w:rPr>
        <w:t>μέσω</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οποιονδήποτε</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που </w:t>
      </w:r>
      <w:proofErr w:type="spellStart"/>
      <w:r w:rsidRPr="00630622">
        <w:rPr>
          <w:rFonts w:ascii="Arial" w:hAnsi="Arial"/>
          <w:lang w:val="el-GR"/>
        </w:rPr>
        <w:t>κρίνεται</w:t>
      </w:r>
      <w:proofErr w:type="spellEnd"/>
      <w:r w:rsidRPr="00630622">
        <w:rPr>
          <w:rFonts w:ascii="Arial" w:hAnsi="Arial"/>
          <w:lang w:val="el-GR"/>
        </w:rPr>
        <w:t xml:space="preserve"> </w:t>
      </w:r>
      <w:proofErr w:type="spellStart"/>
      <w:r w:rsidRPr="00630622">
        <w:rPr>
          <w:rFonts w:ascii="Arial" w:hAnsi="Arial"/>
          <w:lang w:val="el-GR"/>
        </w:rPr>
        <w:t>σκόπιμος</w:t>
      </w:r>
      <w:proofErr w:type="spellEnd"/>
      <w:r w:rsidRPr="00630622">
        <w:rPr>
          <w:rFonts w:ascii="Arial" w:hAnsi="Arial"/>
          <w:lang w:val="el-GR"/>
        </w:rPr>
        <w:t xml:space="preserve"> και </w:t>
      </w:r>
      <w:proofErr w:type="spellStart"/>
      <w:r w:rsidRPr="00630622">
        <w:rPr>
          <w:rFonts w:ascii="Arial" w:hAnsi="Arial"/>
          <w:lang w:val="el-GR"/>
        </w:rPr>
        <w:t>απαραίτητος</w:t>
      </w:r>
      <w:proofErr w:type="spellEnd"/>
      <w:r w:rsidRPr="00630622">
        <w:rPr>
          <w:rFonts w:ascii="Arial" w:hAnsi="Arial"/>
          <w:lang w:val="el-GR"/>
        </w:rPr>
        <w:t xml:space="preserve"> με </w:t>
      </w:r>
      <w:proofErr w:type="spellStart"/>
      <w:r w:rsidRPr="00630622">
        <w:rPr>
          <w:rFonts w:ascii="Arial" w:hAnsi="Arial"/>
          <w:lang w:val="el-GR"/>
        </w:rPr>
        <w:t>έξοδα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να </w:t>
      </w:r>
      <w:proofErr w:type="spellStart"/>
      <w:r w:rsidRPr="00630622">
        <w:rPr>
          <w:rFonts w:ascii="Arial" w:hAnsi="Arial"/>
          <w:lang w:val="el-GR"/>
        </w:rPr>
        <w:t>δεσμεύεται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w:t>
      </w:r>
      <w:proofErr w:type="spellStart"/>
      <w:r w:rsidRPr="00630622">
        <w:rPr>
          <w:rFonts w:ascii="Arial" w:hAnsi="Arial"/>
          <w:lang w:val="el-GR"/>
        </w:rPr>
        <w:t>ελέγχου</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6. ΛΟΙΠΕΣ ΑΠΑΙΤΗΣΕΙΣ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6.1 </w:t>
      </w:r>
      <w:r w:rsidRPr="00630622">
        <w:rPr>
          <w:rFonts w:ascii="Arial" w:hAnsi="Arial"/>
          <w:lang w:val="el-GR"/>
        </w:rPr>
        <w:t xml:space="preserve">Η </w:t>
      </w:r>
      <w:proofErr w:type="spellStart"/>
      <w:r w:rsidRPr="00630622">
        <w:rPr>
          <w:rFonts w:ascii="Arial" w:hAnsi="Arial"/>
          <w:lang w:val="el-GR"/>
        </w:rPr>
        <w:t>παράδοση</w:t>
      </w:r>
      <w:proofErr w:type="spellEnd"/>
      <w:r w:rsidRPr="00630622">
        <w:rPr>
          <w:rFonts w:ascii="Arial" w:hAnsi="Arial"/>
          <w:lang w:val="el-GR"/>
        </w:rPr>
        <w:t xml:space="preserve"> και η </w:t>
      </w:r>
      <w:proofErr w:type="spellStart"/>
      <w:r w:rsidRPr="00630622">
        <w:rPr>
          <w:rFonts w:ascii="Arial" w:hAnsi="Arial"/>
          <w:lang w:val="el-GR"/>
        </w:rPr>
        <w:t>παραλαβή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σε 45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υπογραφή</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στην </w:t>
      </w:r>
      <w:proofErr w:type="spellStart"/>
      <w:r w:rsidRPr="00630622">
        <w:rPr>
          <w:rFonts w:ascii="Arial" w:hAnsi="Arial"/>
          <w:lang w:val="el-GR"/>
        </w:rPr>
        <w:t>έδρα</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επ'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με </w:t>
      </w:r>
      <w:proofErr w:type="spellStart"/>
      <w:r w:rsidRPr="00630622">
        <w:rPr>
          <w:rFonts w:ascii="Arial" w:hAnsi="Arial"/>
          <w:lang w:val="el-GR"/>
        </w:rPr>
        <w:t>δαπάνες</w:t>
      </w:r>
      <w:proofErr w:type="spellEnd"/>
      <w:r w:rsidRPr="00630622">
        <w:rPr>
          <w:rFonts w:ascii="Arial" w:hAnsi="Arial"/>
          <w:lang w:val="el-GR"/>
        </w:rPr>
        <w:t xml:space="preserve">, </w:t>
      </w:r>
      <w:proofErr w:type="spellStart"/>
      <w:r w:rsidRPr="00630622">
        <w:rPr>
          <w:rFonts w:ascii="Arial" w:hAnsi="Arial"/>
          <w:lang w:val="el-GR"/>
        </w:rPr>
        <w:t>ευθύνη</w:t>
      </w:r>
      <w:proofErr w:type="spellEnd"/>
      <w:r w:rsidRPr="00630622">
        <w:rPr>
          <w:rFonts w:ascii="Arial" w:hAnsi="Arial"/>
          <w:lang w:val="el-GR"/>
        </w:rPr>
        <w:t xml:space="preserve"> και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πληρώσει</w:t>
      </w:r>
      <w:proofErr w:type="spellEnd"/>
      <w:r w:rsidRPr="00630622">
        <w:rPr>
          <w:rFonts w:ascii="Arial" w:hAnsi="Arial"/>
          <w:lang w:val="el-GR"/>
        </w:rPr>
        <w:t xml:space="preserve"> </w:t>
      </w:r>
      <w:proofErr w:type="spellStart"/>
      <w:r w:rsidRPr="00630622">
        <w:rPr>
          <w:rFonts w:ascii="Arial" w:hAnsi="Arial"/>
          <w:lang w:val="el-GR"/>
        </w:rPr>
        <w:t>ποινική</w:t>
      </w:r>
      <w:proofErr w:type="spellEnd"/>
      <w:r w:rsidRPr="00630622">
        <w:rPr>
          <w:rFonts w:ascii="Arial" w:hAnsi="Arial"/>
          <w:lang w:val="el-GR"/>
        </w:rPr>
        <w:t xml:space="preserve"> </w:t>
      </w:r>
      <w:proofErr w:type="spellStart"/>
      <w:r w:rsidRPr="00630622">
        <w:rPr>
          <w:rFonts w:ascii="Arial" w:hAnsi="Arial"/>
          <w:lang w:val="el-GR"/>
        </w:rPr>
        <w:t>ρήτρα</w:t>
      </w:r>
      <w:proofErr w:type="spellEnd"/>
      <w:r w:rsidRPr="00630622">
        <w:rPr>
          <w:rFonts w:ascii="Arial" w:hAnsi="Arial"/>
          <w:lang w:val="el-GR"/>
        </w:rPr>
        <w:t xml:space="preserve"> που θα </w:t>
      </w:r>
      <w:proofErr w:type="spellStart"/>
      <w:r w:rsidRPr="00630622">
        <w:rPr>
          <w:rFonts w:ascii="Arial" w:hAnsi="Arial"/>
          <w:lang w:val="el-GR"/>
        </w:rPr>
        <w:t>καθοριστεί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 xml:space="preserve">, για </w:t>
      </w:r>
      <w:proofErr w:type="spellStart"/>
      <w:r w:rsidRPr="00630622">
        <w:rPr>
          <w:rFonts w:ascii="Arial" w:hAnsi="Arial"/>
          <w:lang w:val="el-GR"/>
        </w:rPr>
        <w:t>κάθε</w:t>
      </w:r>
      <w:proofErr w:type="spellEnd"/>
      <w:r w:rsidRPr="00630622">
        <w:rPr>
          <w:rFonts w:ascii="Arial" w:hAnsi="Arial"/>
          <w:lang w:val="el-GR"/>
        </w:rPr>
        <w:t xml:space="preserve"> </w:t>
      </w:r>
      <w:proofErr w:type="spellStart"/>
      <w:r w:rsidRPr="00630622">
        <w:rPr>
          <w:rFonts w:ascii="Arial" w:hAnsi="Arial"/>
          <w:lang w:val="el-GR"/>
        </w:rPr>
        <w:t>ημέρα</w:t>
      </w:r>
      <w:proofErr w:type="spellEnd"/>
      <w:r w:rsidRPr="00630622">
        <w:rPr>
          <w:rFonts w:ascii="Arial" w:hAnsi="Arial"/>
          <w:lang w:val="el-GR"/>
        </w:rPr>
        <w:t xml:space="preserve"> </w:t>
      </w:r>
      <w:proofErr w:type="spellStart"/>
      <w:r w:rsidRPr="00630622">
        <w:rPr>
          <w:rFonts w:ascii="Arial" w:hAnsi="Arial"/>
          <w:lang w:val="el-GR"/>
        </w:rPr>
        <w:t>καθυστέρησης</w:t>
      </w:r>
      <w:proofErr w:type="spellEnd"/>
      <w:r w:rsidRPr="00630622">
        <w:rPr>
          <w:rFonts w:ascii="Arial" w:hAnsi="Arial"/>
          <w:lang w:val="el-GR"/>
        </w:rPr>
        <w:t xml:space="preserve">, στις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περιπτώσεις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6.2.1 </w:t>
      </w:r>
      <w:r w:rsidRPr="00630622">
        <w:rPr>
          <w:rFonts w:ascii="Arial" w:hAnsi="Arial"/>
          <w:lang w:val="el-GR"/>
        </w:rPr>
        <w:t xml:space="preserve">Αν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παραδώσει</w:t>
      </w:r>
      <w:proofErr w:type="spellEnd"/>
      <w:r w:rsidRPr="00630622">
        <w:rPr>
          <w:rFonts w:ascii="Arial" w:hAnsi="Arial"/>
          <w:lang w:val="el-GR"/>
        </w:rPr>
        <w:t xml:space="preserve"> </w:t>
      </w:r>
      <w:proofErr w:type="spellStart"/>
      <w:r w:rsidRPr="00630622">
        <w:rPr>
          <w:rFonts w:ascii="Arial" w:hAnsi="Arial"/>
          <w:lang w:val="el-GR"/>
        </w:rPr>
        <w:t>εκπρόθεσμα</w:t>
      </w:r>
      <w:proofErr w:type="spellEnd"/>
      <w:r w:rsidRPr="00630622">
        <w:rPr>
          <w:rFonts w:ascii="Arial" w:hAnsi="Arial"/>
          <w:lang w:val="el-GR"/>
        </w:rPr>
        <w:t xml:space="preserve"> το υλικό.</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6.2.2 </w:t>
      </w:r>
      <w:r w:rsidRPr="00630622">
        <w:rPr>
          <w:rFonts w:ascii="Arial" w:hAnsi="Arial"/>
          <w:lang w:val="el-GR"/>
        </w:rPr>
        <w:t xml:space="preserve">Αν η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αρνηθεί</w:t>
      </w:r>
      <w:proofErr w:type="spellEnd"/>
      <w:r w:rsidRPr="00630622">
        <w:rPr>
          <w:rFonts w:ascii="Arial" w:hAnsi="Arial"/>
          <w:lang w:val="el-GR"/>
        </w:rPr>
        <w:t xml:space="preserve"> να </w:t>
      </w:r>
      <w:proofErr w:type="spellStart"/>
      <w:r w:rsidRPr="00630622">
        <w:rPr>
          <w:rFonts w:ascii="Arial" w:hAnsi="Arial"/>
          <w:lang w:val="el-GR"/>
        </w:rPr>
        <w:t>παραλάβει</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για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παραβιάσεις</w:t>
      </w:r>
      <w:proofErr w:type="spellEnd"/>
      <w:r w:rsidRPr="00630622">
        <w:rPr>
          <w:rFonts w:ascii="Arial" w:hAnsi="Arial"/>
          <w:lang w:val="el-GR"/>
        </w:rPr>
        <w:t xml:space="preserve"> των </w:t>
      </w:r>
      <w:proofErr w:type="spellStart"/>
      <w:r w:rsidRPr="00630622">
        <w:rPr>
          <w:rFonts w:ascii="Arial" w:hAnsi="Arial"/>
          <w:lang w:val="el-GR"/>
        </w:rPr>
        <w:t>όρων</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της </w:t>
      </w:r>
      <w:proofErr w:type="spellStart"/>
      <w:r w:rsidRPr="00630622">
        <w:rPr>
          <w:rFonts w:ascii="Arial" w:hAnsi="Arial"/>
          <w:lang w:val="el-GR"/>
        </w:rPr>
        <w:t>τεχνικής</w:t>
      </w:r>
      <w:proofErr w:type="spellEnd"/>
      <w:r w:rsidRPr="00630622">
        <w:rPr>
          <w:rFonts w:ascii="Arial" w:hAnsi="Arial"/>
          <w:lang w:val="el-GR"/>
        </w:rPr>
        <w:t xml:space="preserve"> </w:t>
      </w:r>
      <w:proofErr w:type="spellStart"/>
      <w:r w:rsidRPr="00630622">
        <w:rPr>
          <w:rFonts w:ascii="Arial" w:hAnsi="Arial"/>
          <w:lang w:val="el-GR"/>
        </w:rPr>
        <w:t>περιγραφής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6.3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αξιολόγηση</w:t>
      </w:r>
      <w:proofErr w:type="spellEnd"/>
      <w:r w:rsidRPr="00630622">
        <w:rPr>
          <w:rFonts w:ascii="Arial" w:hAnsi="Arial"/>
          <w:lang w:val="el-GR"/>
        </w:rPr>
        <w:t xml:space="preserve"> θα </w:t>
      </w:r>
      <w:proofErr w:type="spellStart"/>
      <w:r w:rsidRPr="00630622">
        <w:rPr>
          <w:rFonts w:ascii="Arial" w:hAnsi="Arial"/>
          <w:lang w:val="el-GR"/>
        </w:rPr>
        <w:t>ληφθούν</w:t>
      </w:r>
      <w:proofErr w:type="spellEnd"/>
      <w:r w:rsidRPr="00630622">
        <w:rPr>
          <w:rFonts w:ascii="Arial" w:hAnsi="Arial"/>
          <w:lang w:val="el-GR"/>
        </w:rPr>
        <w:t xml:space="preserve"> </w:t>
      </w:r>
      <w:proofErr w:type="spellStart"/>
      <w:r w:rsidRPr="00630622">
        <w:rPr>
          <w:rFonts w:ascii="Arial" w:hAnsi="Arial"/>
          <w:lang w:val="el-GR"/>
        </w:rPr>
        <w:t>υπόψη</w:t>
      </w:r>
      <w:proofErr w:type="spellEnd"/>
      <w:r w:rsidRPr="00630622">
        <w:rPr>
          <w:rFonts w:ascii="Arial" w:hAnsi="Arial"/>
          <w:lang w:val="el-GR"/>
        </w:rPr>
        <w:t xml:space="preserve"> η </w:t>
      </w:r>
      <w:proofErr w:type="spellStart"/>
      <w:r w:rsidRPr="00630622">
        <w:rPr>
          <w:rFonts w:ascii="Arial" w:hAnsi="Arial"/>
          <w:lang w:val="el-GR"/>
        </w:rPr>
        <w:t>εμπειρία</w:t>
      </w:r>
      <w:proofErr w:type="spellEnd"/>
      <w:r w:rsidRPr="00630622">
        <w:rPr>
          <w:rFonts w:ascii="Arial" w:hAnsi="Arial"/>
          <w:lang w:val="el-GR"/>
        </w:rPr>
        <w:t xml:space="preserve"> και η </w:t>
      </w:r>
      <w:proofErr w:type="spellStart"/>
      <w:r w:rsidRPr="00630622">
        <w:rPr>
          <w:rFonts w:ascii="Arial" w:hAnsi="Arial"/>
          <w:lang w:val="el-GR"/>
        </w:rPr>
        <w:t>αξιοπιστία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 </w:t>
      </w:r>
      <w:proofErr w:type="spellStart"/>
      <w:r w:rsidRPr="00630622">
        <w:rPr>
          <w:rFonts w:ascii="Arial" w:hAnsi="Arial"/>
          <w:lang w:val="el-GR"/>
        </w:rPr>
        <w:t>κατασκευαστικού</w:t>
      </w:r>
      <w:proofErr w:type="spellEnd"/>
      <w:r w:rsidRPr="00630622">
        <w:rPr>
          <w:rFonts w:ascii="Arial" w:hAnsi="Arial"/>
          <w:lang w:val="el-GR"/>
        </w:rPr>
        <w:t xml:space="preserve"> </w:t>
      </w:r>
      <w:proofErr w:type="spellStart"/>
      <w:r w:rsidRPr="00630622">
        <w:rPr>
          <w:rFonts w:ascii="Arial" w:hAnsi="Arial"/>
          <w:lang w:val="el-GR"/>
        </w:rPr>
        <w:t>οίκου</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προμήθειες</w:t>
      </w:r>
      <w:proofErr w:type="spellEnd"/>
      <w:r w:rsidRPr="00630622">
        <w:rPr>
          <w:rFonts w:ascii="Arial" w:hAnsi="Arial"/>
          <w:lang w:val="el-GR"/>
        </w:rPr>
        <w:t xml:space="preserve"> στις </w:t>
      </w:r>
      <w:proofErr w:type="spellStart"/>
      <w:r w:rsidRPr="00630622">
        <w:rPr>
          <w:rFonts w:ascii="Arial" w:hAnsi="Arial"/>
          <w:lang w:val="el-GR"/>
        </w:rPr>
        <w:t>Ένοπλες</w:t>
      </w:r>
      <w:proofErr w:type="spellEnd"/>
      <w:r w:rsidRPr="00630622">
        <w:rPr>
          <w:rFonts w:ascii="Arial" w:hAnsi="Arial"/>
          <w:lang w:val="el-GR"/>
        </w:rPr>
        <w:t xml:space="preserve"> </w:t>
      </w:r>
      <w:proofErr w:type="spellStart"/>
      <w:r w:rsidRPr="00630622">
        <w:rPr>
          <w:rFonts w:ascii="Arial" w:hAnsi="Arial"/>
          <w:lang w:val="el-GR"/>
        </w:rPr>
        <w:t>Δυνάμεις</w:t>
      </w:r>
      <w:proofErr w:type="spellEnd"/>
      <w:r w:rsidRPr="00630622">
        <w:rPr>
          <w:rFonts w:ascii="Arial" w:hAnsi="Arial"/>
          <w:lang w:val="el-GR"/>
        </w:rPr>
        <w:t xml:space="preserve">, σε </w:t>
      </w:r>
      <w:proofErr w:type="spellStart"/>
      <w:r w:rsidRPr="00630622">
        <w:rPr>
          <w:rFonts w:ascii="Arial" w:hAnsi="Arial"/>
          <w:lang w:val="el-GR"/>
        </w:rPr>
        <w:t>Οργανισμούς</w:t>
      </w:r>
      <w:proofErr w:type="spellEnd"/>
      <w:r w:rsidRPr="00630622">
        <w:rPr>
          <w:rFonts w:ascii="Arial" w:hAnsi="Arial"/>
          <w:lang w:val="el-GR"/>
        </w:rPr>
        <w:t xml:space="preserve">, στο </w:t>
      </w:r>
      <w:proofErr w:type="spellStart"/>
      <w:r w:rsidRPr="00630622">
        <w:rPr>
          <w:rFonts w:ascii="Arial" w:hAnsi="Arial"/>
          <w:lang w:val="el-GR"/>
        </w:rPr>
        <w:t>Δημόσιο</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7. ΠΕΡΙΕΧΟΜΕΝΟ ΠΡΟΣΦΟΡΑΣ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7.1     Φύλλο Συμμόρφωσης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Ο προμηθευτής είναι υποχρεωμένος στην προσφορά του να επισυνάψει Συμπληρωμένο αναλυτικό φυλλάδιο με τίτλο </w:t>
      </w:r>
      <w:r w:rsidRPr="00630622">
        <w:rPr>
          <w:rFonts w:ascii="Arial" w:hAnsi="Arial"/>
          <w:sz w:val="24"/>
          <w:szCs w:val="24"/>
          <w:lang w:val="el-GR"/>
        </w:rPr>
        <w:t>&lt;&lt; ΕΝΤΥΠΟ ΣΥΜΟΡΦΩΣΗΣ ΠΡΟΣ ΠΡΟΔΙΑΓΡΑΦΗ ΕΝΟΠΛΩΝ ΔΥΝΑΜΕΩΝ &gt;&gt;, υπόδειγμα του οποίου , με οδηγίες συμπλήρωσης, βρίσκεται  αναρτημένο στην ιστοσελίδα  &lt;&lt; ΠΡΟΔΙΑΓΡΑΦΕΣ ΕΝΟΠΛΩΝ ΔΥΝΑΜΕΩΝ&gt;&gt;  (</w:t>
      </w:r>
      <w:r>
        <w:rPr>
          <w:rFonts w:ascii="Arial" w:hAnsi="Arial"/>
          <w:sz w:val="24"/>
          <w:szCs w:val="24"/>
        </w:rPr>
        <w:t>https</w:t>
      </w:r>
      <w:r w:rsidRPr="00630622">
        <w:rPr>
          <w:rFonts w:ascii="Arial" w:hAnsi="Arial"/>
          <w:sz w:val="24"/>
          <w:szCs w:val="24"/>
          <w:lang w:val="el-GR"/>
        </w:rPr>
        <w:t>://</w:t>
      </w:r>
      <w:r>
        <w:rPr>
          <w:rFonts w:ascii="Arial" w:hAnsi="Arial"/>
          <w:sz w:val="24"/>
          <w:szCs w:val="24"/>
        </w:rPr>
        <w:t>prodiagrafes</w:t>
      </w:r>
      <w:r w:rsidRPr="00630622">
        <w:rPr>
          <w:rFonts w:ascii="Arial" w:hAnsi="Arial"/>
          <w:sz w:val="24"/>
          <w:szCs w:val="24"/>
          <w:lang w:val="el-GR"/>
        </w:rPr>
        <w:t>.</w:t>
      </w:r>
      <w:r>
        <w:rPr>
          <w:rFonts w:ascii="Arial" w:hAnsi="Arial"/>
          <w:sz w:val="24"/>
          <w:szCs w:val="24"/>
        </w:rPr>
        <w:t>army</w:t>
      </w:r>
      <w:r w:rsidRPr="00630622">
        <w:rPr>
          <w:rFonts w:ascii="Arial" w:hAnsi="Arial"/>
          <w:sz w:val="24"/>
          <w:szCs w:val="24"/>
          <w:lang w:val="el-GR"/>
        </w:rPr>
        <w:t>.</w:t>
      </w:r>
      <w:r>
        <w:rPr>
          <w:rFonts w:ascii="Arial" w:hAnsi="Arial"/>
          <w:sz w:val="24"/>
          <w:szCs w:val="24"/>
        </w:rPr>
        <w:t>gr</w:t>
      </w:r>
      <w:r w:rsidRPr="00630622">
        <w:rPr>
          <w:rFonts w:ascii="Arial" w:hAnsi="Arial"/>
          <w:sz w:val="24"/>
          <w:szCs w:val="24"/>
          <w:lang w:val="el-GR"/>
        </w:rPr>
        <w:t>)</w:t>
      </w:r>
      <w:r w:rsidRPr="00630622">
        <w:rPr>
          <w:rFonts w:ascii="Arial" w:hAnsi="Arial"/>
          <w:color w:val="0432FF"/>
          <w:sz w:val="24"/>
          <w:szCs w:val="24"/>
          <w:u w:val="single" w:color="0432FF"/>
          <w:lang w:val="el-GR"/>
        </w:rPr>
        <w:t xml:space="preserve"> </w:t>
      </w:r>
      <w:r w:rsidRPr="00630622">
        <w:rPr>
          <w:rFonts w:ascii="Arial" w:hAnsi="Arial"/>
          <w:color w:val="0432FF"/>
          <w:sz w:val="24"/>
          <w:szCs w:val="24"/>
          <w:u w:color="0432FF"/>
          <w:lang w:val="el-GR"/>
        </w:rPr>
        <w:t xml:space="preserve">  </w:t>
      </w:r>
      <w:r w:rsidRPr="00630622">
        <w:rPr>
          <w:rFonts w:ascii="Arial" w:hAnsi="Arial"/>
          <w:sz w:val="24"/>
          <w:szCs w:val="24"/>
          <w:lang w:val="el-GR"/>
        </w:rPr>
        <w:lastRenderedPageBreak/>
        <w:t>επιλέγοντας αρχικά &lt;&lt; ΝΟΜΟΘΕΣΙΑ-ΕΝΤΥΠΑ-ΥΠΟΔΕΙΓΜΑΤΑ&gt;&gt; και στη συνέχεια &lt;&lt; ΕΝΤΥΠΑ&gt;&gt;.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u w:val="single"/>
          <w:lang w:val="el-GR"/>
        </w:rPr>
        <w:t>ΠΡΟΣΦΟΡΑ ΧΩΡΙΣ Ή ΜΕ ΕΛΛΙΠΕΣ ΦΥΛΛΟ ΣΥΜΜΟΡΦΩΣΗΣ ΘΑ ΑΠΟΡΡΙΠΤΕΤΑΙ</w:t>
      </w:r>
      <w:r w:rsidRPr="00630622">
        <w:rPr>
          <w:rFonts w:ascii="Arial" w:hAnsi="Arial"/>
          <w:b/>
          <w:bCs/>
          <w:sz w:val="24"/>
          <w:szCs w:val="24"/>
          <w:lang w:val="el-GR"/>
        </w:rPr>
        <w: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7.2</w:t>
      </w:r>
      <w:r w:rsidRPr="00630622">
        <w:rPr>
          <w:rFonts w:ascii="Arial" w:hAnsi="Arial"/>
          <w:sz w:val="24"/>
          <w:szCs w:val="24"/>
          <w:lang w:val="el-GR"/>
        </w:rPr>
        <w:t xml:space="preserve"> Τα έγγραφα που αναφέρονται στην παράγραφο 5.1.1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8. ΣΗΜΕΙΩΣΕΙΣ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 ΑΠΑΡΑΒΑΤΟΙ ΟΡΟΙ</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Τα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και μη </w:t>
      </w:r>
      <w:proofErr w:type="spellStart"/>
      <w:r w:rsidRPr="00630622">
        <w:rPr>
          <w:rFonts w:ascii="Arial" w:hAnsi="Arial"/>
          <w:lang w:val="el-GR"/>
        </w:rPr>
        <w:t>κάλυψη</w:t>
      </w:r>
      <w:proofErr w:type="spellEnd"/>
      <w:r w:rsidRPr="00630622">
        <w:rPr>
          <w:rFonts w:ascii="Arial" w:hAnsi="Arial"/>
          <w:lang w:val="el-GR"/>
        </w:rPr>
        <w:t xml:space="preserve"> </w:t>
      </w:r>
      <w:proofErr w:type="spellStart"/>
      <w:r w:rsidRPr="00630622">
        <w:rPr>
          <w:rFonts w:ascii="Arial" w:hAnsi="Arial"/>
          <w:lang w:val="el-GR"/>
        </w:rPr>
        <w:t>έστω</w:t>
      </w:r>
      <w:proofErr w:type="spellEnd"/>
      <w:r w:rsidRPr="00630622">
        <w:rPr>
          <w:rFonts w:ascii="Arial" w:hAnsi="Arial"/>
          <w:lang w:val="el-GR"/>
        </w:rPr>
        <w:t xml:space="preserve"> και </w:t>
      </w:r>
      <w:proofErr w:type="spellStart"/>
      <w:r w:rsidRPr="00630622">
        <w:rPr>
          <w:rFonts w:ascii="Arial" w:hAnsi="Arial"/>
          <w:lang w:val="el-GR"/>
        </w:rPr>
        <w:t>ενός</w:t>
      </w:r>
      <w:proofErr w:type="spellEnd"/>
      <w:r w:rsidRPr="00630622">
        <w:rPr>
          <w:rFonts w:ascii="Arial" w:hAnsi="Arial"/>
          <w:lang w:val="el-GR"/>
        </w:rPr>
        <w:t xml:space="preserve"> </w:t>
      </w:r>
      <w:proofErr w:type="spellStart"/>
      <w:r w:rsidRPr="00630622">
        <w:rPr>
          <w:rFonts w:ascii="Arial" w:hAnsi="Arial"/>
          <w:lang w:val="el-GR"/>
        </w:rPr>
        <w:t>όρου</w:t>
      </w:r>
      <w:proofErr w:type="spellEnd"/>
      <w:r w:rsidRPr="00630622">
        <w:rPr>
          <w:rFonts w:ascii="Arial" w:hAnsi="Arial"/>
          <w:lang w:val="el-GR"/>
        </w:rPr>
        <w:t xml:space="preserve"> </w:t>
      </w:r>
      <w:r w:rsidRPr="00630622">
        <w:rPr>
          <w:rFonts w:ascii="Arial" w:hAnsi="Arial"/>
          <w:b/>
          <w:bCs/>
          <w:lang w:val="el-GR"/>
        </w:rPr>
        <w:t>ΣΗΜΑΙΝΕΙ ΑΠΟΡΡΙΨΗ ΤΗΣ ΠΡΟΣΦΟΡΑΣ</w:t>
      </w:r>
      <w:r w:rsidRPr="00630622">
        <w:rPr>
          <w:rFonts w:ascii="Arial" w:hAnsi="Arial"/>
          <w:lang w:val="el-GR"/>
        </w:rPr>
        <w:t>.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8.1.1 </w:t>
      </w:r>
      <w:r w:rsidR="006151A8">
        <w:rPr>
          <w:rFonts w:ascii="Arial" w:hAnsi="Arial"/>
          <w:lang w:val="el-GR"/>
        </w:rPr>
        <w:t xml:space="preserve">Οι </w:t>
      </w:r>
      <w:proofErr w:type="spellStart"/>
      <w:r w:rsidR="006151A8">
        <w:rPr>
          <w:rFonts w:ascii="Arial" w:hAnsi="Arial"/>
          <w:lang w:val="el-GR"/>
        </w:rPr>
        <w:t>παράγραφοι</w:t>
      </w:r>
      <w:proofErr w:type="spellEnd"/>
      <w:r w:rsidR="006151A8">
        <w:rPr>
          <w:rFonts w:ascii="Arial" w:hAnsi="Arial"/>
          <w:lang w:val="el-GR"/>
        </w:rPr>
        <w:t xml:space="preserve"> 4.1, 4.</w:t>
      </w:r>
      <w:r w:rsidRPr="00630622">
        <w:rPr>
          <w:rFonts w:ascii="Arial" w:hAnsi="Arial"/>
          <w:lang w:val="el-GR"/>
        </w:rPr>
        <w:t xml:space="preserve">2, 4.3 (και </w:t>
      </w:r>
      <w:proofErr w:type="spellStart"/>
      <w:r w:rsidRPr="00630622">
        <w:rPr>
          <w:rFonts w:ascii="Arial" w:hAnsi="Arial"/>
          <w:lang w:val="el-GR"/>
        </w:rPr>
        <w:t>υποπαράγραφοι</w:t>
      </w:r>
      <w:proofErr w:type="spellEnd"/>
      <w:r w:rsidRPr="00630622">
        <w:rPr>
          <w:rFonts w:ascii="Arial" w:hAnsi="Arial"/>
          <w:lang w:val="el-GR"/>
        </w:rPr>
        <w:t xml:space="preserve">), 5.1.1 (και </w:t>
      </w:r>
      <w:proofErr w:type="spellStart"/>
      <w:r w:rsidRPr="00630622">
        <w:rPr>
          <w:rFonts w:ascii="Arial" w:hAnsi="Arial"/>
          <w:lang w:val="el-GR"/>
        </w:rPr>
        <w:t>υποπαράγραφοι</w:t>
      </w:r>
      <w:proofErr w:type="spellEnd"/>
      <w:r w:rsidRPr="00630622">
        <w:rPr>
          <w:rFonts w:ascii="Arial" w:hAnsi="Arial"/>
          <w:lang w:val="el-GR"/>
        </w:rPr>
        <w:t xml:space="preserve">) 5.2.2 (και </w:t>
      </w:r>
      <w:proofErr w:type="spellStart"/>
      <w:r w:rsidRPr="00630622">
        <w:rPr>
          <w:rFonts w:ascii="Arial" w:hAnsi="Arial"/>
          <w:lang w:val="el-GR"/>
        </w:rPr>
        <w:t>υποπαράγραφοι</w:t>
      </w:r>
      <w:proofErr w:type="spellEnd"/>
      <w:r w:rsidRPr="00630622">
        <w:rPr>
          <w:rFonts w:ascii="Arial" w:hAnsi="Arial"/>
          <w:lang w:val="el-GR"/>
        </w:rPr>
        <w:t xml:space="preserve">), 4.7, 4.9 (και </w:t>
      </w:r>
      <w:proofErr w:type="spellStart"/>
      <w:r w:rsidRPr="00630622">
        <w:rPr>
          <w:rFonts w:ascii="Arial" w:hAnsi="Arial"/>
          <w:lang w:val="el-GR"/>
        </w:rPr>
        <w:t>υποπαράγραφοι</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για το προς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παρέχει</w:t>
      </w:r>
      <w:proofErr w:type="spellEnd"/>
      <w:r w:rsidRPr="00630622">
        <w:rPr>
          <w:rFonts w:ascii="Arial" w:hAnsi="Arial"/>
          <w:lang w:val="el-GR"/>
        </w:rPr>
        <w:t xml:space="preserve"> </w:t>
      </w:r>
      <w:proofErr w:type="spellStart"/>
      <w:r w:rsidRPr="00630622">
        <w:rPr>
          <w:rFonts w:ascii="Arial" w:hAnsi="Arial"/>
          <w:lang w:val="el-GR"/>
        </w:rPr>
        <w:t>εκπαίδευση</w:t>
      </w:r>
      <w:proofErr w:type="spellEnd"/>
      <w:r w:rsidRPr="00630622">
        <w:rPr>
          <w:rFonts w:ascii="Arial" w:hAnsi="Arial"/>
          <w:lang w:val="el-GR"/>
        </w:rPr>
        <w:t xml:space="preserve"> στο </w:t>
      </w:r>
      <w:proofErr w:type="spellStart"/>
      <w:r w:rsidRPr="00630622">
        <w:rPr>
          <w:rFonts w:ascii="Arial" w:hAnsi="Arial"/>
          <w:lang w:val="el-GR"/>
        </w:rPr>
        <w:t>προσωπικό</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παραγράφους</w:t>
      </w:r>
      <w:proofErr w:type="spellEnd"/>
      <w:r w:rsidRPr="00630622">
        <w:rPr>
          <w:rFonts w:ascii="Arial" w:hAnsi="Arial"/>
          <w:lang w:val="el-GR"/>
        </w:rPr>
        <w:t xml:space="preserve"> 4.10.1 και 4.10.2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w:t>
      </w:r>
      <w:proofErr w:type="spellStart"/>
      <w:r w:rsidRPr="00630622">
        <w:rPr>
          <w:rFonts w:ascii="Arial" w:hAnsi="Arial"/>
          <w:lang w:val="el-GR"/>
        </w:rPr>
        <w:t>εξειδικευμένο</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8.1.3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μεταφέρει</w:t>
      </w:r>
      <w:proofErr w:type="spellEnd"/>
      <w:r w:rsidRPr="00630622">
        <w:rPr>
          <w:rFonts w:ascii="Arial" w:hAnsi="Arial"/>
          <w:lang w:val="el-GR"/>
        </w:rPr>
        <w:t xml:space="preserve"> και να </w:t>
      </w:r>
      <w:proofErr w:type="spellStart"/>
      <w:r w:rsidRPr="00630622">
        <w:rPr>
          <w:rFonts w:ascii="Arial" w:hAnsi="Arial"/>
          <w:lang w:val="el-GR"/>
        </w:rPr>
        <w:t>παραδώσει</w:t>
      </w:r>
      <w:proofErr w:type="spellEnd"/>
      <w:r w:rsidRPr="00630622">
        <w:rPr>
          <w:rFonts w:ascii="Arial" w:hAnsi="Arial"/>
          <w:lang w:val="el-GR"/>
        </w:rPr>
        <w:t xml:space="preserve"> το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στις </w:t>
      </w:r>
      <w:proofErr w:type="spellStart"/>
      <w:r w:rsidRPr="00630622">
        <w:rPr>
          <w:rFonts w:ascii="Arial" w:hAnsi="Arial"/>
          <w:lang w:val="el-GR"/>
        </w:rPr>
        <w:t>εγκαταστάσεις</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w:t>
      </w:r>
      <w:proofErr w:type="spellStart"/>
      <w:r w:rsidRPr="00630622">
        <w:rPr>
          <w:rFonts w:ascii="Arial" w:hAnsi="Arial"/>
          <w:lang w:val="el-GR"/>
        </w:rPr>
        <w:t>επ</w:t>
      </w:r>
      <w:proofErr w:type="spellEnd"/>
      <w:r w:rsidRPr="00630622">
        <w:rPr>
          <w:rFonts w:ascii="Arial" w:hAnsi="Arial"/>
          <w:position w:val="40"/>
          <w:lang w:val="el-GR"/>
        </w:rPr>
        <w:t xml:space="preserve">’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πραγματοποιείται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να </w:t>
      </w:r>
      <w:proofErr w:type="spellStart"/>
      <w:r w:rsidRPr="00630622">
        <w:rPr>
          <w:rFonts w:ascii="Arial" w:hAnsi="Arial"/>
          <w:lang w:val="el-GR"/>
        </w:rPr>
        <w:t>εκτελέσει</w:t>
      </w:r>
      <w:proofErr w:type="spellEnd"/>
      <w:r w:rsidRPr="00630622">
        <w:rPr>
          <w:rFonts w:ascii="Arial" w:hAnsi="Arial"/>
          <w:lang w:val="el-GR"/>
        </w:rPr>
        <w:t xml:space="preserve"> τις </w:t>
      </w:r>
      <w:proofErr w:type="spellStart"/>
      <w:r w:rsidRPr="00630622">
        <w:rPr>
          <w:rFonts w:ascii="Arial" w:hAnsi="Arial"/>
          <w:lang w:val="el-GR"/>
        </w:rPr>
        <w:t>εργασίες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στις </w:t>
      </w:r>
      <w:proofErr w:type="spellStart"/>
      <w:r w:rsidRPr="00630622">
        <w:rPr>
          <w:rFonts w:ascii="Arial" w:hAnsi="Arial"/>
          <w:lang w:val="el-GR"/>
        </w:rPr>
        <w:t>παραγράφους</w:t>
      </w:r>
      <w:proofErr w:type="spellEnd"/>
      <w:r w:rsidRPr="00630622">
        <w:rPr>
          <w:rFonts w:ascii="Arial" w:hAnsi="Arial"/>
          <w:lang w:val="el-GR"/>
        </w:rPr>
        <w:t xml:space="preserve"> 4.5.</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8.1.4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τουλάχιστον</w:t>
      </w:r>
      <w:proofErr w:type="spellEnd"/>
      <w:r w:rsidRPr="00630622">
        <w:rPr>
          <w:rFonts w:ascii="Arial" w:hAnsi="Arial"/>
          <w:lang w:val="el-GR"/>
        </w:rPr>
        <w:t xml:space="preserve"> για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8.1.5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4.9.2.</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8.1.6 </w:t>
      </w:r>
      <w:r w:rsidRPr="00630622">
        <w:rPr>
          <w:rFonts w:ascii="Arial" w:hAnsi="Arial"/>
          <w:lang w:val="el-GR"/>
        </w:rPr>
        <w:t xml:space="preserve">Να </w:t>
      </w:r>
      <w:proofErr w:type="spellStart"/>
      <w:r w:rsidRPr="00630622">
        <w:rPr>
          <w:rFonts w:ascii="Arial" w:hAnsi="Arial"/>
          <w:lang w:val="el-GR"/>
        </w:rPr>
        <w:t>παραδίδονται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και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w:t>
      </w:r>
      <w:r w:rsidRPr="00630622">
        <w:rPr>
          <w:rFonts w:ascii="Arial" w:hAnsi="Arial"/>
          <w:b/>
          <w:bCs/>
          <w:lang w:val="el-GR"/>
        </w:rPr>
        <w:t>5.1.2</w:t>
      </w:r>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8.1.7 </w:t>
      </w:r>
      <w:r w:rsidRPr="00630622">
        <w:rPr>
          <w:rFonts w:ascii="Arial" w:hAnsi="Arial"/>
          <w:lang w:val="el-GR"/>
        </w:rPr>
        <w:t xml:space="preserve">Να κατατίθεται μαζί με την προσφορά </w:t>
      </w:r>
      <w:r w:rsidRPr="00630622">
        <w:rPr>
          <w:rFonts w:ascii="Arial" w:hAnsi="Arial"/>
          <w:b/>
          <w:bCs/>
          <w:lang w:val="el-GR"/>
        </w:rPr>
        <w:t>ΦΥΛΛΟ ΣΥΜΜΟΡΦΩΣΗΣ</w:t>
      </w:r>
    </w:p>
    <w:p w:rsidR="00DE7B87" w:rsidRPr="00907DEA" w:rsidRDefault="00910E01">
      <w:pPr>
        <w:pStyle w:val="Default"/>
        <w:tabs>
          <w:tab w:val="left" w:pos="1133"/>
        </w:tabs>
        <w:spacing w:before="239" w:line="99" w:lineRule="atLeast"/>
        <w:jc w:val="both"/>
        <w:rPr>
          <w:rFonts w:ascii="Arial" w:eastAsia="Arial" w:hAnsi="Arial" w:cs="Arial"/>
          <w:b/>
          <w:bCs/>
          <w:sz w:val="24"/>
          <w:szCs w:val="24"/>
          <w:lang w:val="el-GR"/>
        </w:rPr>
      </w:pPr>
      <w:r w:rsidRPr="00907DEA">
        <w:rPr>
          <w:rFonts w:ascii="Arial" w:hAnsi="Arial"/>
          <w:b/>
          <w:bCs/>
          <w:sz w:val="24"/>
          <w:szCs w:val="24"/>
          <w:lang w:val="el-GR"/>
        </w:rPr>
        <w:t>9.     ΠΡΟΤΑΣΕΙΣ ΒΕΛΤΙΩΣΗΣ ΤΕΧΝΙΚΗΣ ΠΡΟΔΙΑΓΡΑΦΗΣ</w:t>
      </w:r>
    </w:p>
    <w:p w:rsidR="00DE7B87" w:rsidRPr="00630622" w:rsidRDefault="00910E01">
      <w:pPr>
        <w:tabs>
          <w:tab w:val="right" w:pos="851"/>
          <w:tab w:val="left" w:pos="1134"/>
          <w:tab w:val="left" w:pos="1418"/>
          <w:tab w:val="left" w:pos="1701"/>
          <w:tab w:val="left" w:pos="1985"/>
          <w:tab w:val="left" w:pos="2268"/>
          <w:tab w:val="left" w:pos="2552"/>
          <w:tab w:val="left" w:pos="2835"/>
        </w:tabs>
        <w:spacing w:before="120" w:after="120"/>
        <w:ind w:firstLine="480"/>
        <w:jc w:val="both"/>
        <w:rPr>
          <w:rFonts w:ascii="Arial" w:eastAsia="Arial" w:hAnsi="Arial" w:cs="Arial"/>
          <w:lang w:val="el-GR"/>
        </w:rPr>
      </w:pPr>
      <w:r w:rsidRPr="00630622">
        <w:rPr>
          <w:rFonts w:ascii="Arial" w:hAnsi="Arial"/>
          <w:lang w:val="el-GR"/>
        </w:rPr>
        <w:t xml:space="preserve">Σχολιασμός της παρούσας Προδιαγραφής από κάθε ενδιαφερόμενο, για την βελτίωση της, μπορεί να γίνει μέσω της ηλεκτρονικής εφαρμογής διαχείρισης ΠΕΔ, στη διαδικτυακή τοποθεσία </w:t>
      </w:r>
      <w:hyperlink r:id="rId7" w:history="1">
        <w:r>
          <w:rPr>
            <w:rStyle w:val="Hyperlink0"/>
          </w:rPr>
          <w:t>http</w:t>
        </w:r>
        <w:r w:rsidRPr="00630622">
          <w:rPr>
            <w:rStyle w:val="Link"/>
            <w:rFonts w:ascii="Arial" w:hAnsi="Arial"/>
            <w:lang w:val="el-GR"/>
          </w:rPr>
          <w:t>://</w:t>
        </w:r>
        <w:r>
          <w:rPr>
            <w:rStyle w:val="Hyperlink0"/>
          </w:rPr>
          <w:t>www</w:t>
        </w:r>
        <w:r w:rsidRPr="00630622">
          <w:rPr>
            <w:rStyle w:val="Link"/>
            <w:rFonts w:ascii="Arial" w:hAnsi="Arial"/>
            <w:lang w:val="el-GR"/>
          </w:rPr>
          <w:t>.</w:t>
        </w:r>
        <w:proofErr w:type="spellStart"/>
        <w:r>
          <w:rPr>
            <w:rStyle w:val="Hyperlink0"/>
          </w:rPr>
          <w:t>prodiagrafes</w:t>
        </w:r>
        <w:proofErr w:type="spellEnd"/>
        <w:r w:rsidRPr="00630622">
          <w:rPr>
            <w:rStyle w:val="Link"/>
            <w:rFonts w:ascii="Arial" w:hAnsi="Arial"/>
            <w:lang w:val="el-GR"/>
          </w:rPr>
          <w:t>.</w:t>
        </w:r>
        <w:r>
          <w:rPr>
            <w:rStyle w:val="Hyperlink0"/>
          </w:rPr>
          <w:t>army</w:t>
        </w:r>
        <w:r w:rsidRPr="00630622">
          <w:rPr>
            <w:rStyle w:val="Link"/>
            <w:rFonts w:ascii="Arial" w:hAnsi="Arial"/>
            <w:lang w:val="el-GR"/>
          </w:rPr>
          <w:t>.</w:t>
        </w:r>
        <w:proofErr w:type="spellStart"/>
        <w:r>
          <w:rPr>
            <w:rStyle w:val="Hyperlink0"/>
          </w:rPr>
          <w:t>gr</w:t>
        </w:r>
        <w:proofErr w:type="spellEnd"/>
      </w:hyperlink>
    </w:p>
    <w:p w:rsidR="00DE7B87" w:rsidRPr="00630622" w:rsidRDefault="00DE7B87">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i/>
          <w:iCs/>
          <w:sz w:val="24"/>
          <w:szCs w:val="24"/>
          <w:lang w:val="el-GR"/>
        </w:rPr>
      </w:pPr>
      <w:r w:rsidRPr="00630622">
        <w:rPr>
          <w:rFonts w:ascii="Arial" w:hAnsi="Arial"/>
          <w:i/>
          <w:iCs/>
          <w:sz w:val="24"/>
          <w:szCs w:val="24"/>
          <w:lang w:val="el-GR"/>
        </w:rPr>
        <w:t xml:space="preserve">                                                                                                         </w:t>
      </w:r>
    </w:p>
    <w:p w:rsidR="00DE7B87" w:rsidRPr="00630622" w:rsidRDefault="00DE7B87">
      <w:pPr>
        <w:pStyle w:val="Default"/>
        <w:tabs>
          <w:tab w:val="left" w:pos="1133"/>
        </w:tabs>
        <w:spacing w:before="120" w:line="99" w:lineRule="atLeast"/>
        <w:jc w:val="both"/>
        <w:rPr>
          <w:rFonts w:ascii="Arial" w:eastAsia="Arial" w:hAnsi="Arial" w:cs="Arial"/>
          <w:i/>
          <w:iCs/>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hAnsi="Arial"/>
          <w:i/>
          <w:iCs/>
          <w:sz w:val="24"/>
          <w:szCs w:val="24"/>
          <w:lang w:val="el-GR"/>
        </w:rPr>
        <w:t xml:space="preserve">  </w:t>
      </w:r>
      <w:r w:rsidRPr="00630622">
        <w:rPr>
          <w:rFonts w:ascii="Arial" w:hAnsi="Arial"/>
          <w:sz w:val="24"/>
          <w:szCs w:val="24"/>
          <w:lang w:val="el-GR"/>
        </w:rPr>
        <w:t xml:space="preserve">ΣΥΝΤΑΞΗ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Επγός (ΥΙ) Βεράνης Σωτήριος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Επιμελητής Νευροχειρουργικής Κλινικής</w:t>
      </w:r>
    </w:p>
    <w:p w:rsidR="00DE7B87" w:rsidRDefault="00910E01">
      <w:pPr>
        <w:pStyle w:val="Default"/>
        <w:tabs>
          <w:tab w:val="left" w:pos="1133"/>
        </w:tabs>
        <w:spacing w:before="120" w:line="99" w:lineRule="atLeast"/>
        <w:jc w:val="both"/>
        <w:rPr>
          <w:rFonts w:ascii="Arial" w:eastAsia="Arial" w:hAnsi="Arial" w:cs="Arial"/>
          <w:sz w:val="24"/>
          <w:szCs w:val="24"/>
        </w:rPr>
      </w:pPr>
      <w:r w:rsidRPr="00630622">
        <w:rPr>
          <w:rFonts w:ascii="Arial" w:hAnsi="Arial"/>
          <w:sz w:val="24"/>
          <w:szCs w:val="24"/>
          <w:lang w:val="el-GR"/>
        </w:rPr>
        <w:t xml:space="preserve">                                                                                                             </w:t>
      </w:r>
      <w:r>
        <w:rPr>
          <w:rFonts w:ascii="Arial" w:hAnsi="Arial"/>
          <w:sz w:val="24"/>
          <w:szCs w:val="24"/>
        </w:rPr>
        <w:t>ΕΛΕΓΧΟΣ</w:t>
      </w:r>
    </w:p>
    <w:p w:rsidR="00DE7B87" w:rsidRDefault="00DE7B87">
      <w:pPr>
        <w:pStyle w:val="Default"/>
        <w:tabs>
          <w:tab w:val="left" w:pos="1133"/>
        </w:tabs>
        <w:spacing w:before="120" w:line="99" w:lineRule="atLeast"/>
        <w:jc w:val="both"/>
        <w:rPr>
          <w:rFonts w:ascii="Arial" w:eastAsia="Arial" w:hAnsi="Arial" w:cs="Arial"/>
          <w:sz w:val="24"/>
          <w:szCs w:val="24"/>
        </w:rPr>
      </w:pPr>
    </w:p>
    <w:p w:rsidR="00DE7B87" w:rsidRDefault="00910E01">
      <w:pPr>
        <w:pStyle w:val="Default"/>
        <w:tabs>
          <w:tab w:val="left" w:pos="1133"/>
        </w:tabs>
        <w:spacing w:before="120" w:line="99" w:lineRule="atLeast"/>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ΘΕΩΡΗΣΗ</w:t>
      </w:r>
    </w:p>
    <w:sectPr w:rsidR="00DE7B87" w:rsidSect="00F61A9F">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EA" w:rsidRDefault="009A0CEA">
      <w:r>
        <w:separator/>
      </w:r>
    </w:p>
  </w:endnote>
  <w:endnote w:type="continuationSeparator" w:id="0">
    <w:p w:rsidR="009A0CEA" w:rsidRDefault="009A0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EA" w:rsidRDefault="009A0CEA">
      <w:r>
        <w:separator/>
      </w:r>
    </w:p>
  </w:footnote>
  <w:footnote w:type="continuationSeparator" w:id="0">
    <w:p w:rsidR="009A0CEA" w:rsidRDefault="009A0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1D1"/>
    <w:multiLevelType w:val="hybridMultilevel"/>
    <w:tmpl w:val="7D9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11148"/>
    <w:multiLevelType w:val="hybridMultilevel"/>
    <w:tmpl w:val="3998E4C6"/>
    <w:numStyleLink w:val="ImportedStyle6"/>
  </w:abstractNum>
  <w:abstractNum w:abstractNumId="2">
    <w:nsid w:val="1594777D"/>
    <w:multiLevelType w:val="hybridMultilevel"/>
    <w:tmpl w:val="9A60C010"/>
    <w:styleLink w:val="ImportedStyle5"/>
    <w:lvl w:ilvl="0" w:tplc="C192B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90A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9EAE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EE977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600E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C409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B4F70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A7C2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10C8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AA3F84"/>
    <w:multiLevelType w:val="hybridMultilevel"/>
    <w:tmpl w:val="72A46356"/>
    <w:numStyleLink w:val="ImportedStyle7"/>
  </w:abstractNum>
  <w:abstractNum w:abstractNumId="4">
    <w:nsid w:val="17106AB0"/>
    <w:multiLevelType w:val="hybridMultilevel"/>
    <w:tmpl w:val="72A46356"/>
    <w:styleLink w:val="ImportedStyle7"/>
    <w:lvl w:ilvl="0" w:tplc="3A02CC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C9E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FEBE96">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A700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FA93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61FE4">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CBE60">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E17F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C0DA6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2A67EDE"/>
    <w:multiLevelType w:val="hybridMultilevel"/>
    <w:tmpl w:val="F482D132"/>
    <w:numStyleLink w:val="ImportedStyle3"/>
  </w:abstractNum>
  <w:abstractNum w:abstractNumId="6">
    <w:nsid w:val="2DF716AC"/>
    <w:multiLevelType w:val="hybridMultilevel"/>
    <w:tmpl w:val="F482D132"/>
    <w:styleLink w:val="ImportedStyle3"/>
    <w:lvl w:ilvl="0" w:tplc="15C0C0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22FB3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D23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44C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68E24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3C215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E6DD0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06D11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BCF90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EA0676B"/>
    <w:multiLevelType w:val="hybridMultilevel"/>
    <w:tmpl w:val="A57C25DC"/>
    <w:numStyleLink w:val="ImportedStyle4"/>
  </w:abstractNum>
  <w:abstractNum w:abstractNumId="8">
    <w:nsid w:val="30AA3889"/>
    <w:multiLevelType w:val="hybridMultilevel"/>
    <w:tmpl w:val="16F4F48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AF86D38"/>
    <w:multiLevelType w:val="hybridMultilevel"/>
    <w:tmpl w:val="9A60C010"/>
    <w:numStyleLink w:val="ImportedStyle5"/>
  </w:abstractNum>
  <w:abstractNum w:abstractNumId="10">
    <w:nsid w:val="3C5137AA"/>
    <w:multiLevelType w:val="hybridMultilevel"/>
    <w:tmpl w:val="9A24015A"/>
    <w:numStyleLink w:val="ImportedStyle2"/>
  </w:abstractNum>
  <w:abstractNum w:abstractNumId="11">
    <w:nsid w:val="485F276C"/>
    <w:multiLevelType w:val="hybridMultilevel"/>
    <w:tmpl w:val="25269196"/>
    <w:styleLink w:val="ImportedStyle1"/>
    <w:lvl w:ilvl="0" w:tplc="A67689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80EC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2CA6D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5D43C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08DC0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BC6209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3E12F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F2C9CA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A6C0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ADD45F7"/>
    <w:multiLevelType w:val="hybridMultilevel"/>
    <w:tmpl w:val="A57C25DC"/>
    <w:styleLink w:val="ImportedStyle4"/>
    <w:lvl w:ilvl="0" w:tplc="DE7020F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B2D9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B3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C57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9CD3B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1874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C922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28259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E499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6B64087"/>
    <w:multiLevelType w:val="hybridMultilevel"/>
    <w:tmpl w:val="9A24015A"/>
    <w:styleLink w:val="ImportedStyle2"/>
    <w:lvl w:ilvl="0" w:tplc="5058AE7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1EDE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2A5B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EAC7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F6DA8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A4AD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EE9D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2CBC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AE37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85215B3"/>
    <w:multiLevelType w:val="hybridMultilevel"/>
    <w:tmpl w:val="3998E4C6"/>
    <w:styleLink w:val="ImportedStyle6"/>
    <w:lvl w:ilvl="0" w:tplc="352C242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16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36BED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3F6BB8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0A03B7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3A0B6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7E2B73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18F66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6EB9D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3D6559B"/>
    <w:multiLevelType w:val="hybridMultilevel"/>
    <w:tmpl w:val="25269196"/>
    <w:numStyleLink w:val="ImportedStyle1"/>
  </w:abstractNum>
  <w:abstractNum w:abstractNumId="16">
    <w:nsid w:val="6B057510"/>
    <w:multiLevelType w:val="hybridMultilevel"/>
    <w:tmpl w:val="26C26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0"/>
  </w:num>
  <w:num w:numId="5">
    <w:abstractNumId w:val="6"/>
  </w:num>
  <w:num w:numId="6">
    <w:abstractNumId w:val="5"/>
  </w:num>
  <w:num w:numId="7">
    <w:abstractNumId w:val="5"/>
    <w:lvlOverride w:ilvl="0">
      <w:startOverride w:val="3"/>
    </w:lvlOverride>
  </w:num>
  <w:num w:numId="8">
    <w:abstractNumId w:val="12"/>
  </w:num>
  <w:num w:numId="9">
    <w:abstractNumId w:val="7"/>
  </w:num>
  <w:num w:numId="10">
    <w:abstractNumId w:val="2"/>
  </w:num>
  <w:num w:numId="11">
    <w:abstractNumId w:val="9"/>
  </w:num>
  <w:num w:numId="12">
    <w:abstractNumId w:val="14"/>
  </w:num>
  <w:num w:numId="13">
    <w:abstractNumId w:val="1"/>
  </w:num>
  <w:num w:numId="14">
    <w:abstractNumId w:val="1"/>
    <w:lvlOverride w:ilvl="0">
      <w:startOverride w:val="6"/>
    </w:lvlOverride>
  </w:num>
  <w:num w:numId="15">
    <w:abstractNumId w:val="4"/>
  </w:num>
  <w:num w:numId="16">
    <w:abstractNumId w:val="3"/>
  </w:num>
  <w:num w:numId="17">
    <w:abstractNumId w:val="3"/>
    <w:lvlOverride w:ilvl="0">
      <w:startOverride w:val="3"/>
    </w:lvlOverride>
  </w:num>
  <w:num w:numId="18">
    <w:abstractNumId w:val="3"/>
    <w:lvlOverride w:ilvl="0">
      <w:lvl w:ilvl="0" w:tplc="2B386A16">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848772">
        <w:start w:val="1"/>
        <w:numFmt w:val="decimal"/>
        <w:lvlText w:val="%2."/>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8BECD82">
        <w:start w:val="1"/>
        <w:numFmt w:val="decimal"/>
        <w:lvlText w:val="%3."/>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D8FCE8">
        <w:start w:val="1"/>
        <w:numFmt w:val="decimal"/>
        <w:lvlText w:val="%4."/>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62116E">
        <w:start w:val="1"/>
        <w:numFmt w:val="decimal"/>
        <w:lvlText w:val="%5."/>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C88C7E">
        <w:start w:val="1"/>
        <w:numFmt w:val="decimal"/>
        <w:lvlText w:val="%6."/>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822270C">
        <w:start w:val="1"/>
        <w:numFmt w:val="decimal"/>
        <w:lvlText w:val="%7."/>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A000EA">
        <w:start w:val="1"/>
        <w:numFmt w:val="decimal"/>
        <w:lvlText w:val="%8."/>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3A6E70">
        <w:start w:val="1"/>
        <w:numFmt w:val="decimal"/>
        <w:lvlText w:val="%9."/>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6"/>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7B87"/>
    <w:rsid w:val="000C0FD5"/>
    <w:rsid w:val="00133854"/>
    <w:rsid w:val="001E76C8"/>
    <w:rsid w:val="002D657C"/>
    <w:rsid w:val="003E1207"/>
    <w:rsid w:val="004061D2"/>
    <w:rsid w:val="00492D64"/>
    <w:rsid w:val="00516BAC"/>
    <w:rsid w:val="005E35DF"/>
    <w:rsid w:val="006151A8"/>
    <w:rsid w:val="00630622"/>
    <w:rsid w:val="00907DEA"/>
    <w:rsid w:val="00910E01"/>
    <w:rsid w:val="009961B9"/>
    <w:rsid w:val="009A0CEA"/>
    <w:rsid w:val="009F3B2B"/>
    <w:rsid w:val="00C75137"/>
    <w:rsid w:val="00DE7B87"/>
    <w:rsid w:val="00EA298B"/>
    <w:rsid w:val="00ED2F91"/>
    <w:rsid w:val="00EE2A4D"/>
    <w:rsid w:val="00F61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1A9F"/>
    <w:pPr>
      <w:suppressAutoHyphens/>
    </w:pPr>
    <w:rPr>
      <w:rFonts w:ascii="Cambria" w:eastAsia="Cambria" w:hAnsi="Cambria" w:cs="Cambria"/>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61A9F"/>
    <w:rPr>
      <w:u w:val="single"/>
    </w:rPr>
  </w:style>
  <w:style w:type="paragraph" w:customStyle="1" w:styleId="HeaderFooter">
    <w:name w:val="Header &amp; Footer"/>
    <w:rsid w:val="00F61A9F"/>
    <w:pPr>
      <w:tabs>
        <w:tab w:val="right" w:pos="9020"/>
      </w:tabs>
    </w:pPr>
    <w:rPr>
      <w:rFonts w:ascii="Helvetica Neue" w:hAnsi="Helvetica Neue" w:cs="Arial Unicode MS"/>
      <w:color w:val="000000"/>
      <w:sz w:val="24"/>
      <w:szCs w:val="24"/>
    </w:rPr>
  </w:style>
  <w:style w:type="paragraph" w:customStyle="1" w:styleId="Default">
    <w:name w:val="Default"/>
    <w:rsid w:val="00F61A9F"/>
    <w:pPr>
      <w:suppressAutoHyphens/>
    </w:pPr>
    <w:rPr>
      <w:rFonts w:ascii="Helvetica" w:hAnsi="Helvetica" w:cs="Arial Unicode MS"/>
      <w:color w:val="000000"/>
      <w:sz w:val="22"/>
      <w:szCs w:val="22"/>
      <w:u w:color="000000"/>
    </w:rPr>
  </w:style>
  <w:style w:type="numbering" w:customStyle="1" w:styleId="ImportedStyle1">
    <w:name w:val="Imported Style 1"/>
    <w:rsid w:val="00F61A9F"/>
    <w:pPr>
      <w:numPr>
        <w:numId w:val="1"/>
      </w:numPr>
    </w:pPr>
  </w:style>
  <w:style w:type="numbering" w:customStyle="1" w:styleId="ImportedStyle2">
    <w:name w:val="Imported Style 2"/>
    <w:rsid w:val="00F61A9F"/>
    <w:pPr>
      <w:numPr>
        <w:numId w:val="3"/>
      </w:numPr>
    </w:pPr>
  </w:style>
  <w:style w:type="numbering" w:customStyle="1" w:styleId="ImportedStyle3">
    <w:name w:val="Imported Style 3"/>
    <w:rsid w:val="00F61A9F"/>
    <w:pPr>
      <w:numPr>
        <w:numId w:val="5"/>
      </w:numPr>
    </w:pPr>
  </w:style>
  <w:style w:type="numbering" w:customStyle="1" w:styleId="ImportedStyle4">
    <w:name w:val="Imported Style 4"/>
    <w:rsid w:val="00F61A9F"/>
    <w:pPr>
      <w:numPr>
        <w:numId w:val="8"/>
      </w:numPr>
    </w:pPr>
  </w:style>
  <w:style w:type="numbering" w:customStyle="1" w:styleId="ImportedStyle5">
    <w:name w:val="Imported Style 5"/>
    <w:rsid w:val="00F61A9F"/>
    <w:pPr>
      <w:numPr>
        <w:numId w:val="10"/>
      </w:numPr>
    </w:pPr>
  </w:style>
  <w:style w:type="numbering" w:customStyle="1" w:styleId="ImportedStyle6">
    <w:name w:val="Imported Style 6"/>
    <w:rsid w:val="00F61A9F"/>
    <w:pPr>
      <w:numPr>
        <w:numId w:val="12"/>
      </w:numPr>
    </w:pPr>
  </w:style>
  <w:style w:type="paragraph" w:customStyle="1" w:styleId="1">
    <w:name w:val="Παράγραφος λίστας1"/>
    <w:rsid w:val="00F61A9F"/>
    <w:pPr>
      <w:suppressAutoHyphens/>
      <w:ind w:left="720"/>
    </w:pPr>
    <w:rPr>
      <w:rFonts w:ascii="Cambria" w:eastAsia="Cambria" w:hAnsi="Cambria" w:cs="Cambria"/>
      <w:color w:val="000000"/>
      <w:sz w:val="24"/>
      <w:szCs w:val="24"/>
      <w:u w:color="000000"/>
      <w:lang w:val="en-US"/>
    </w:rPr>
  </w:style>
  <w:style w:type="numbering" w:customStyle="1" w:styleId="ImportedStyle7">
    <w:name w:val="Imported Style 7"/>
    <w:rsid w:val="00F61A9F"/>
    <w:pPr>
      <w:numPr>
        <w:numId w:val="15"/>
      </w:numPr>
    </w:pPr>
  </w:style>
  <w:style w:type="paragraph" w:customStyle="1" w:styleId="10">
    <w:name w:val="Χωρίς διάστιχο1"/>
    <w:rsid w:val="00F61A9F"/>
    <w:pPr>
      <w:suppressAutoHyphens/>
    </w:pPr>
    <w:rPr>
      <w:rFonts w:ascii="Cambria" w:eastAsia="Cambria" w:hAnsi="Cambria" w:cs="Cambria"/>
      <w:color w:val="000000"/>
      <w:sz w:val="24"/>
      <w:szCs w:val="24"/>
      <w:u w:color="000000"/>
      <w:lang w:val="en-US"/>
    </w:rPr>
  </w:style>
  <w:style w:type="character" w:customStyle="1" w:styleId="Link">
    <w:name w:val="Link"/>
    <w:rsid w:val="00F61A9F"/>
    <w:rPr>
      <w:color w:val="0000FF"/>
      <w:u w:val="single" w:color="0000FF"/>
    </w:rPr>
  </w:style>
  <w:style w:type="character" w:customStyle="1" w:styleId="Hyperlink0">
    <w:name w:val="Hyperlink.0"/>
    <w:basedOn w:val="Link"/>
    <w:rsid w:val="00F61A9F"/>
    <w:rPr>
      <w:rFonts w:ascii="Arial" w:eastAsia="Arial" w:hAnsi="Arial" w:cs="Arial"/>
      <w:color w:val="0000FF"/>
      <w:u w:val="single" w:color="0000FF"/>
      <w:lang w:val="en-US"/>
    </w:rPr>
  </w:style>
  <w:style w:type="paragraph" w:styleId="a3">
    <w:name w:val="List Paragraph"/>
    <w:basedOn w:val="a"/>
    <w:uiPriority w:val="34"/>
    <w:qFormat/>
    <w:rsid w:val="00C7513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ind w:left="720"/>
      <w:contextualSpacing/>
    </w:pPr>
    <w:rPr>
      <w:rFonts w:asciiTheme="minorHAnsi" w:eastAsiaTheme="minorHAnsi" w:hAnsiTheme="minorHAnsi" w:cstheme="minorBidi"/>
      <w:color w:val="auto"/>
      <w:sz w:val="22"/>
      <w:szCs w:val="22"/>
      <w:bdr w:val="none" w:sz="0" w:space="0" w:color="auto"/>
      <w:lang w:val="el-GR" w:eastAsia="en-US"/>
    </w:rPr>
  </w:style>
  <w:style w:type="table" w:styleId="a4">
    <w:name w:val="Table Grid"/>
    <w:basedOn w:val="a1"/>
    <w:uiPriority w:val="59"/>
    <w:rsid w:val="00C7513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971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diagrafes.ar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cp:lastPrinted>2020-06-28T18:45:00Z</cp:lastPrinted>
  <dcterms:created xsi:type="dcterms:W3CDTF">2021-09-05T07:47:00Z</dcterms:created>
  <dcterms:modified xsi:type="dcterms:W3CDTF">2021-09-05T07:47:00Z</dcterms:modified>
</cp:coreProperties>
</file>