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9E7" w:rsidRDefault="00F559E7">
      <w:pPr>
        <w:rPr>
          <w:lang w:val="en-US"/>
        </w:rPr>
      </w:pPr>
    </w:p>
    <w:p w:rsidR="00A06376" w:rsidRDefault="00A06376">
      <w:pPr>
        <w:rPr>
          <w:lang w:val="en-US"/>
        </w:rPr>
      </w:pPr>
    </w:p>
    <w:tbl>
      <w:tblPr>
        <w:tblW w:w="15452" w:type="dxa"/>
        <w:tblInd w:w="-176" w:type="dxa"/>
        <w:tblLayout w:type="fixed"/>
        <w:tblLook w:val="04A0"/>
      </w:tblPr>
      <w:tblGrid>
        <w:gridCol w:w="821"/>
        <w:gridCol w:w="566"/>
        <w:gridCol w:w="27"/>
        <w:gridCol w:w="24"/>
        <w:gridCol w:w="34"/>
        <w:gridCol w:w="514"/>
        <w:gridCol w:w="140"/>
        <w:gridCol w:w="11561"/>
        <w:gridCol w:w="16"/>
        <w:gridCol w:w="28"/>
        <w:gridCol w:w="8"/>
        <w:gridCol w:w="1713"/>
      </w:tblGrid>
      <w:tr w:rsidR="00A06376" w:rsidRPr="004A516F" w:rsidTr="0020735C">
        <w:trPr>
          <w:trHeight w:val="510"/>
        </w:trPr>
        <w:tc>
          <w:tcPr>
            <w:tcW w:w="821" w:type="dxa"/>
            <w:tcBorders>
              <w:left w:val="nil"/>
              <w:right w:val="nil"/>
            </w:tcBorders>
          </w:tcPr>
          <w:p w:rsidR="00A06376" w:rsidRDefault="00A06376" w:rsidP="00D17EEF">
            <w:pPr>
              <w:suppressAutoHyphens w:val="0"/>
              <w:spacing w:after="0"/>
              <w:jc w:val="left"/>
              <w:rPr>
                <w:rFonts w:ascii="Arial" w:hAnsi="Arial" w:cs="Arial"/>
                <w:sz w:val="20"/>
                <w:szCs w:val="20"/>
                <w:lang w:val="el-GR" w:eastAsia="el-GR"/>
              </w:rPr>
            </w:pPr>
          </w:p>
        </w:tc>
        <w:tc>
          <w:tcPr>
            <w:tcW w:w="14626" w:type="dxa"/>
            <w:gridSpan w:val="11"/>
            <w:tcBorders>
              <w:left w:val="nil"/>
              <w:right w:val="nil"/>
            </w:tcBorders>
            <w:shd w:val="clear" w:color="auto" w:fill="auto"/>
            <w:noWrap/>
            <w:vAlign w:val="center"/>
            <w:hideMark/>
          </w:tcPr>
          <w:p w:rsidR="00A06376" w:rsidRDefault="00A06376" w:rsidP="00D17EEF">
            <w:pPr>
              <w:suppressAutoHyphens w:val="0"/>
              <w:spacing w:after="0"/>
              <w:jc w:val="left"/>
              <w:rPr>
                <w:rFonts w:ascii="Arial" w:hAnsi="Arial" w:cs="Arial"/>
                <w:sz w:val="20"/>
                <w:szCs w:val="20"/>
                <w:lang w:val="el-GR" w:eastAsia="el-GR"/>
              </w:rPr>
            </w:pPr>
          </w:p>
          <w:p w:rsidR="00A06376" w:rsidRDefault="00A06376" w:rsidP="00D17EEF">
            <w:pPr>
              <w:suppressAutoHyphens w:val="0"/>
              <w:spacing w:after="0"/>
              <w:jc w:val="left"/>
              <w:rPr>
                <w:rFonts w:ascii="Arial" w:hAnsi="Arial" w:cs="Arial"/>
                <w:sz w:val="20"/>
                <w:szCs w:val="20"/>
                <w:lang w:val="el-GR" w:eastAsia="el-GR"/>
              </w:rPr>
            </w:pPr>
          </w:p>
          <w:p w:rsidR="00A06376" w:rsidRPr="00AB5131" w:rsidRDefault="00A06376" w:rsidP="00D17EEF">
            <w:pPr>
              <w:suppressAutoHyphens w:val="0"/>
              <w:spacing w:after="0"/>
              <w:jc w:val="center"/>
              <w:rPr>
                <w:rFonts w:ascii="Arial" w:eastAsia="SimSun" w:hAnsi="Arial" w:cs="Arial"/>
                <w:b/>
                <w:bCs/>
                <w:iCs/>
                <w:sz w:val="24"/>
                <w:lang w:val="el-GR"/>
              </w:rPr>
            </w:pPr>
            <w:r w:rsidRPr="00AB5131">
              <w:rPr>
                <w:rFonts w:ascii="Arial" w:hAnsi="Arial" w:cs="Arial"/>
                <w:b/>
                <w:bCs/>
                <w:sz w:val="24"/>
                <w:lang w:val="el-GR"/>
              </w:rPr>
              <w:t>ΠΡΟΔΙΑΓΡΑΦΗ ΕΝΟΠΛΩΝ ΔΥΝΑΜΕΩΝ (ΠΕΔ-Α-</w:t>
            </w:r>
            <w:r>
              <w:rPr>
                <w:rFonts w:ascii="Arial" w:hAnsi="Arial" w:cs="Arial"/>
                <w:b/>
                <w:bCs/>
                <w:sz w:val="24"/>
                <w:lang w:val="el-GR"/>
              </w:rPr>
              <w:t>01127/Εκδ.</w:t>
            </w:r>
            <w:r w:rsidRPr="00D17EEF">
              <w:rPr>
                <w:rFonts w:ascii="Arial" w:hAnsi="Arial" w:cs="Arial"/>
                <w:b/>
                <w:bCs/>
                <w:sz w:val="24"/>
                <w:lang w:val="el-GR"/>
              </w:rPr>
              <w:t>1</w:t>
            </w:r>
            <w:r w:rsidRPr="004A516F">
              <w:rPr>
                <w:rFonts w:ascii="Arial" w:hAnsi="Arial" w:cs="Arial"/>
                <w:b/>
                <w:bCs/>
                <w:sz w:val="24"/>
                <w:vertAlign w:val="superscript"/>
                <w:lang w:val="el-GR"/>
              </w:rPr>
              <w:t>η</w:t>
            </w:r>
            <w:r w:rsidR="004A516F">
              <w:rPr>
                <w:rFonts w:ascii="Arial" w:hAnsi="Arial" w:cs="Arial"/>
                <w:b/>
                <w:bCs/>
                <w:sz w:val="24"/>
                <w:lang w:val="el-GR"/>
              </w:rPr>
              <w:t>+Τροπ 1</w:t>
            </w:r>
            <w:r w:rsidR="004A516F" w:rsidRPr="004A516F">
              <w:rPr>
                <w:rFonts w:ascii="Arial" w:hAnsi="Arial" w:cs="Arial"/>
                <w:b/>
                <w:bCs/>
                <w:sz w:val="24"/>
                <w:vertAlign w:val="superscript"/>
                <w:lang w:val="el-GR"/>
              </w:rPr>
              <w:t>η</w:t>
            </w:r>
            <w:r w:rsidRPr="00B03598">
              <w:rPr>
                <w:rFonts w:ascii="Arial" w:hAnsi="Arial" w:cs="Arial"/>
                <w:sz w:val="24"/>
                <w:lang w:val="el-GR"/>
              </w:rPr>
              <w:t>)</w:t>
            </w:r>
          </w:p>
          <w:p w:rsidR="00A06376" w:rsidRPr="00AB5131" w:rsidRDefault="00A06376" w:rsidP="00D17EEF">
            <w:pPr>
              <w:spacing w:after="0"/>
              <w:rPr>
                <w:rFonts w:ascii="Arial" w:hAnsi="Arial" w:cs="Arial"/>
                <w:sz w:val="24"/>
                <w:lang w:val="el-GR"/>
              </w:rPr>
            </w:pPr>
          </w:p>
          <w:p w:rsidR="00A06376" w:rsidRPr="00AB5131" w:rsidRDefault="00A06376" w:rsidP="00D17EEF">
            <w:pPr>
              <w:pStyle w:val="Standard"/>
              <w:ind w:left="-141" w:hanging="993"/>
              <w:jc w:val="both"/>
              <w:rPr>
                <w:rFonts w:ascii="Arial" w:eastAsia="HiddenHorzOCR" w:hAnsi="Arial" w:cs="Arial"/>
                <w:b/>
                <w:u w:val="single"/>
              </w:rPr>
            </w:pPr>
            <w:r w:rsidRPr="00AB5131">
              <w:rPr>
                <w:rFonts w:ascii="Arial" w:hAnsi="Arial" w:cs="Arial"/>
                <w:b/>
                <w:iCs/>
                <w:lang w:bidi="ar-SA"/>
              </w:rPr>
              <w:tab/>
            </w:r>
            <w:r w:rsidRPr="00AB5131">
              <w:rPr>
                <w:rFonts w:ascii="Arial" w:eastAsia="HiddenHorzOCR" w:hAnsi="Arial" w:cs="Arial"/>
                <w:b/>
                <w:u w:val="single"/>
              </w:rPr>
              <w:t>Φύλλο Συμμόρφωσης</w:t>
            </w:r>
          </w:p>
          <w:p w:rsidR="00A06376" w:rsidRPr="00AB5131" w:rsidRDefault="00A06376" w:rsidP="00D17EEF">
            <w:pPr>
              <w:pStyle w:val="Standard"/>
              <w:ind w:left="-93"/>
              <w:jc w:val="both"/>
              <w:rPr>
                <w:rFonts w:ascii="Arial" w:hAnsi="Arial" w:cs="Arial"/>
              </w:rPr>
            </w:pPr>
            <w:r w:rsidRPr="00AB5131">
              <w:rPr>
                <w:rFonts w:ascii="Arial" w:eastAsia="HiddenHorzOCR" w:hAnsi="Arial" w:cs="Arial"/>
              </w:rPr>
              <w:t>Ο οικονομικός φορέας είναι υποχρεωμένος στην προσφορά του να επισυνάψει συμπληρωμένο αναλυτικό φυλλάδι</w:t>
            </w:r>
            <w:r w:rsidRPr="00AB5131">
              <w:rPr>
                <w:rFonts w:ascii="Arial" w:hAnsi="Arial" w:cs="Arial"/>
              </w:rPr>
              <w:t>ο με τίτλο «ΕΝΤΥΠΟ ΣΥΜΜΟΡΦΩΣΗΣ ΠΡΟΣ ΠΡΟΔΙΑΓΡΑΦΗ ΕΝΟΠΛΩΝ ΔΥΝΑΜΕΩΝ», υπόδειγμα του οποίου, με οδηγίες συμπλήρωσης, βρίσκεται αναρτημένο στην ιστοσελίδα «ΠΡΟΔΙΑΓΡΑΦΕΣ ΕΝΟΠΛΩΝ ΔΥΝΑΜΕΩΝ» (http://</w:t>
            </w:r>
            <w:r w:rsidRPr="00AB5131">
              <w:rPr>
                <w:rFonts w:ascii="Arial" w:hAnsi="Arial" w:cs="Arial"/>
                <w:lang w:val="en-US"/>
              </w:rPr>
              <w:t>prodiagrafes</w:t>
            </w:r>
            <w:r w:rsidRPr="00AB5131">
              <w:rPr>
                <w:rFonts w:ascii="Arial" w:hAnsi="Arial" w:cs="Arial"/>
              </w:rPr>
              <w:t>.</w:t>
            </w:r>
            <w:r w:rsidRPr="00AB5131">
              <w:rPr>
                <w:rFonts w:ascii="Arial" w:hAnsi="Arial" w:cs="Arial"/>
                <w:lang w:val="en-US"/>
              </w:rPr>
              <w:t>army</w:t>
            </w:r>
            <w:r w:rsidRPr="00AB5131">
              <w:rPr>
                <w:rFonts w:ascii="Arial" w:hAnsi="Arial" w:cs="Arial"/>
              </w:rPr>
              <w:t>.gr), επιλέγοντας αρχικά «ΝΟΜΟΘΕΣΙΑ-ΕΝΤΥΠΑ-ΥΠΟΔΕΙΓΜΑΤΑ» και στη συνέχεια «ΕΝΤΥΠΑ»</w:t>
            </w:r>
          </w:p>
          <w:p w:rsidR="00A06376" w:rsidRPr="00D37FCD" w:rsidRDefault="00A06376" w:rsidP="00D17EEF">
            <w:pPr>
              <w:suppressAutoHyphens w:val="0"/>
              <w:spacing w:after="0"/>
              <w:ind w:left="-93"/>
              <w:jc w:val="left"/>
              <w:rPr>
                <w:rFonts w:ascii="Arial" w:hAnsi="Arial" w:cs="Arial"/>
                <w:sz w:val="20"/>
                <w:szCs w:val="20"/>
                <w:lang w:val="el-GR" w:eastAsia="el-GR"/>
              </w:rPr>
            </w:pPr>
          </w:p>
        </w:tc>
      </w:tr>
      <w:tr w:rsidR="00A06376" w:rsidRPr="004A516F" w:rsidTr="0020735C">
        <w:trPr>
          <w:trHeight w:val="685"/>
        </w:trPr>
        <w:tc>
          <w:tcPr>
            <w:tcW w:w="821" w:type="dxa"/>
            <w:tcBorders>
              <w:top w:val="single" w:sz="4" w:space="0" w:color="auto"/>
              <w:left w:val="single" w:sz="4" w:space="0" w:color="auto"/>
              <w:bottom w:val="single" w:sz="4" w:space="0" w:color="auto"/>
              <w:right w:val="single" w:sz="4" w:space="0" w:color="000000"/>
            </w:tcBorders>
            <w:shd w:val="clear" w:color="auto" w:fill="D9D9D9"/>
          </w:tcPr>
          <w:p w:rsidR="00A06376" w:rsidRPr="00D37FCD" w:rsidRDefault="00A06376" w:rsidP="00D17EEF">
            <w:pPr>
              <w:ind w:right="-154"/>
              <w:jc w:val="center"/>
              <w:rPr>
                <w:rFonts w:ascii="Arial" w:hAnsi="Arial" w:cs="Arial"/>
                <w:b/>
                <w:bCs/>
                <w:sz w:val="28"/>
                <w:szCs w:val="28"/>
                <w:lang w:val="el-GR" w:eastAsia="el-GR"/>
              </w:rPr>
            </w:pPr>
          </w:p>
        </w:tc>
        <w:tc>
          <w:tcPr>
            <w:tcW w:w="14626" w:type="dxa"/>
            <w:gridSpan w:val="11"/>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A06376" w:rsidRPr="0003701B" w:rsidRDefault="00A06376" w:rsidP="00D17EEF">
            <w:pPr>
              <w:ind w:right="-154"/>
              <w:jc w:val="center"/>
              <w:rPr>
                <w:rFonts w:ascii="Arial" w:hAnsi="Arial" w:cs="Arial"/>
                <w:b/>
                <w:sz w:val="28"/>
                <w:szCs w:val="28"/>
                <w:lang w:val="el-GR"/>
              </w:rPr>
            </w:pPr>
            <w:r w:rsidRPr="00D37FCD">
              <w:rPr>
                <w:rFonts w:ascii="Arial" w:hAnsi="Arial" w:cs="Arial"/>
                <w:b/>
                <w:bCs/>
                <w:sz w:val="28"/>
                <w:szCs w:val="28"/>
                <w:lang w:val="el-GR" w:eastAsia="el-GR"/>
              </w:rPr>
              <w:t>ΠΙΝΑΚΑΣ ΑΠΑΡΑΒΑΤΩΝ ΟΡΩΝ ΤΕΧΝΙΚΩΝ ΠΡΟΔΙΑΓΡΑΦΩΝ- ΠΟΙΟΤΗΤΑΣ- ΑΠΟΔΟΣΗΣ</w:t>
            </w:r>
          </w:p>
        </w:tc>
      </w:tr>
      <w:tr w:rsidR="00A06376" w:rsidRPr="004A516F" w:rsidTr="0020735C">
        <w:trPr>
          <w:trHeight w:val="2325"/>
        </w:trPr>
        <w:tc>
          <w:tcPr>
            <w:tcW w:w="821" w:type="dxa"/>
            <w:tcBorders>
              <w:top w:val="nil"/>
              <w:left w:val="single" w:sz="4" w:space="0" w:color="auto"/>
              <w:bottom w:val="single" w:sz="4" w:space="0" w:color="auto"/>
              <w:right w:val="single" w:sz="4" w:space="0" w:color="auto"/>
            </w:tcBorders>
            <w:textDirection w:val="btLr"/>
            <w:vAlign w:val="center"/>
          </w:tcPr>
          <w:p w:rsidR="00A06376" w:rsidRPr="00E422AC" w:rsidRDefault="00A06376" w:rsidP="00D17EEF">
            <w:pPr>
              <w:suppressAutoHyphens w:val="0"/>
              <w:spacing w:after="0"/>
              <w:jc w:val="center"/>
              <w:rPr>
                <w:rFonts w:ascii="Arial" w:hAnsi="Arial" w:cs="Arial"/>
                <w:b/>
                <w:bCs/>
                <w:sz w:val="18"/>
                <w:szCs w:val="18"/>
                <w:lang w:val="el-GR" w:eastAsia="el-GR"/>
              </w:rPr>
            </w:pPr>
            <w:r w:rsidRPr="00E422AC">
              <w:rPr>
                <w:rFonts w:ascii="Arial" w:hAnsi="Arial" w:cs="Arial"/>
                <w:b/>
                <w:bCs/>
                <w:sz w:val="18"/>
                <w:szCs w:val="18"/>
                <w:lang w:val="el-GR" w:eastAsia="el-GR"/>
              </w:rPr>
              <w:t>ΚΩΔΙΚΟΣ ΣΥΝΔΕΣΗΣ ΜΕ ΒΑΘΜΟΛΟΓΟΥΜΕΝΟΥΣ ΟΡΟΥΣ</w:t>
            </w:r>
          </w:p>
        </w:tc>
        <w:tc>
          <w:tcPr>
            <w:tcW w:w="593" w:type="dxa"/>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A06376" w:rsidRPr="005F7BEE" w:rsidRDefault="00A06376" w:rsidP="00D17EEF">
            <w:pPr>
              <w:suppressAutoHyphens w:val="0"/>
              <w:spacing w:after="0"/>
              <w:jc w:val="left"/>
              <w:rPr>
                <w:rFonts w:ascii="Arial" w:hAnsi="Arial" w:cs="Arial"/>
                <w:b/>
                <w:bCs/>
                <w:sz w:val="18"/>
                <w:szCs w:val="18"/>
                <w:lang w:val="el-GR" w:eastAsia="el-GR"/>
              </w:rPr>
            </w:pPr>
            <w:r w:rsidRPr="005F7BEE">
              <w:rPr>
                <w:rFonts w:ascii="Arial" w:hAnsi="Arial" w:cs="Arial"/>
                <w:b/>
                <w:bCs/>
                <w:sz w:val="18"/>
                <w:szCs w:val="18"/>
                <w:lang w:val="el-GR" w:eastAsia="el-GR"/>
              </w:rPr>
              <w:t>Α/Α ΤΕΥΧΟΥΣ ΠΡΟΔΙΑΓΡΑΦΩΝ</w:t>
            </w:r>
          </w:p>
        </w:tc>
        <w:tc>
          <w:tcPr>
            <w:tcW w:w="572" w:type="dxa"/>
            <w:gridSpan w:val="3"/>
            <w:tcBorders>
              <w:top w:val="nil"/>
              <w:left w:val="single" w:sz="4" w:space="0" w:color="auto"/>
              <w:bottom w:val="single" w:sz="4" w:space="0" w:color="auto"/>
              <w:right w:val="single" w:sz="4" w:space="0" w:color="auto"/>
            </w:tcBorders>
            <w:shd w:val="clear" w:color="auto" w:fill="auto"/>
            <w:textDirection w:val="btLr"/>
            <w:vAlign w:val="center"/>
          </w:tcPr>
          <w:p w:rsidR="00A06376" w:rsidRPr="00520A9A" w:rsidRDefault="00A06376" w:rsidP="00D17EEF">
            <w:pPr>
              <w:suppressAutoHyphens w:val="0"/>
              <w:spacing w:after="0"/>
              <w:jc w:val="center"/>
              <w:rPr>
                <w:rFonts w:ascii="Arial" w:hAnsi="Arial" w:cs="Arial"/>
                <w:b/>
                <w:bCs/>
                <w:sz w:val="20"/>
                <w:szCs w:val="20"/>
                <w:lang w:val="el-GR" w:eastAsia="el-GR"/>
              </w:rPr>
            </w:pPr>
            <w:r w:rsidRPr="00520A9A">
              <w:rPr>
                <w:rFonts w:ascii="Arial" w:hAnsi="Arial" w:cs="Arial"/>
                <w:b/>
                <w:bCs/>
                <w:sz w:val="20"/>
                <w:szCs w:val="20"/>
                <w:lang w:val="el-GR" w:eastAsia="el-GR"/>
              </w:rPr>
              <w:t xml:space="preserve">Α/Α </w:t>
            </w:r>
            <w:r>
              <w:rPr>
                <w:rFonts w:ascii="Arial" w:hAnsi="Arial" w:cs="Arial"/>
                <w:b/>
                <w:bCs/>
                <w:sz w:val="20"/>
                <w:szCs w:val="20"/>
                <w:lang w:val="el-GR" w:eastAsia="el-GR"/>
              </w:rPr>
              <w:t xml:space="preserve">ΑΠΑΡΑΒΑΤΗΣ </w:t>
            </w:r>
            <w:r w:rsidRPr="00520A9A">
              <w:rPr>
                <w:rFonts w:ascii="Arial" w:hAnsi="Arial" w:cs="Arial"/>
                <w:b/>
                <w:bCs/>
                <w:sz w:val="20"/>
                <w:szCs w:val="20"/>
                <w:lang w:val="el-GR" w:eastAsia="el-GR"/>
              </w:rPr>
              <w:t xml:space="preserve"> ΑΠΑΙΤΗΣΗΣ</w:t>
            </w:r>
          </w:p>
        </w:tc>
        <w:tc>
          <w:tcPr>
            <w:tcW w:w="11753" w:type="dxa"/>
            <w:gridSpan w:val="5"/>
            <w:tcBorders>
              <w:top w:val="nil"/>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center"/>
              <w:rPr>
                <w:rFonts w:ascii="Arial" w:hAnsi="Arial" w:cs="Arial"/>
                <w:b/>
                <w:bCs/>
                <w:sz w:val="24"/>
                <w:lang w:val="el-GR" w:eastAsia="el-GR"/>
              </w:rPr>
            </w:pPr>
            <w:r w:rsidRPr="00D37FCD">
              <w:rPr>
                <w:rFonts w:ascii="Arial" w:hAnsi="Arial" w:cs="Arial"/>
                <w:b/>
                <w:bCs/>
                <w:sz w:val="24"/>
                <w:lang w:val="el-GR" w:eastAsia="el-GR"/>
              </w:rPr>
              <w:t xml:space="preserve">ΑΠΑΡΑΒΑΤΕΣ ΑΠΑΙΤΗΣΕΙΣ </w:t>
            </w:r>
            <w:r w:rsidRPr="00D37FCD">
              <w:rPr>
                <w:rFonts w:ascii="Arial" w:hAnsi="Arial" w:cs="Arial"/>
                <w:b/>
                <w:bCs/>
                <w:sz w:val="28"/>
                <w:szCs w:val="28"/>
                <w:lang w:val="el-GR" w:eastAsia="el-GR"/>
              </w:rPr>
              <w:t>ΤΕΧΝΙΚΩΝ ΠΡΟΔΙΑΓΡΑΦΩΝ- ΠΟΙΟΤΗΤΑΣ- ΑΠΟΔΟΣΗΣ</w:t>
            </w:r>
          </w:p>
        </w:tc>
        <w:tc>
          <w:tcPr>
            <w:tcW w:w="1708" w:type="dxa"/>
            <w:tcBorders>
              <w:top w:val="nil"/>
              <w:left w:val="nil"/>
              <w:bottom w:val="single" w:sz="4" w:space="0" w:color="auto"/>
              <w:right w:val="single" w:sz="4" w:space="0" w:color="auto"/>
            </w:tcBorders>
          </w:tcPr>
          <w:p w:rsidR="00A06376" w:rsidRPr="00D37FCD" w:rsidRDefault="00A06376" w:rsidP="00D17EEF">
            <w:pPr>
              <w:suppressAutoHyphens w:val="0"/>
              <w:spacing w:after="0"/>
              <w:jc w:val="center"/>
              <w:rPr>
                <w:rFonts w:ascii="Arial" w:hAnsi="Arial" w:cs="Arial"/>
                <w:b/>
                <w:bCs/>
                <w:sz w:val="24"/>
                <w:lang w:val="el-GR" w:eastAsia="el-GR"/>
              </w:rPr>
            </w:pPr>
          </w:p>
        </w:tc>
      </w:tr>
      <w:tr w:rsidR="00A06376" w:rsidRPr="00D37FCD" w:rsidTr="0020735C">
        <w:trPr>
          <w:trHeight w:val="435"/>
        </w:trPr>
        <w:tc>
          <w:tcPr>
            <w:tcW w:w="821" w:type="dxa"/>
            <w:tcBorders>
              <w:top w:val="nil"/>
              <w:left w:val="single" w:sz="4" w:space="0" w:color="auto"/>
              <w:bottom w:val="single" w:sz="4" w:space="0" w:color="auto"/>
              <w:right w:val="single" w:sz="4" w:space="0" w:color="auto"/>
            </w:tcBorders>
            <w:shd w:val="clear" w:color="auto" w:fill="D9D9D9"/>
          </w:tcPr>
          <w:p w:rsidR="00A06376" w:rsidRPr="000E63FB" w:rsidRDefault="00A06376" w:rsidP="00D17EEF">
            <w:pPr>
              <w:suppressAutoHyphens w:val="0"/>
              <w:spacing w:after="0"/>
              <w:jc w:val="center"/>
              <w:rPr>
                <w:rFonts w:ascii="Arial" w:hAnsi="Arial" w:cs="Arial"/>
                <w:b/>
                <w:sz w:val="20"/>
                <w:szCs w:val="20"/>
                <w:lang w:val="el-GR" w:eastAsia="el-GR"/>
              </w:rPr>
            </w:pPr>
          </w:p>
        </w:tc>
        <w:tc>
          <w:tcPr>
            <w:tcW w:w="1165" w:type="dxa"/>
            <w:gridSpan w:val="5"/>
            <w:tcBorders>
              <w:top w:val="nil"/>
              <w:left w:val="single" w:sz="4" w:space="0" w:color="auto"/>
              <w:bottom w:val="single" w:sz="4" w:space="0" w:color="auto"/>
              <w:right w:val="single" w:sz="4" w:space="0" w:color="auto"/>
            </w:tcBorders>
            <w:shd w:val="clear" w:color="auto" w:fill="D9D9D9"/>
            <w:noWrap/>
            <w:vAlign w:val="center"/>
            <w:hideMark/>
          </w:tcPr>
          <w:p w:rsidR="00A06376" w:rsidRPr="000E63FB" w:rsidRDefault="00A06376" w:rsidP="00D17EEF">
            <w:pPr>
              <w:suppressAutoHyphens w:val="0"/>
              <w:spacing w:after="0"/>
              <w:jc w:val="center"/>
              <w:rPr>
                <w:rFonts w:ascii="Arial" w:hAnsi="Arial" w:cs="Arial"/>
                <w:b/>
                <w:sz w:val="20"/>
                <w:szCs w:val="20"/>
                <w:lang w:val="el-GR" w:eastAsia="el-GR"/>
              </w:rPr>
            </w:pPr>
            <w:r w:rsidRPr="000E63FB">
              <w:rPr>
                <w:rFonts w:ascii="Arial" w:hAnsi="Arial" w:cs="Arial"/>
                <w:b/>
                <w:sz w:val="20"/>
                <w:szCs w:val="20"/>
                <w:lang w:val="el-GR" w:eastAsia="el-GR"/>
              </w:rPr>
              <w:t> </w:t>
            </w:r>
          </w:p>
        </w:tc>
        <w:tc>
          <w:tcPr>
            <w:tcW w:w="11753" w:type="dxa"/>
            <w:gridSpan w:val="5"/>
            <w:tcBorders>
              <w:top w:val="nil"/>
              <w:left w:val="nil"/>
              <w:bottom w:val="single" w:sz="4" w:space="0" w:color="auto"/>
              <w:right w:val="single" w:sz="4" w:space="0" w:color="auto"/>
            </w:tcBorders>
            <w:shd w:val="clear" w:color="auto" w:fill="D9D9D9"/>
            <w:noWrap/>
            <w:vAlign w:val="center"/>
            <w:hideMark/>
          </w:tcPr>
          <w:p w:rsidR="00A06376" w:rsidRPr="000E63FB" w:rsidRDefault="00A06376" w:rsidP="00D17EEF">
            <w:pPr>
              <w:suppressAutoHyphens w:val="0"/>
              <w:spacing w:after="0"/>
              <w:jc w:val="left"/>
              <w:rPr>
                <w:rFonts w:ascii="Arial" w:hAnsi="Arial" w:cs="Arial"/>
                <w:b/>
                <w:bCs/>
                <w:sz w:val="20"/>
                <w:szCs w:val="20"/>
                <w:lang w:val="el-GR" w:eastAsia="el-GR"/>
              </w:rPr>
            </w:pPr>
            <w:r w:rsidRPr="000E63FB">
              <w:rPr>
                <w:rFonts w:ascii="Arial" w:hAnsi="Arial" w:cs="Arial"/>
                <w:b/>
                <w:bCs/>
                <w:sz w:val="20"/>
                <w:szCs w:val="20"/>
                <w:lang w:val="el-GR" w:eastAsia="el-GR"/>
              </w:rPr>
              <w:t>ΓΕΝΙΚΕΣ ΤΕΧΝΙΚΕΣ ΑΠΑΙΤΗΣΕΙΣ</w:t>
            </w:r>
          </w:p>
        </w:tc>
        <w:tc>
          <w:tcPr>
            <w:tcW w:w="1708" w:type="dxa"/>
            <w:tcBorders>
              <w:top w:val="nil"/>
              <w:left w:val="nil"/>
              <w:bottom w:val="single" w:sz="4" w:space="0" w:color="auto"/>
              <w:right w:val="single" w:sz="4" w:space="0" w:color="auto"/>
            </w:tcBorders>
            <w:shd w:val="clear" w:color="auto" w:fill="D9D9D9"/>
          </w:tcPr>
          <w:p w:rsidR="00A06376" w:rsidRPr="000E63FB" w:rsidRDefault="00A06376" w:rsidP="00D17EEF">
            <w:pPr>
              <w:suppressAutoHyphens w:val="0"/>
              <w:spacing w:after="0"/>
              <w:jc w:val="left"/>
              <w:rPr>
                <w:rFonts w:ascii="Arial" w:hAnsi="Arial" w:cs="Arial"/>
                <w:b/>
                <w:bCs/>
                <w:sz w:val="20"/>
                <w:szCs w:val="20"/>
                <w:lang w:val="el-GR" w:eastAsia="el-GR"/>
              </w:rPr>
            </w:pPr>
            <w:r w:rsidRPr="000E63FB">
              <w:rPr>
                <w:rFonts w:ascii="Arial" w:hAnsi="Arial" w:cs="Arial"/>
                <w:b/>
                <w:lang w:eastAsia="el-GR"/>
              </w:rPr>
              <w:t>Συμμόρφωση</w:t>
            </w:r>
          </w:p>
        </w:tc>
      </w:tr>
      <w:tr w:rsidR="00A06376" w:rsidRPr="004A516F" w:rsidTr="0020735C">
        <w:trPr>
          <w:trHeight w:val="711"/>
        </w:trPr>
        <w:tc>
          <w:tcPr>
            <w:tcW w:w="821" w:type="dxa"/>
            <w:tcBorders>
              <w:top w:val="nil"/>
              <w:left w:val="single" w:sz="4" w:space="0" w:color="auto"/>
              <w:bottom w:val="single" w:sz="4" w:space="0" w:color="auto"/>
              <w:right w:val="single" w:sz="4" w:space="0" w:color="auto"/>
            </w:tcBorders>
          </w:tcPr>
          <w:p w:rsidR="00A06376" w:rsidRPr="00D37FCD"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sidRPr="00D37FCD">
              <w:rPr>
                <w:rFonts w:ascii="Arial" w:hAnsi="Arial" w:cs="Arial"/>
                <w:sz w:val="20"/>
                <w:szCs w:val="20"/>
                <w:lang w:val="el-GR" w:eastAsia="el-GR"/>
              </w:rPr>
              <w:t>7</w:t>
            </w:r>
          </w:p>
        </w:tc>
        <w:tc>
          <w:tcPr>
            <w:tcW w:w="572" w:type="dxa"/>
            <w:gridSpan w:val="3"/>
            <w:tcBorders>
              <w:top w:val="nil"/>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w:t>
            </w:r>
          </w:p>
        </w:tc>
        <w:tc>
          <w:tcPr>
            <w:tcW w:w="11753" w:type="dxa"/>
            <w:gridSpan w:val="5"/>
            <w:tcBorders>
              <w:top w:val="nil"/>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Το Σύστημα (Υποσύστημα) να είναι καινούργιο (factory new) και όχι πρωτότυπο, χωρίς προηγούμενη διάθεση για οποιαδήποτε εκμετάλλευση, πλην των απαιτούμενων ελέγχων/δοκιμών</w:t>
            </w:r>
          </w:p>
        </w:tc>
        <w:tc>
          <w:tcPr>
            <w:tcW w:w="1708" w:type="dxa"/>
            <w:tcBorders>
              <w:top w:val="nil"/>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423"/>
        </w:trPr>
        <w:tc>
          <w:tcPr>
            <w:tcW w:w="821" w:type="dxa"/>
            <w:tcBorders>
              <w:top w:val="nil"/>
              <w:left w:val="single" w:sz="4" w:space="0" w:color="auto"/>
              <w:bottom w:val="single" w:sz="4" w:space="0" w:color="auto"/>
              <w:right w:val="single" w:sz="4" w:space="0" w:color="auto"/>
            </w:tcBorders>
          </w:tcPr>
          <w:p w:rsidR="00A06376" w:rsidRPr="00D37FCD"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sidRPr="00D37FCD">
              <w:rPr>
                <w:rFonts w:ascii="Arial" w:hAnsi="Arial" w:cs="Arial"/>
                <w:sz w:val="20"/>
                <w:szCs w:val="20"/>
                <w:lang w:val="el-GR" w:eastAsia="el-GR"/>
              </w:rPr>
              <w:t>8</w:t>
            </w:r>
          </w:p>
        </w:tc>
        <w:tc>
          <w:tcPr>
            <w:tcW w:w="572" w:type="dxa"/>
            <w:gridSpan w:val="3"/>
            <w:tcBorders>
              <w:top w:val="nil"/>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2</w:t>
            </w:r>
          </w:p>
        </w:tc>
        <w:tc>
          <w:tcPr>
            <w:tcW w:w="11753" w:type="dxa"/>
            <w:gridSpan w:val="5"/>
            <w:tcBorders>
              <w:top w:val="nil"/>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Το Σύστημα (Υποσύστημα) να είναι κατασκευασμένο με εξοπλισμό σύγχρονης και ευρέως χρησιμοποιούμενης τεχνολογίας</w:t>
            </w:r>
          </w:p>
        </w:tc>
        <w:tc>
          <w:tcPr>
            <w:tcW w:w="1708" w:type="dxa"/>
            <w:tcBorders>
              <w:top w:val="nil"/>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543"/>
        </w:trPr>
        <w:tc>
          <w:tcPr>
            <w:tcW w:w="821" w:type="dxa"/>
            <w:tcBorders>
              <w:top w:val="single" w:sz="4" w:space="0" w:color="auto"/>
              <w:left w:val="single" w:sz="4" w:space="0" w:color="auto"/>
              <w:bottom w:val="single" w:sz="4" w:space="0" w:color="auto"/>
              <w:right w:val="single" w:sz="4" w:space="0" w:color="auto"/>
            </w:tcBorders>
          </w:tcPr>
          <w:p w:rsidR="00A06376" w:rsidRPr="00D37FCD"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sidRPr="00D37FCD">
              <w:rPr>
                <w:rFonts w:ascii="Arial" w:hAnsi="Arial" w:cs="Arial"/>
                <w:sz w:val="20"/>
                <w:szCs w:val="20"/>
                <w:lang w:val="el-GR" w:eastAsia="el-GR"/>
              </w:rPr>
              <w:t>9</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3</w:t>
            </w:r>
          </w:p>
        </w:tc>
        <w:tc>
          <w:tcPr>
            <w:tcW w:w="117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Το Σύστημα (Υποσύστημα) να έχει όριο πλήρους εκμετάλλευσης τουλάχιστον είκοσι (20) χρόνια από την παραλαβή του συστήματος (υποσυστήματος)</w:t>
            </w:r>
          </w:p>
        </w:tc>
        <w:tc>
          <w:tcPr>
            <w:tcW w:w="1708" w:type="dxa"/>
            <w:tcBorders>
              <w:top w:val="single" w:sz="4" w:space="0" w:color="auto"/>
              <w:left w:val="single" w:sz="4" w:space="0" w:color="auto"/>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995"/>
        </w:trPr>
        <w:tc>
          <w:tcPr>
            <w:tcW w:w="821" w:type="dxa"/>
            <w:tcBorders>
              <w:top w:val="single" w:sz="4" w:space="0" w:color="auto"/>
              <w:left w:val="single" w:sz="4" w:space="0" w:color="auto"/>
              <w:bottom w:val="single" w:sz="4" w:space="0" w:color="auto"/>
              <w:right w:val="single" w:sz="4" w:space="0" w:color="auto"/>
            </w:tcBorders>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lastRenderedPageBreak/>
              <w:t>Α1</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sidRPr="00D37FCD">
              <w:rPr>
                <w:rFonts w:ascii="Arial" w:hAnsi="Arial" w:cs="Arial"/>
                <w:sz w:val="20"/>
                <w:szCs w:val="20"/>
                <w:lang w:val="el-GR" w:eastAsia="el-GR"/>
              </w:rPr>
              <w:t>10</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4</w:t>
            </w:r>
          </w:p>
        </w:tc>
        <w:tc>
          <w:tcPr>
            <w:tcW w:w="11753" w:type="dxa"/>
            <w:gridSpan w:val="5"/>
            <w:tcBorders>
              <w:top w:val="single" w:sz="4" w:space="0" w:color="auto"/>
              <w:left w:val="nil"/>
              <w:bottom w:val="single" w:sz="4" w:space="0" w:color="auto"/>
              <w:right w:val="single" w:sz="4" w:space="0" w:color="auto"/>
            </w:tcBorders>
            <w:shd w:val="clear" w:color="auto" w:fill="auto"/>
            <w:vAlign w:val="center"/>
            <w:hideMark/>
          </w:tcPr>
          <w:p w:rsidR="00A06376" w:rsidRPr="00C737FD" w:rsidRDefault="00A06376" w:rsidP="00D17EEF">
            <w:pPr>
              <w:suppressAutoHyphens w:val="0"/>
              <w:spacing w:after="0"/>
              <w:jc w:val="left"/>
              <w:rPr>
                <w:rFonts w:ascii="Arial" w:hAnsi="Arial" w:cs="Arial"/>
                <w:sz w:val="20"/>
                <w:szCs w:val="20"/>
                <w:lang w:val="el-GR" w:eastAsia="el-GR"/>
              </w:rPr>
            </w:pPr>
            <w:r w:rsidRPr="00796A8C">
              <w:rPr>
                <w:rFonts w:ascii="Arial" w:hAnsi="Arial" w:cs="Arial"/>
                <w:sz w:val="20"/>
                <w:szCs w:val="20"/>
                <w:lang w:val="el-GR" w:eastAsia="el-GR"/>
              </w:rPr>
              <w:t xml:space="preserve">Η κατασκευάστρια εταιρεία να είναι πιστοποιημένη κατά ISO 9001:2015 “Quality Management Systems – Requirements” (ή νεότερο)  ή ισοδύναμο ή να διαθέτει τεκμήρια ποιότητας που αντικατοπτρίζουν την ορθή και συμμορφούμενη παραγωγή του προϊόντος καθώς και τον έλεγχο, την επικύρωση και πιστοποίηση του προϊόντος από κρατικό ή ιδιωτικό φορέα. </w:t>
            </w:r>
          </w:p>
        </w:tc>
        <w:tc>
          <w:tcPr>
            <w:tcW w:w="1708" w:type="dxa"/>
            <w:tcBorders>
              <w:top w:val="single" w:sz="4" w:space="0" w:color="auto"/>
              <w:left w:val="nil"/>
              <w:bottom w:val="single" w:sz="4" w:space="0" w:color="auto"/>
              <w:right w:val="single" w:sz="4" w:space="0" w:color="auto"/>
            </w:tcBorders>
          </w:tcPr>
          <w:p w:rsidR="00A06376" w:rsidRPr="00796A8C"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414"/>
        </w:trPr>
        <w:tc>
          <w:tcPr>
            <w:tcW w:w="821" w:type="dxa"/>
            <w:tcBorders>
              <w:top w:val="nil"/>
              <w:left w:val="single" w:sz="4" w:space="0" w:color="auto"/>
              <w:bottom w:val="single" w:sz="4" w:space="0" w:color="auto"/>
              <w:right w:val="single" w:sz="4" w:space="0" w:color="auto"/>
            </w:tcBorders>
          </w:tcPr>
          <w:p w:rsidR="00A06376" w:rsidRPr="00D37FCD"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sidRPr="00D37FCD">
              <w:rPr>
                <w:rFonts w:ascii="Arial" w:hAnsi="Arial" w:cs="Arial"/>
                <w:sz w:val="20"/>
                <w:szCs w:val="20"/>
                <w:lang w:val="el-GR" w:eastAsia="el-GR"/>
              </w:rPr>
              <w:t>11</w:t>
            </w:r>
          </w:p>
        </w:tc>
        <w:tc>
          <w:tcPr>
            <w:tcW w:w="572" w:type="dxa"/>
            <w:gridSpan w:val="3"/>
            <w:tcBorders>
              <w:top w:val="nil"/>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5</w:t>
            </w:r>
          </w:p>
        </w:tc>
        <w:tc>
          <w:tcPr>
            <w:tcW w:w="11753" w:type="dxa"/>
            <w:gridSpan w:val="5"/>
            <w:tcBorders>
              <w:top w:val="nil"/>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Το Σύστημα (Υποσύστημα) να λειτουργεί σε 24ωρη/7ημ βάση</w:t>
            </w:r>
          </w:p>
        </w:tc>
        <w:tc>
          <w:tcPr>
            <w:tcW w:w="1708" w:type="dxa"/>
            <w:tcBorders>
              <w:top w:val="nil"/>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2792"/>
        </w:trPr>
        <w:tc>
          <w:tcPr>
            <w:tcW w:w="821" w:type="dxa"/>
            <w:tcBorders>
              <w:top w:val="single" w:sz="4" w:space="0" w:color="auto"/>
              <w:left w:val="single" w:sz="4" w:space="0" w:color="auto"/>
              <w:bottom w:val="single" w:sz="4" w:space="0" w:color="auto"/>
              <w:right w:val="single" w:sz="4" w:space="0" w:color="auto"/>
            </w:tcBorders>
          </w:tcPr>
          <w:p w:rsidR="00A06376" w:rsidRPr="00D37FCD"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sidRPr="00D37FCD">
              <w:rPr>
                <w:rFonts w:ascii="Arial" w:hAnsi="Arial" w:cs="Arial"/>
                <w:sz w:val="20"/>
                <w:szCs w:val="20"/>
                <w:lang w:val="el-GR" w:eastAsia="el-GR"/>
              </w:rPr>
              <w:t>12</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6</w:t>
            </w:r>
          </w:p>
        </w:tc>
        <w:tc>
          <w:tcPr>
            <w:tcW w:w="117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06376" w:rsidRPr="002719E2" w:rsidRDefault="00A06376" w:rsidP="00D17EEF">
            <w:pPr>
              <w:suppressAutoHyphens w:val="0"/>
              <w:spacing w:after="0"/>
              <w:jc w:val="left"/>
              <w:rPr>
                <w:rFonts w:ascii="Arial" w:hAnsi="Arial" w:cs="Arial"/>
                <w:sz w:val="20"/>
                <w:szCs w:val="20"/>
                <w:lang w:val="el-GR" w:eastAsia="el-GR"/>
              </w:rPr>
            </w:pPr>
            <w:r w:rsidRPr="002719E2">
              <w:rPr>
                <w:rFonts w:ascii="Arial" w:hAnsi="Arial" w:cs="Arial"/>
                <w:sz w:val="20"/>
                <w:szCs w:val="20"/>
                <w:lang w:val="el-GR" w:eastAsia="el-GR"/>
              </w:rPr>
              <w:t>Ο Ο Προμηθευτής να παρέξει, μετά από επισκόπηση κάθε θέσης εγκατάστασης (site survey), χωροταξική μελέτη, συμπεριλαμβάνοντας τα ακόλουθα:</w:t>
            </w:r>
          </w:p>
          <w:p w:rsidR="00A06376" w:rsidRPr="002719E2" w:rsidRDefault="00A06376" w:rsidP="00D17EEF">
            <w:pPr>
              <w:pStyle w:val="afd"/>
              <w:numPr>
                <w:ilvl w:val="0"/>
                <w:numId w:val="46"/>
              </w:numPr>
              <w:suppressAutoHyphens w:val="0"/>
              <w:spacing w:after="0"/>
              <w:contextualSpacing w:val="0"/>
              <w:jc w:val="left"/>
              <w:rPr>
                <w:rFonts w:ascii="Arial" w:hAnsi="Arial" w:cs="Arial"/>
                <w:vanish/>
                <w:sz w:val="20"/>
                <w:szCs w:val="20"/>
                <w:lang w:val="el-GR" w:eastAsia="el-GR"/>
              </w:rPr>
            </w:pPr>
          </w:p>
          <w:p w:rsidR="00A06376" w:rsidRPr="002719E2" w:rsidRDefault="00A06376" w:rsidP="00D17EEF">
            <w:pPr>
              <w:pStyle w:val="afd"/>
              <w:numPr>
                <w:ilvl w:val="0"/>
                <w:numId w:val="46"/>
              </w:numPr>
              <w:suppressAutoHyphens w:val="0"/>
              <w:spacing w:after="0"/>
              <w:contextualSpacing w:val="0"/>
              <w:jc w:val="left"/>
              <w:rPr>
                <w:rFonts w:ascii="Arial" w:hAnsi="Arial" w:cs="Arial"/>
                <w:vanish/>
                <w:sz w:val="20"/>
                <w:szCs w:val="20"/>
                <w:lang w:val="el-GR" w:eastAsia="el-GR"/>
              </w:rPr>
            </w:pPr>
          </w:p>
          <w:p w:rsidR="00A06376" w:rsidRPr="002719E2" w:rsidRDefault="00A06376" w:rsidP="00D17EEF">
            <w:pPr>
              <w:pStyle w:val="afd"/>
              <w:numPr>
                <w:ilvl w:val="0"/>
                <w:numId w:val="46"/>
              </w:numPr>
              <w:suppressAutoHyphens w:val="0"/>
              <w:spacing w:after="0"/>
              <w:contextualSpacing w:val="0"/>
              <w:jc w:val="left"/>
              <w:rPr>
                <w:rFonts w:ascii="Arial" w:hAnsi="Arial" w:cs="Arial"/>
                <w:vanish/>
                <w:sz w:val="20"/>
                <w:szCs w:val="20"/>
                <w:lang w:val="el-GR" w:eastAsia="el-GR"/>
              </w:rPr>
            </w:pPr>
          </w:p>
          <w:p w:rsidR="00A06376" w:rsidRPr="002719E2" w:rsidRDefault="00A06376" w:rsidP="00D17EEF">
            <w:pPr>
              <w:pStyle w:val="afd"/>
              <w:numPr>
                <w:ilvl w:val="0"/>
                <w:numId w:val="46"/>
              </w:numPr>
              <w:suppressAutoHyphens w:val="0"/>
              <w:spacing w:after="0"/>
              <w:contextualSpacing w:val="0"/>
              <w:jc w:val="left"/>
              <w:rPr>
                <w:rFonts w:ascii="Arial" w:hAnsi="Arial" w:cs="Arial"/>
                <w:vanish/>
                <w:sz w:val="20"/>
                <w:szCs w:val="20"/>
                <w:lang w:val="el-GR" w:eastAsia="el-GR"/>
              </w:rPr>
            </w:pPr>
          </w:p>
          <w:p w:rsidR="00A06376" w:rsidRPr="002719E2" w:rsidRDefault="00A06376" w:rsidP="00D17EEF">
            <w:pPr>
              <w:pStyle w:val="afd"/>
              <w:numPr>
                <w:ilvl w:val="0"/>
                <w:numId w:val="46"/>
              </w:numPr>
              <w:suppressAutoHyphens w:val="0"/>
              <w:spacing w:after="0"/>
              <w:contextualSpacing w:val="0"/>
              <w:jc w:val="left"/>
              <w:rPr>
                <w:rFonts w:ascii="Arial" w:hAnsi="Arial" w:cs="Arial"/>
                <w:vanish/>
                <w:sz w:val="20"/>
                <w:szCs w:val="20"/>
                <w:lang w:val="el-GR" w:eastAsia="el-GR"/>
              </w:rPr>
            </w:pPr>
          </w:p>
          <w:p w:rsidR="00A06376" w:rsidRPr="002719E2" w:rsidRDefault="00A06376" w:rsidP="00D17EEF">
            <w:pPr>
              <w:pStyle w:val="afd"/>
              <w:numPr>
                <w:ilvl w:val="0"/>
                <w:numId w:val="46"/>
              </w:numPr>
              <w:suppressAutoHyphens w:val="0"/>
              <w:spacing w:after="0"/>
              <w:contextualSpacing w:val="0"/>
              <w:jc w:val="left"/>
              <w:rPr>
                <w:rFonts w:ascii="Arial" w:hAnsi="Arial" w:cs="Arial"/>
                <w:vanish/>
                <w:sz w:val="20"/>
                <w:szCs w:val="20"/>
                <w:lang w:val="el-GR" w:eastAsia="el-GR"/>
              </w:rPr>
            </w:pPr>
          </w:p>
          <w:p w:rsidR="00A06376" w:rsidRPr="002719E2" w:rsidRDefault="00A06376" w:rsidP="00D17EEF">
            <w:pPr>
              <w:numPr>
                <w:ilvl w:val="1"/>
                <w:numId w:val="46"/>
              </w:numPr>
              <w:suppressAutoHyphens w:val="0"/>
              <w:spacing w:after="0"/>
              <w:jc w:val="left"/>
              <w:rPr>
                <w:rFonts w:ascii="Arial" w:hAnsi="Arial" w:cs="Arial"/>
                <w:sz w:val="20"/>
                <w:szCs w:val="20"/>
                <w:lang w:val="el-GR" w:eastAsia="el-GR"/>
              </w:rPr>
            </w:pPr>
            <w:r w:rsidRPr="002719E2">
              <w:rPr>
                <w:rFonts w:ascii="Arial" w:hAnsi="Arial" w:cs="Arial"/>
                <w:sz w:val="20"/>
                <w:szCs w:val="20"/>
                <w:lang w:val="el-GR" w:eastAsia="el-GR"/>
              </w:rPr>
              <w:t>Διαγράμματα του χώρου κάλυψης (φάκελος κάλυψης χώρου).</w:t>
            </w:r>
          </w:p>
          <w:p w:rsidR="00A06376" w:rsidRPr="002719E2" w:rsidRDefault="00A06376" w:rsidP="00D17EEF">
            <w:pPr>
              <w:numPr>
                <w:ilvl w:val="1"/>
                <w:numId w:val="46"/>
              </w:numPr>
              <w:suppressAutoHyphens w:val="0"/>
              <w:spacing w:after="0"/>
              <w:jc w:val="left"/>
              <w:rPr>
                <w:rFonts w:ascii="Arial" w:hAnsi="Arial" w:cs="Arial"/>
                <w:sz w:val="20"/>
                <w:szCs w:val="20"/>
                <w:lang w:val="el-GR" w:eastAsia="el-GR"/>
              </w:rPr>
            </w:pPr>
            <w:r w:rsidRPr="002719E2">
              <w:rPr>
                <w:rFonts w:ascii="Arial" w:hAnsi="Arial" w:cs="Arial"/>
                <w:sz w:val="20"/>
                <w:szCs w:val="20"/>
                <w:lang w:val="el-GR" w:eastAsia="el-GR"/>
              </w:rPr>
              <w:t>Βασικές διαστάσεις (εσωτερικές – εξωτερικές) όλου του συστήματος καθώς του εξοπλισμού-υποσυστημάτων που χρησιμοποιούνται.</w:t>
            </w:r>
          </w:p>
          <w:p w:rsidR="00A06376" w:rsidRPr="002719E2" w:rsidRDefault="00A06376" w:rsidP="00D17EEF">
            <w:pPr>
              <w:numPr>
                <w:ilvl w:val="1"/>
                <w:numId w:val="46"/>
              </w:numPr>
              <w:suppressAutoHyphens w:val="0"/>
              <w:spacing w:after="0"/>
              <w:jc w:val="left"/>
              <w:rPr>
                <w:rFonts w:ascii="Arial" w:hAnsi="Arial" w:cs="Arial"/>
                <w:sz w:val="20"/>
                <w:szCs w:val="20"/>
                <w:lang w:val="el-GR" w:eastAsia="el-GR"/>
              </w:rPr>
            </w:pPr>
            <w:r w:rsidRPr="002719E2">
              <w:rPr>
                <w:rFonts w:ascii="Arial" w:hAnsi="Arial" w:cs="Arial"/>
                <w:sz w:val="20"/>
                <w:szCs w:val="20"/>
                <w:lang w:val="el-GR" w:eastAsia="el-GR"/>
              </w:rPr>
              <w:t>Σχέδια Χωροθέτησης για κάθε θέση εγκατάστασης (Α/Δ), περιλαμβάνοντας όλους τους χώρους όπου θα εγκατασταθεί εξοπλισμός του συστήματος και τις απαιτούμενες υποδομές, λαμβάνοντας υπόψη τις ευαίσθητες περιοχές του Α/Δ. Στα σχέδια να περιλαμβάνονται και οι προτεινόμενες εργασίες-θέσεις για παροχή τροφοδοσίας και εγκατάσταση δικτύων για τη λειτουργία του συστήματος.</w:t>
            </w:r>
          </w:p>
          <w:p w:rsidR="00A06376" w:rsidRPr="002719E2" w:rsidRDefault="00A06376" w:rsidP="00D17EEF">
            <w:pPr>
              <w:numPr>
                <w:ilvl w:val="1"/>
                <w:numId w:val="46"/>
              </w:numPr>
              <w:suppressAutoHyphens w:val="0"/>
              <w:jc w:val="left"/>
              <w:rPr>
                <w:rFonts w:ascii="Arial" w:hAnsi="Arial" w:cs="Arial"/>
                <w:sz w:val="20"/>
                <w:szCs w:val="20"/>
                <w:lang w:val="el-GR" w:eastAsia="el-GR"/>
              </w:rPr>
            </w:pPr>
            <w:r w:rsidRPr="002719E2">
              <w:rPr>
                <w:rFonts w:ascii="Arial" w:hAnsi="Arial" w:cs="Arial"/>
                <w:sz w:val="20"/>
                <w:szCs w:val="20"/>
                <w:lang w:val="el-GR" w:eastAsia="el-GR"/>
              </w:rPr>
              <w:t>Διαγράμματα επικίνδυνων περιοχών Η/Μ ακτινοβολίας του Συστήματος και Μελέτη Η/Μ Συμβατότητας με τα υφιστάμενα συστήματα των Μονάδων που θα εγκατασταθούν τα Radar.</w:t>
            </w:r>
          </w:p>
          <w:p w:rsidR="00A06376" w:rsidRPr="008046B9" w:rsidRDefault="00A06376" w:rsidP="00D17EEF">
            <w:pPr>
              <w:suppressAutoHyphens w:val="0"/>
              <w:spacing w:after="0"/>
              <w:jc w:val="left"/>
              <w:rPr>
                <w:rFonts w:ascii="Arial" w:hAnsi="Arial" w:cs="Arial"/>
                <w:sz w:val="20"/>
                <w:szCs w:val="20"/>
                <w:lang w:val="el-GR" w:eastAsia="el-GR"/>
              </w:rPr>
            </w:pPr>
          </w:p>
        </w:tc>
        <w:tc>
          <w:tcPr>
            <w:tcW w:w="1708" w:type="dxa"/>
            <w:tcBorders>
              <w:top w:val="single" w:sz="4" w:space="0" w:color="auto"/>
              <w:left w:val="single" w:sz="4" w:space="0" w:color="auto"/>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419"/>
        </w:trPr>
        <w:tc>
          <w:tcPr>
            <w:tcW w:w="821" w:type="dxa"/>
            <w:tcBorders>
              <w:top w:val="single" w:sz="4" w:space="0" w:color="auto"/>
              <w:left w:val="single" w:sz="4" w:space="0" w:color="auto"/>
              <w:bottom w:val="single" w:sz="4" w:space="0" w:color="auto"/>
              <w:right w:val="single" w:sz="4" w:space="0" w:color="auto"/>
            </w:tcBorders>
          </w:tcPr>
          <w:p w:rsidR="00A06376" w:rsidRPr="00D37FCD"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sidRPr="00D37FCD">
              <w:rPr>
                <w:rFonts w:ascii="Arial" w:hAnsi="Arial" w:cs="Arial"/>
                <w:sz w:val="20"/>
                <w:szCs w:val="20"/>
                <w:lang w:val="el-GR" w:eastAsia="el-GR"/>
              </w:rPr>
              <w:t>13</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7</w:t>
            </w:r>
          </w:p>
        </w:tc>
        <w:tc>
          <w:tcPr>
            <w:tcW w:w="11753" w:type="dxa"/>
            <w:gridSpan w:val="5"/>
            <w:tcBorders>
              <w:top w:val="single" w:sz="4" w:space="0" w:color="auto"/>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Η εγκατάσταση του Συστήματος να καλύπτει τις ελάχιστες απαιτήσεις του Annex 14 ICAO</w:t>
            </w:r>
          </w:p>
        </w:tc>
        <w:tc>
          <w:tcPr>
            <w:tcW w:w="1708" w:type="dxa"/>
            <w:tcBorders>
              <w:top w:val="single" w:sz="4" w:space="0" w:color="auto"/>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1004"/>
        </w:trPr>
        <w:tc>
          <w:tcPr>
            <w:tcW w:w="821" w:type="dxa"/>
            <w:tcBorders>
              <w:top w:val="single" w:sz="4" w:space="0" w:color="auto"/>
              <w:left w:val="single" w:sz="4" w:space="0" w:color="auto"/>
              <w:bottom w:val="single" w:sz="4" w:space="0" w:color="auto"/>
              <w:right w:val="single" w:sz="4" w:space="0" w:color="auto"/>
            </w:tcBorders>
            <w:vAlign w:val="center"/>
          </w:tcPr>
          <w:p w:rsidR="00A06376" w:rsidRPr="009A2123"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Α2</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F073A9" w:rsidRDefault="00A06376" w:rsidP="00D17EEF">
            <w:pPr>
              <w:suppressAutoHyphens w:val="0"/>
              <w:spacing w:after="0"/>
              <w:jc w:val="center"/>
              <w:rPr>
                <w:rFonts w:ascii="Arial" w:hAnsi="Arial" w:cs="Arial"/>
                <w:sz w:val="20"/>
                <w:szCs w:val="20"/>
                <w:lang w:val="en-US" w:eastAsia="el-GR"/>
              </w:rPr>
            </w:pPr>
            <w:r>
              <w:rPr>
                <w:rFonts w:ascii="Arial" w:hAnsi="Arial" w:cs="Arial"/>
                <w:sz w:val="20"/>
                <w:szCs w:val="20"/>
                <w:lang w:val="el-GR" w:eastAsia="el-GR"/>
              </w:rPr>
              <w:t>1</w:t>
            </w:r>
            <w:r>
              <w:rPr>
                <w:rFonts w:ascii="Arial" w:hAnsi="Arial" w:cs="Arial"/>
                <w:sz w:val="20"/>
                <w:szCs w:val="20"/>
                <w:lang w:val="en-US" w:eastAsia="el-GR"/>
              </w:rPr>
              <w:t>6</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3B6E61"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8</w:t>
            </w:r>
          </w:p>
        </w:tc>
        <w:tc>
          <w:tcPr>
            <w:tcW w:w="1175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 xml:space="preserve">Το Σύστημα (Υποσύστημα) </w:t>
            </w:r>
            <w:r w:rsidRPr="00E87BAF">
              <w:rPr>
                <w:rFonts w:ascii="Arial" w:hAnsi="Arial" w:cs="Arial"/>
                <w:sz w:val="20"/>
                <w:szCs w:val="20"/>
                <w:lang w:val="el-GR" w:eastAsia="el-GR"/>
              </w:rPr>
              <w:t xml:space="preserve">να </w:t>
            </w:r>
            <w:r w:rsidRPr="00D37FCD">
              <w:rPr>
                <w:rFonts w:ascii="Arial" w:hAnsi="Arial" w:cs="Arial"/>
                <w:sz w:val="20"/>
                <w:szCs w:val="20"/>
                <w:lang w:val="el-GR" w:eastAsia="el-GR"/>
              </w:rPr>
              <w:t xml:space="preserve">έχει σχεδιαστεί και υλοποιηθεί ειδικά για λειτουργία εντοπισμού ,αποφυγής και αποτροπής πτηνών σε περιοχές Α/Δ, με  ειδικό λογισμικό ανεπτυγμένο για εντοπισμό και παρακολούθηση της δραστηριότητας πτηνών και υπολογισμό της επικινδυνότητας, και με δυνατότητα εκπομπής ηχητικού σήματος για την αποτροπή </w:t>
            </w:r>
            <w:r>
              <w:rPr>
                <w:rFonts w:ascii="Arial" w:hAnsi="Arial" w:cs="Arial"/>
                <w:sz w:val="20"/>
                <w:szCs w:val="20"/>
                <w:lang w:val="el-GR" w:eastAsia="el-GR"/>
              </w:rPr>
              <w:t>τους</w:t>
            </w:r>
          </w:p>
        </w:tc>
        <w:tc>
          <w:tcPr>
            <w:tcW w:w="1708" w:type="dxa"/>
            <w:tcBorders>
              <w:top w:val="single" w:sz="4" w:space="0" w:color="auto"/>
              <w:left w:val="single" w:sz="4" w:space="0" w:color="auto"/>
              <w:bottom w:val="single" w:sz="4" w:space="0" w:color="auto"/>
              <w:right w:val="single" w:sz="4" w:space="0" w:color="auto"/>
            </w:tcBorders>
            <w:shd w:val="clear" w:color="000000" w:fill="FFFFFF"/>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977"/>
        </w:trPr>
        <w:tc>
          <w:tcPr>
            <w:tcW w:w="821" w:type="dxa"/>
            <w:tcBorders>
              <w:top w:val="single" w:sz="4" w:space="0" w:color="auto"/>
              <w:left w:val="single" w:sz="4" w:space="0" w:color="auto"/>
              <w:bottom w:val="single" w:sz="4" w:space="0" w:color="auto"/>
              <w:right w:val="single" w:sz="4" w:space="0" w:color="auto"/>
            </w:tcBorders>
            <w:vAlign w:val="center"/>
          </w:tcPr>
          <w:p w:rsidR="00A06376" w:rsidRPr="009A2123"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Α3</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F073A9" w:rsidRDefault="00A06376" w:rsidP="00D17EEF">
            <w:pPr>
              <w:suppressAutoHyphens w:val="0"/>
              <w:spacing w:after="0"/>
              <w:jc w:val="center"/>
              <w:rPr>
                <w:rFonts w:ascii="Arial" w:hAnsi="Arial" w:cs="Arial"/>
                <w:sz w:val="20"/>
                <w:szCs w:val="20"/>
                <w:lang w:val="en-US" w:eastAsia="el-GR"/>
              </w:rPr>
            </w:pPr>
            <w:r>
              <w:rPr>
                <w:rFonts w:ascii="Arial" w:hAnsi="Arial" w:cs="Arial"/>
                <w:sz w:val="20"/>
                <w:szCs w:val="20"/>
                <w:lang w:val="el-GR" w:eastAsia="el-GR"/>
              </w:rPr>
              <w:t>1</w:t>
            </w:r>
            <w:r w:rsidRPr="003B6E61">
              <w:rPr>
                <w:rFonts w:ascii="Arial" w:hAnsi="Arial" w:cs="Arial"/>
                <w:sz w:val="20"/>
                <w:szCs w:val="20"/>
                <w:lang w:val="el-GR" w:eastAsia="el-GR"/>
              </w:rPr>
              <w:t>9</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3B6E61"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9</w:t>
            </w:r>
          </w:p>
        </w:tc>
        <w:tc>
          <w:tcPr>
            <w:tcW w:w="11753" w:type="dxa"/>
            <w:gridSpan w:val="5"/>
            <w:tcBorders>
              <w:top w:val="single" w:sz="4" w:space="0" w:color="auto"/>
              <w:left w:val="nil"/>
              <w:bottom w:val="single" w:sz="4" w:space="0" w:color="auto"/>
              <w:right w:val="single" w:sz="4" w:space="0" w:color="auto"/>
            </w:tcBorders>
            <w:shd w:val="clear" w:color="auto" w:fill="auto"/>
            <w:vAlign w:val="center"/>
            <w:hideMark/>
          </w:tcPr>
          <w:p w:rsidR="00A06376" w:rsidRPr="00C737FD" w:rsidRDefault="00A06376" w:rsidP="00D17EEF">
            <w:pPr>
              <w:suppressAutoHyphens w:val="0"/>
              <w:spacing w:after="0"/>
              <w:jc w:val="left"/>
              <w:rPr>
                <w:rFonts w:ascii="Arial" w:hAnsi="Arial" w:cs="Arial"/>
                <w:sz w:val="20"/>
                <w:szCs w:val="20"/>
                <w:lang w:val="el-GR" w:eastAsia="el-GR"/>
              </w:rPr>
            </w:pPr>
            <w:r w:rsidRPr="00C737FD">
              <w:rPr>
                <w:rFonts w:ascii="Arial" w:hAnsi="Arial" w:cs="Arial"/>
                <w:sz w:val="20"/>
                <w:szCs w:val="20"/>
                <w:lang w:val="el-GR" w:eastAsia="el-GR"/>
              </w:rPr>
              <w:t xml:space="preserve">Το Σύστημα </w:t>
            </w:r>
            <w:r w:rsidRPr="00E87BAF">
              <w:rPr>
                <w:rFonts w:ascii="Arial" w:hAnsi="Arial" w:cs="Arial"/>
                <w:sz w:val="20"/>
                <w:szCs w:val="20"/>
                <w:lang w:val="el-GR" w:eastAsia="el-GR"/>
              </w:rPr>
              <w:t xml:space="preserve">να </w:t>
            </w:r>
            <w:r w:rsidRPr="00C737FD">
              <w:rPr>
                <w:rFonts w:ascii="Arial" w:hAnsi="Arial" w:cs="Arial"/>
                <w:sz w:val="20"/>
                <w:szCs w:val="20"/>
                <w:lang w:val="el-GR" w:eastAsia="el-GR"/>
              </w:rPr>
              <w:t>εξασφαλίζει τρισδιάστατη (3</w:t>
            </w:r>
            <w:r w:rsidRPr="00E87BAF">
              <w:rPr>
                <w:rFonts w:ascii="Arial" w:hAnsi="Arial" w:cs="Arial"/>
                <w:sz w:val="20"/>
                <w:szCs w:val="20"/>
                <w:lang w:val="el-GR" w:eastAsia="el-GR"/>
              </w:rPr>
              <w:t>D</w:t>
            </w:r>
            <w:r w:rsidRPr="00C737FD">
              <w:rPr>
                <w:rFonts w:ascii="Arial" w:hAnsi="Arial" w:cs="Arial"/>
                <w:sz w:val="20"/>
                <w:szCs w:val="20"/>
                <w:lang w:val="el-GR" w:eastAsia="el-GR"/>
              </w:rPr>
              <w:t xml:space="preserve">) απεικόνιση- παρακολούθηση της </w:t>
            </w:r>
            <w:r>
              <w:rPr>
                <w:rFonts w:ascii="Arial" w:hAnsi="Arial" w:cs="Arial"/>
                <w:sz w:val="20"/>
                <w:szCs w:val="20"/>
                <w:lang w:val="el-GR" w:eastAsia="el-GR"/>
              </w:rPr>
              <w:t>τροχιάς</w:t>
            </w:r>
            <w:r w:rsidRPr="00C737FD">
              <w:rPr>
                <w:rFonts w:ascii="Arial" w:hAnsi="Arial" w:cs="Arial"/>
                <w:sz w:val="20"/>
                <w:szCs w:val="20"/>
                <w:lang w:val="el-GR" w:eastAsia="el-GR"/>
              </w:rPr>
              <w:t xml:space="preserve"> των πτηνών (πληροφορίες αζιμούθιου, ύψους, απόστασης και ταχύτητας των  στόχων), σε πραγματικό χρόνο στην περιοχή κάλυψης αυτής και έγκαιρη προειδοποίηση ανάλογα με το βαθμό επικινδυνότητας σε όλες τις θέσεις εργασίας.</w:t>
            </w:r>
          </w:p>
        </w:tc>
        <w:tc>
          <w:tcPr>
            <w:tcW w:w="1708" w:type="dxa"/>
            <w:tcBorders>
              <w:top w:val="single" w:sz="4" w:space="0" w:color="auto"/>
              <w:left w:val="nil"/>
              <w:bottom w:val="single" w:sz="4" w:space="0" w:color="auto"/>
              <w:right w:val="single" w:sz="4" w:space="0" w:color="auto"/>
            </w:tcBorders>
          </w:tcPr>
          <w:p w:rsidR="00A06376" w:rsidRPr="00C737F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414"/>
        </w:trPr>
        <w:tc>
          <w:tcPr>
            <w:tcW w:w="821" w:type="dxa"/>
            <w:tcBorders>
              <w:top w:val="single" w:sz="4" w:space="0" w:color="244061"/>
              <w:left w:val="single" w:sz="4" w:space="0" w:color="auto"/>
              <w:bottom w:val="single" w:sz="4" w:space="0" w:color="auto"/>
              <w:right w:val="single" w:sz="4" w:space="0" w:color="auto"/>
            </w:tcBorders>
          </w:tcPr>
          <w:p w:rsidR="00A06376" w:rsidRPr="00E422AC"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244061"/>
              <w:left w:val="single" w:sz="4" w:space="0" w:color="auto"/>
              <w:bottom w:val="single" w:sz="4" w:space="0" w:color="auto"/>
              <w:right w:val="single" w:sz="4" w:space="0" w:color="auto"/>
            </w:tcBorders>
            <w:shd w:val="clear" w:color="auto" w:fill="auto"/>
            <w:noWrap/>
            <w:vAlign w:val="center"/>
            <w:hideMark/>
          </w:tcPr>
          <w:p w:rsidR="00A06376" w:rsidRPr="00F073A9" w:rsidRDefault="00A06376" w:rsidP="00D17EEF">
            <w:pPr>
              <w:suppressAutoHyphens w:val="0"/>
              <w:spacing w:after="0"/>
              <w:jc w:val="center"/>
              <w:rPr>
                <w:rFonts w:ascii="Arial" w:hAnsi="Arial" w:cs="Arial"/>
                <w:sz w:val="20"/>
                <w:szCs w:val="20"/>
                <w:lang w:val="en-US" w:eastAsia="el-GR"/>
              </w:rPr>
            </w:pPr>
            <w:r>
              <w:rPr>
                <w:rFonts w:ascii="Arial" w:hAnsi="Arial" w:cs="Arial"/>
                <w:sz w:val="20"/>
                <w:szCs w:val="20"/>
                <w:lang w:val="en-US" w:eastAsia="el-GR"/>
              </w:rPr>
              <w:t>20</w:t>
            </w:r>
          </w:p>
        </w:tc>
        <w:tc>
          <w:tcPr>
            <w:tcW w:w="572" w:type="dxa"/>
            <w:gridSpan w:val="3"/>
            <w:tcBorders>
              <w:top w:val="single" w:sz="4" w:space="0" w:color="244061"/>
              <w:left w:val="single" w:sz="4" w:space="0" w:color="auto"/>
              <w:bottom w:val="single" w:sz="4" w:space="0" w:color="auto"/>
              <w:right w:val="single" w:sz="4" w:space="0" w:color="auto"/>
            </w:tcBorders>
            <w:shd w:val="clear" w:color="auto" w:fill="auto"/>
            <w:vAlign w:val="center"/>
          </w:tcPr>
          <w:p w:rsidR="00A06376" w:rsidRPr="003B6E61"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10</w:t>
            </w:r>
          </w:p>
        </w:tc>
        <w:tc>
          <w:tcPr>
            <w:tcW w:w="11753" w:type="dxa"/>
            <w:gridSpan w:val="5"/>
            <w:tcBorders>
              <w:top w:val="single" w:sz="4" w:space="0" w:color="244061"/>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Το Σύστημα να</w:t>
            </w:r>
            <w:r>
              <w:rPr>
                <w:rFonts w:ascii="Arial" w:hAnsi="Arial" w:cs="Arial"/>
                <w:sz w:val="20"/>
                <w:szCs w:val="20"/>
                <w:lang w:val="el-GR" w:eastAsia="el-GR"/>
              </w:rPr>
              <w:t xml:space="preserve"> παρέχει αζιμουθιακή κάλυψη 360</w:t>
            </w:r>
            <w:r w:rsidRPr="00E87BAF">
              <w:rPr>
                <w:rFonts w:ascii="Arial" w:hAnsi="Arial" w:cs="Arial"/>
                <w:sz w:val="20"/>
                <w:szCs w:val="20"/>
                <w:lang w:val="el-GR" w:eastAsia="el-GR"/>
              </w:rPr>
              <w:t>o</w:t>
            </w:r>
            <w:r w:rsidRPr="00D37FCD">
              <w:rPr>
                <w:rFonts w:ascii="Arial" w:hAnsi="Arial" w:cs="Arial"/>
                <w:sz w:val="20"/>
                <w:szCs w:val="20"/>
                <w:lang w:val="el-GR" w:eastAsia="el-GR"/>
              </w:rPr>
              <w:t xml:space="preserve"> του χώρου επιτήρησής του</w:t>
            </w:r>
          </w:p>
        </w:tc>
        <w:tc>
          <w:tcPr>
            <w:tcW w:w="1708" w:type="dxa"/>
            <w:tcBorders>
              <w:top w:val="single" w:sz="4" w:space="0" w:color="244061"/>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711"/>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F073A9" w:rsidRDefault="00A06376" w:rsidP="00D17EEF">
            <w:pPr>
              <w:suppressAutoHyphens w:val="0"/>
              <w:spacing w:after="0"/>
              <w:jc w:val="center"/>
              <w:rPr>
                <w:rFonts w:ascii="Arial" w:hAnsi="Arial" w:cs="Arial"/>
                <w:sz w:val="20"/>
                <w:szCs w:val="20"/>
                <w:lang w:val="en-US" w:eastAsia="el-GR"/>
              </w:rPr>
            </w:pPr>
            <w:r>
              <w:rPr>
                <w:rFonts w:ascii="Arial" w:hAnsi="Arial" w:cs="Arial"/>
                <w:sz w:val="20"/>
                <w:szCs w:val="20"/>
                <w:lang w:val="el-GR" w:eastAsia="el-GR"/>
              </w:rPr>
              <w:t>2</w:t>
            </w:r>
            <w:r>
              <w:rPr>
                <w:rFonts w:ascii="Arial" w:hAnsi="Arial" w:cs="Arial"/>
                <w:sz w:val="20"/>
                <w:szCs w:val="20"/>
                <w:lang w:val="en-US" w:eastAsia="el-GR"/>
              </w:rPr>
              <w:t>1</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3B6E61"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11</w:t>
            </w:r>
          </w:p>
        </w:tc>
        <w:tc>
          <w:tcPr>
            <w:tcW w:w="11753" w:type="dxa"/>
            <w:gridSpan w:val="5"/>
            <w:tcBorders>
              <w:top w:val="single" w:sz="4" w:space="0" w:color="auto"/>
              <w:left w:val="nil"/>
              <w:bottom w:val="single" w:sz="4" w:space="0" w:color="auto"/>
              <w:right w:val="single" w:sz="4" w:space="0" w:color="auto"/>
            </w:tcBorders>
            <w:shd w:val="clear" w:color="auto" w:fill="auto"/>
            <w:vAlign w:val="center"/>
            <w:hideMark/>
          </w:tcPr>
          <w:p w:rsidR="00A06376" w:rsidRPr="00C737FD" w:rsidRDefault="00A06376" w:rsidP="00D17EEF">
            <w:pPr>
              <w:suppressAutoHyphens w:val="0"/>
              <w:spacing w:after="0"/>
              <w:jc w:val="left"/>
              <w:rPr>
                <w:rFonts w:ascii="Arial" w:hAnsi="Arial" w:cs="Arial"/>
                <w:sz w:val="20"/>
                <w:szCs w:val="20"/>
                <w:lang w:val="el-GR" w:eastAsia="el-GR"/>
              </w:rPr>
            </w:pPr>
            <w:r w:rsidRPr="00E83EA3">
              <w:rPr>
                <w:rFonts w:ascii="Arial" w:hAnsi="Arial" w:cs="Arial"/>
                <w:sz w:val="20"/>
                <w:szCs w:val="20"/>
                <w:lang w:val="el-GR" w:eastAsia="el-GR"/>
              </w:rPr>
              <w:t>Το Σύστημα να παρακολουθεί μεμονωμένα πτηνά μεγάλου μεγέθους με διατομή radar (RCS≥0,5m2) (π.χ γλάροι) σε απόσταση έως 4 nm</w:t>
            </w:r>
            <w:r w:rsidRPr="00EB36E8">
              <w:rPr>
                <w:rFonts w:ascii="Arial" w:hAnsi="Arial" w:cs="Arial"/>
                <w:sz w:val="20"/>
                <w:szCs w:val="20"/>
                <w:lang w:val="el-GR" w:eastAsia="el-GR"/>
              </w:rPr>
              <w:t xml:space="preserve"> από το σημείο τοποθέτησης του Συστήματος</w:t>
            </w:r>
          </w:p>
        </w:tc>
        <w:tc>
          <w:tcPr>
            <w:tcW w:w="1708" w:type="dxa"/>
            <w:tcBorders>
              <w:top w:val="single" w:sz="4" w:space="0" w:color="auto"/>
              <w:left w:val="nil"/>
              <w:bottom w:val="single" w:sz="4" w:space="0" w:color="auto"/>
              <w:right w:val="single" w:sz="4" w:space="0" w:color="auto"/>
            </w:tcBorders>
          </w:tcPr>
          <w:p w:rsidR="00A06376" w:rsidRPr="00E83EA3"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557"/>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F073A9" w:rsidRDefault="00A06376" w:rsidP="00D17EEF">
            <w:pPr>
              <w:suppressAutoHyphens w:val="0"/>
              <w:spacing w:after="0"/>
              <w:jc w:val="center"/>
              <w:rPr>
                <w:rFonts w:ascii="Arial" w:hAnsi="Arial" w:cs="Arial"/>
                <w:sz w:val="20"/>
                <w:szCs w:val="20"/>
                <w:lang w:val="en-US" w:eastAsia="el-GR"/>
              </w:rPr>
            </w:pPr>
            <w:r>
              <w:rPr>
                <w:rFonts w:ascii="Arial" w:hAnsi="Arial" w:cs="Arial"/>
                <w:sz w:val="20"/>
                <w:szCs w:val="20"/>
                <w:lang w:val="el-GR" w:eastAsia="el-GR"/>
              </w:rPr>
              <w:t>2</w:t>
            </w:r>
            <w:r>
              <w:rPr>
                <w:rFonts w:ascii="Arial" w:hAnsi="Arial" w:cs="Arial"/>
                <w:sz w:val="20"/>
                <w:szCs w:val="20"/>
                <w:lang w:val="en-US" w:eastAsia="el-GR"/>
              </w:rPr>
              <w:t>3</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3B6E61"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12</w:t>
            </w:r>
          </w:p>
        </w:tc>
        <w:tc>
          <w:tcPr>
            <w:tcW w:w="11753" w:type="dxa"/>
            <w:gridSpan w:val="5"/>
            <w:tcBorders>
              <w:top w:val="single" w:sz="4" w:space="0" w:color="auto"/>
              <w:left w:val="nil"/>
              <w:bottom w:val="single" w:sz="4" w:space="0" w:color="auto"/>
              <w:right w:val="single" w:sz="4" w:space="0" w:color="auto"/>
            </w:tcBorders>
            <w:shd w:val="clear" w:color="auto" w:fill="auto"/>
            <w:vAlign w:val="center"/>
            <w:hideMark/>
          </w:tcPr>
          <w:p w:rsidR="00A06376" w:rsidRPr="00C737FD" w:rsidRDefault="00A06376" w:rsidP="00D17EEF">
            <w:pPr>
              <w:suppressAutoHyphens w:val="0"/>
              <w:spacing w:after="0"/>
              <w:jc w:val="left"/>
              <w:rPr>
                <w:rFonts w:ascii="Arial" w:hAnsi="Arial" w:cs="Arial"/>
                <w:sz w:val="20"/>
                <w:szCs w:val="20"/>
                <w:lang w:val="el-GR" w:eastAsia="el-GR"/>
              </w:rPr>
            </w:pPr>
            <w:r w:rsidRPr="005B0F9B">
              <w:rPr>
                <w:rFonts w:ascii="Arial" w:hAnsi="Arial" w:cs="Arial"/>
                <w:sz w:val="20"/>
                <w:szCs w:val="20"/>
                <w:lang w:val="el-GR" w:eastAsia="el-GR"/>
              </w:rPr>
              <w:t>Το Σύστημα να παρακολουθεί μεμονωμένα πτηνά μεσαίου μεγέθους (π.χ. κοράκια, γεράκια) σε απόσταση έως 2 nm</w:t>
            </w:r>
            <w:r w:rsidRPr="00EB36E8">
              <w:rPr>
                <w:rFonts w:ascii="Arial" w:hAnsi="Arial" w:cs="Arial"/>
                <w:sz w:val="20"/>
                <w:szCs w:val="20"/>
                <w:lang w:val="el-GR" w:eastAsia="el-GR"/>
              </w:rPr>
              <w:t xml:space="preserve"> από το σημείο τοποθέτησης του Συστήματος</w:t>
            </w:r>
          </w:p>
        </w:tc>
        <w:tc>
          <w:tcPr>
            <w:tcW w:w="1708" w:type="dxa"/>
            <w:tcBorders>
              <w:top w:val="single" w:sz="4" w:space="0" w:color="auto"/>
              <w:left w:val="nil"/>
              <w:bottom w:val="single" w:sz="4" w:space="0" w:color="auto"/>
              <w:right w:val="single" w:sz="4" w:space="0" w:color="auto"/>
            </w:tcBorders>
          </w:tcPr>
          <w:p w:rsidR="00A06376" w:rsidRPr="005B0F9B"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589"/>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F073A9" w:rsidRDefault="00A06376" w:rsidP="00D17EEF">
            <w:pPr>
              <w:suppressAutoHyphens w:val="0"/>
              <w:spacing w:after="0"/>
              <w:jc w:val="center"/>
              <w:rPr>
                <w:rFonts w:ascii="Arial" w:hAnsi="Arial" w:cs="Arial"/>
                <w:sz w:val="20"/>
                <w:szCs w:val="20"/>
                <w:lang w:val="en-US" w:eastAsia="el-GR"/>
              </w:rPr>
            </w:pPr>
            <w:r>
              <w:rPr>
                <w:rFonts w:ascii="Arial" w:hAnsi="Arial" w:cs="Arial"/>
                <w:sz w:val="20"/>
                <w:szCs w:val="20"/>
                <w:lang w:val="el-GR" w:eastAsia="el-GR"/>
              </w:rPr>
              <w:t>2</w:t>
            </w:r>
            <w:r>
              <w:rPr>
                <w:rFonts w:ascii="Arial" w:hAnsi="Arial" w:cs="Arial"/>
                <w:sz w:val="20"/>
                <w:szCs w:val="20"/>
                <w:lang w:val="en-US" w:eastAsia="el-GR"/>
              </w:rPr>
              <w:t>5</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3B6E61"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13</w:t>
            </w:r>
          </w:p>
        </w:tc>
        <w:tc>
          <w:tcPr>
            <w:tcW w:w="11753" w:type="dxa"/>
            <w:gridSpan w:val="5"/>
            <w:tcBorders>
              <w:top w:val="single" w:sz="4" w:space="0" w:color="auto"/>
              <w:left w:val="nil"/>
              <w:bottom w:val="single" w:sz="4" w:space="0" w:color="auto"/>
              <w:right w:val="single" w:sz="4" w:space="0" w:color="auto"/>
            </w:tcBorders>
            <w:shd w:val="clear" w:color="auto" w:fill="auto"/>
            <w:vAlign w:val="center"/>
            <w:hideMark/>
          </w:tcPr>
          <w:p w:rsidR="00A06376" w:rsidRPr="00C737FD" w:rsidRDefault="00A06376" w:rsidP="00D17EEF">
            <w:pPr>
              <w:suppressAutoHyphens w:val="0"/>
              <w:spacing w:after="0"/>
              <w:jc w:val="left"/>
              <w:rPr>
                <w:rFonts w:ascii="Arial" w:hAnsi="Arial" w:cs="Arial"/>
                <w:sz w:val="20"/>
                <w:szCs w:val="20"/>
                <w:lang w:val="el-GR" w:eastAsia="el-GR"/>
              </w:rPr>
            </w:pPr>
            <w:r w:rsidRPr="00A852FA">
              <w:rPr>
                <w:rFonts w:ascii="Arial" w:hAnsi="Arial" w:cs="Arial"/>
                <w:sz w:val="20"/>
                <w:szCs w:val="20"/>
                <w:lang w:val="el-GR" w:eastAsia="el-GR"/>
              </w:rPr>
              <w:t>Το Σύστημα να παρακολουθεί μεμονωμένα πτηνά τουλάχιστον μικρού μεγέθους (π.χ. χελιδόνι, ψαρόνι) σε απόσταση έως 1 nm</w:t>
            </w:r>
            <w:r w:rsidRPr="00EB36E8">
              <w:rPr>
                <w:rFonts w:ascii="Arial" w:hAnsi="Arial" w:cs="Arial"/>
                <w:sz w:val="20"/>
                <w:szCs w:val="20"/>
                <w:lang w:val="el-GR" w:eastAsia="el-GR"/>
              </w:rPr>
              <w:t xml:space="preserve"> από το σημείο τοποθέτησης του Συστήματος</w:t>
            </w:r>
          </w:p>
        </w:tc>
        <w:tc>
          <w:tcPr>
            <w:tcW w:w="1708" w:type="dxa"/>
            <w:tcBorders>
              <w:top w:val="single" w:sz="4" w:space="0" w:color="auto"/>
              <w:left w:val="nil"/>
              <w:bottom w:val="single" w:sz="4" w:space="0" w:color="auto"/>
              <w:right w:val="single" w:sz="4" w:space="0" w:color="auto"/>
            </w:tcBorders>
          </w:tcPr>
          <w:p w:rsidR="00A06376" w:rsidRPr="00A852FA"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663"/>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F073A9" w:rsidRDefault="00A06376" w:rsidP="00D17EEF">
            <w:pPr>
              <w:suppressAutoHyphens w:val="0"/>
              <w:spacing w:after="0"/>
              <w:jc w:val="center"/>
              <w:rPr>
                <w:rFonts w:ascii="Arial" w:hAnsi="Arial" w:cs="Arial"/>
                <w:sz w:val="20"/>
                <w:szCs w:val="20"/>
                <w:lang w:val="en-US" w:eastAsia="el-GR"/>
              </w:rPr>
            </w:pPr>
            <w:r>
              <w:rPr>
                <w:rFonts w:ascii="Arial" w:hAnsi="Arial" w:cs="Arial"/>
                <w:sz w:val="20"/>
                <w:szCs w:val="20"/>
                <w:lang w:val="el-GR" w:eastAsia="el-GR"/>
              </w:rPr>
              <w:t>2</w:t>
            </w:r>
            <w:r>
              <w:rPr>
                <w:rFonts w:ascii="Arial" w:hAnsi="Arial" w:cs="Arial"/>
                <w:sz w:val="20"/>
                <w:szCs w:val="20"/>
                <w:lang w:val="en-US" w:eastAsia="el-GR"/>
              </w:rPr>
              <w:t>7</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3B6E61"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14</w:t>
            </w:r>
          </w:p>
        </w:tc>
        <w:tc>
          <w:tcPr>
            <w:tcW w:w="117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06376" w:rsidRPr="007B0148" w:rsidRDefault="00A06376" w:rsidP="00D17EEF">
            <w:pPr>
              <w:suppressAutoHyphens w:val="0"/>
              <w:spacing w:after="0"/>
              <w:jc w:val="left"/>
              <w:rPr>
                <w:rFonts w:ascii="Arial" w:hAnsi="Arial" w:cs="Arial"/>
                <w:sz w:val="20"/>
                <w:szCs w:val="20"/>
                <w:lang w:val="el-GR" w:eastAsia="el-GR"/>
              </w:rPr>
            </w:pPr>
            <w:r w:rsidRPr="00A852FA">
              <w:rPr>
                <w:rFonts w:ascii="Arial" w:hAnsi="Arial" w:cs="Arial"/>
                <w:sz w:val="20"/>
                <w:szCs w:val="20"/>
                <w:lang w:val="el-GR" w:eastAsia="el-GR"/>
              </w:rPr>
              <w:t>Το Σύστημα να παρακολουθεί μεγάλα σμήνη πτηνών (μεγάλου μεγέθους) σε απόσταση έως 6nm</w:t>
            </w:r>
            <w:r w:rsidRPr="00EB36E8">
              <w:rPr>
                <w:rFonts w:ascii="Arial" w:hAnsi="Arial" w:cs="Arial"/>
                <w:sz w:val="20"/>
                <w:szCs w:val="20"/>
                <w:lang w:val="el-GR" w:eastAsia="el-GR"/>
              </w:rPr>
              <w:t xml:space="preserve"> από το σημείο τοποθέτησης του Συστήματος</w:t>
            </w:r>
          </w:p>
        </w:tc>
        <w:tc>
          <w:tcPr>
            <w:tcW w:w="1708" w:type="dxa"/>
            <w:tcBorders>
              <w:top w:val="single" w:sz="4" w:space="0" w:color="auto"/>
              <w:left w:val="single" w:sz="4" w:space="0" w:color="auto"/>
              <w:bottom w:val="single" w:sz="4" w:space="0" w:color="auto"/>
              <w:right w:val="single" w:sz="4" w:space="0" w:color="auto"/>
            </w:tcBorders>
          </w:tcPr>
          <w:p w:rsidR="00A06376" w:rsidRPr="00A852FA"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701"/>
        </w:trPr>
        <w:tc>
          <w:tcPr>
            <w:tcW w:w="821" w:type="dxa"/>
            <w:tcBorders>
              <w:top w:val="single" w:sz="4" w:space="0" w:color="auto"/>
              <w:left w:val="single" w:sz="4" w:space="0" w:color="auto"/>
              <w:bottom w:val="single" w:sz="4" w:space="0" w:color="auto"/>
              <w:right w:val="single" w:sz="4" w:space="0" w:color="auto"/>
            </w:tcBorders>
          </w:tcPr>
          <w:p w:rsidR="00A06376" w:rsidRPr="00E422AC"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F073A9" w:rsidRDefault="00A06376" w:rsidP="00D17EEF">
            <w:pPr>
              <w:suppressAutoHyphens w:val="0"/>
              <w:spacing w:after="0"/>
              <w:jc w:val="center"/>
              <w:rPr>
                <w:rFonts w:ascii="Arial" w:hAnsi="Arial" w:cs="Arial"/>
                <w:sz w:val="20"/>
                <w:szCs w:val="20"/>
                <w:lang w:val="en-US" w:eastAsia="el-GR"/>
              </w:rPr>
            </w:pPr>
            <w:r>
              <w:rPr>
                <w:rFonts w:ascii="Arial" w:hAnsi="Arial" w:cs="Arial"/>
                <w:sz w:val="20"/>
                <w:szCs w:val="20"/>
                <w:lang w:val="en-US" w:eastAsia="el-GR"/>
              </w:rPr>
              <w:t>29</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3B6E61"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15</w:t>
            </w:r>
          </w:p>
        </w:tc>
        <w:tc>
          <w:tcPr>
            <w:tcW w:w="11753" w:type="dxa"/>
            <w:gridSpan w:val="5"/>
            <w:tcBorders>
              <w:top w:val="single" w:sz="4" w:space="0" w:color="auto"/>
              <w:left w:val="nil"/>
              <w:bottom w:val="single" w:sz="4" w:space="0" w:color="auto"/>
              <w:right w:val="single" w:sz="4" w:space="0" w:color="auto"/>
            </w:tcBorders>
            <w:shd w:val="clear" w:color="auto" w:fill="auto"/>
            <w:vAlign w:val="center"/>
            <w:hideMark/>
          </w:tcPr>
          <w:p w:rsidR="00A06376" w:rsidRPr="007B0148" w:rsidRDefault="00A06376" w:rsidP="00D17EEF">
            <w:pPr>
              <w:suppressAutoHyphens w:val="0"/>
              <w:spacing w:after="0"/>
              <w:jc w:val="left"/>
              <w:rPr>
                <w:rFonts w:ascii="Arial" w:hAnsi="Arial" w:cs="Arial"/>
                <w:sz w:val="20"/>
                <w:szCs w:val="20"/>
                <w:lang w:val="el-GR" w:eastAsia="el-GR"/>
              </w:rPr>
            </w:pPr>
            <w:r w:rsidRPr="00454856">
              <w:rPr>
                <w:rFonts w:ascii="Arial" w:hAnsi="Arial" w:cs="Arial"/>
                <w:sz w:val="20"/>
                <w:szCs w:val="20"/>
                <w:lang w:val="el-GR" w:eastAsia="el-GR"/>
              </w:rPr>
              <w:t>Το Σύστημα να παρακολουθεί τα (ιπτάμενα) πτηνα από σχεδόν το επίπεδο εδάφους έως τουλάχιστον 10.000ft πάνω από το επίπεδο του εδάφους</w:t>
            </w:r>
            <w:r>
              <w:rPr>
                <w:rFonts w:ascii="Arial" w:hAnsi="Arial" w:cs="Arial"/>
                <w:sz w:val="20"/>
                <w:szCs w:val="20"/>
                <w:lang w:val="el-GR" w:eastAsia="el-GR"/>
              </w:rPr>
              <w:t>.</w:t>
            </w:r>
          </w:p>
        </w:tc>
        <w:tc>
          <w:tcPr>
            <w:tcW w:w="1708" w:type="dxa"/>
            <w:tcBorders>
              <w:top w:val="single" w:sz="4" w:space="0" w:color="auto"/>
              <w:left w:val="nil"/>
              <w:bottom w:val="single" w:sz="4" w:space="0" w:color="auto"/>
              <w:right w:val="single" w:sz="4" w:space="0" w:color="auto"/>
            </w:tcBorders>
          </w:tcPr>
          <w:p w:rsidR="00A06376" w:rsidRPr="00454856"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744"/>
        </w:trPr>
        <w:tc>
          <w:tcPr>
            <w:tcW w:w="821" w:type="dxa"/>
            <w:tcBorders>
              <w:top w:val="nil"/>
              <w:left w:val="single" w:sz="4" w:space="0" w:color="auto"/>
              <w:bottom w:val="single" w:sz="4" w:space="0" w:color="auto"/>
              <w:right w:val="single" w:sz="4" w:space="0" w:color="auto"/>
            </w:tcBorders>
          </w:tcPr>
          <w:p w:rsidR="00A06376" w:rsidRPr="00E422AC"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06376" w:rsidRPr="00F073A9" w:rsidRDefault="00A06376" w:rsidP="00D17EEF">
            <w:pPr>
              <w:suppressAutoHyphens w:val="0"/>
              <w:spacing w:after="0"/>
              <w:jc w:val="center"/>
              <w:rPr>
                <w:rFonts w:ascii="Arial" w:hAnsi="Arial" w:cs="Arial"/>
                <w:sz w:val="20"/>
                <w:szCs w:val="20"/>
                <w:lang w:val="en-US" w:eastAsia="el-GR"/>
              </w:rPr>
            </w:pPr>
            <w:r>
              <w:rPr>
                <w:rFonts w:ascii="Arial" w:hAnsi="Arial" w:cs="Arial"/>
                <w:sz w:val="20"/>
                <w:szCs w:val="20"/>
                <w:lang w:val="en-US" w:eastAsia="el-GR"/>
              </w:rPr>
              <w:t>30</w:t>
            </w:r>
          </w:p>
        </w:tc>
        <w:tc>
          <w:tcPr>
            <w:tcW w:w="572" w:type="dxa"/>
            <w:gridSpan w:val="3"/>
            <w:tcBorders>
              <w:top w:val="nil"/>
              <w:left w:val="single" w:sz="4" w:space="0" w:color="auto"/>
              <w:bottom w:val="single" w:sz="4" w:space="0" w:color="auto"/>
              <w:right w:val="single" w:sz="4" w:space="0" w:color="auto"/>
            </w:tcBorders>
            <w:shd w:val="clear" w:color="auto" w:fill="auto"/>
            <w:vAlign w:val="center"/>
          </w:tcPr>
          <w:p w:rsidR="00A06376" w:rsidRPr="003B6E61"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16</w:t>
            </w:r>
          </w:p>
        </w:tc>
        <w:tc>
          <w:tcPr>
            <w:tcW w:w="11753" w:type="dxa"/>
            <w:gridSpan w:val="5"/>
            <w:tcBorders>
              <w:top w:val="nil"/>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Το Σύστημα να εξασφαλίζει συνεχή αδιάλειπτη λειτουργία από τη στιγμή της ενεργοποίησής του, κατόπιν της παροχής τροφοδοσίας και των απαιτούμενων αρχικών ρυθμίσεων</w:t>
            </w:r>
          </w:p>
        </w:tc>
        <w:tc>
          <w:tcPr>
            <w:tcW w:w="1708" w:type="dxa"/>
            <w:tcBorders>
              <w:top w:val="nil"/>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841"/>
        </w:trPr>
        <w:tc>
          <w:tcPr>
            <w:tcW w:w="821" w:type="dxa"/>
            <w:tcBorders>
              <w:top w:val="nil"/>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06376" w:rsidRPr="00F073A9" w:rsidRDefault="00A06376" w:rsidP="00D17EEF">
            <w:pPr>
              <w:suppressAutoHyphens w:val="0"/>
              <w:spacing w:after="0"/>
              <w:jc w:val="center"/>
              <w:rPr>
                <w:rFonts w:ascii="Arial" w:hAnsi="Arial" w:cs="Arial"/>
                <w:sz w:val="20"/>
                <w:szCs w:val="20"/>
                <w:lang w:val="en-US" w:eastAsia="el-GR"/>
              </w:rPr>
            </w:pPr>
            <w:r>
              <w:rPr>
                <w:rFonts w:ascii="Arial" w:hAnsi="Arial" w:cs="Arial"/>
                <w:sz w:val="20"/>
                <w:szCs w:val="20"/>
                <w:lang w:val="el-GR" w:eastAsia="el-GR"/>
              </w:rPr>
              <w:t>3</w:t>
            </w:r>
            <w:r>
              <w:rPr>
                <w:rFonts w:ascii="Arial" w:hAnsi="Arial" w:cs="Arial"/>
                <w:sz w:val="20"/>
                <w:szCs w:val="20"/>
                <w:lang w:val="en-US" w:eastAsia="el-GR"/>
              </w:rPr>
              <w:t>1</w:t>
            </w:r>
          </w:p>
        </w:tc>
        <w:tc>
          <w:tcPr>
            <w:tcW w:w="572" w:type="dxa"/>
            <w:gridSpan w:val="3"/>
            <w:tcBorders>
              <w:top w:val="nil"/>
              <w:left w:val="single" w:sz="4" w:space="0" w:color="auto"/>
              <w:bottom w:val="single" w:sz="4" w:space="0" w:color="auto"/>
              <w:right w:val="single" w:sz="4" w:space="0" w:color="auto"/>
            </w:tcBorders>
            <w:shd w:val="clear" w:color="auto" w:fill="auto"/>
            <w:vAlign w:val="center"/>
          </w:tcPr>
          <w:p w:rsidR="00A06376" w:rsidRPr="003B6E61"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17</w:t>
            </w:r>
          </w:p>
        </w:tc>
        <w:tc>
          <w:tcPr>
            <w:tcW w:w="11753" w:type="dxa"/>
            <w:gridSpan w:val="5"/>
            <w:tcBorders>
              <w:top w:val="nil"/>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Το Σύστημα να πληρεί τις προδιαγραφές απόδοσης κατά τη διάρκεια της λειτουργίας του χωρίς να απαιτείται επέμβαση τεχνικού προσωπικού, πλην των περιπτώσεων προγραμματισμένης ή απρογραμμάτιστης συντήρησης</w:t>
            </w:r>
          </w:p>
        </w:tc>
        <w:tc>
          <w:tcPr>
            <w:tcW w:w="1708" w:type="dxa"/>
            <w:tcBorders>
              <w:top w:val="nil"/>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655"/>
        </w:trPr>
        <w:tc>
          <w:tcPr>
            <w:tcW w:w="821" w:type="dxa"/>
            <w:tcBorders>
              <w:top w:val="nil"/>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06376" w:rsidRPr="00F073A9" w:rsidRDefault="00A06376" w:rsidP="00D17EEF">
            <w:pPr>
              <w:suppressAutoHyphens w:val="0"/>
              <w:spacing w:after="0"/>
              <w:jc w:val="center"/>
              <w:rPr>
                <w:rFonts w:ascii="Arial" w:hAnsi="Arial" w:cs="Arial"/>
                <w:sz w:val="20"/>
                <w:szCs w:val="20"/>
                <w:lang w:val="en-US" w:eastAsia="el-GR"/>
              </w:rPr>
            </w:pPr>
            <w:r>
              <w:rPr>
                <w:rFonts w:ascii="Arial" w:hAnsi="Arial" w:cs="Arial"/>
                <w:sz w:val="20"/>
                <w:szCs w:val="20"/>
                <w:lang w:val="el-GR" w:eastAsia="el-GR"/>
              </w:rPr>
              <w:t>3</w:t>
            </w:r>
            <w:r>
              <w:rPr>
                <w:rFonts w:ascii="Arial" w:hAnsi="Arial" w:cs="Arial"/>
                <w:sz w:val="20"/>
                <w:szCs w:val="20"/>
                <w:lang w:val="en-US" w:eastAsia="el-GR"/>
              </w:rPr>
              <w:t>2</w:t>
            </w:r>
          </w:p>
        </w:tc>
        <w:tc>
          <w:tcPr>
            <w:tcW w:w="572" w:type="dxa"/>
            <w:gridSpan w:val="3"/>
            <w:tcBorders>
              <w:top w:val="nil"/>
              <w:left w:val="single" w:sz="4" w:space="0" w:color="auto"/>
              <w:bottom w:val="single" w:sz="4" w:space="0" w:color="auto"/>
              <w:right w:val="single" w:sz="4" w:space="0" w:color="auto"/>
            </w:tcBorders>
            <w:shd w:val="clear" w:color="auto" w:fill="auto"/>
            <w:vAlign w:val="center"/>
          </w:tcPr>
          <w:p w:rsidR="00A06376" w:rsidRPr="003B6E61"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18</w:t>
            </w:r>
          </w:p>
        </w:tc>
        <w:tc>
          <w:tcPr>
            <w:tcW w:w="11753" w:type="dxa"/>
            <w:gridSpan w:val="5"/>
            <w:tcBorders>
              <w:top w:val="nil"/>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Σε περίπτωση απώλειας της κύριας πηγής τροφοδοσίας, να εξασφαλίζεται η αδιάλειπτη λειτουργία του Συστήματος με την αυτόματη παροχή ισχύος από εφεδρικές πηγές</w:t>
            </w:r>
          </w:p>
        </w:tc>
        <w:tc>
          <w:tcPr>
            <w:tcW w:w="1708" w:type="dxa"/>
            <w:tcBorders>
              <w:top w:val="nil"/>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591"/>
        </w:trPr>
        <w:tc>
          <w:tcPr>
            <w:tcW w:w="821" w:type="dxa"/>
            <w:tcBorders>
              <w:top w:val="nil"/>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06376" w:rsidRPr="00F073A9" w:rsidRDefault="00A06376" w:rsidP="00D17EEF">
            <w:pPr>
              <w:suppressAutoHyphens w:val="0"/>
              <w:spacing w:after="0"/>
              <w:jc w:val="center"/>
              <w:rPr>
                <w:rFonts w:ascii="Arial" w:hAnsi="Arial" w:cs="Arial"/>
                <w:sz w:val="20"/>
                <w:szCs w:val="20"/>
                <w:lang w:val="en-US" w:eastAsia="el-GR"/>
              </w:rPr>
            </w:pPr>
            <w:r>
              <w:rPr>
                <w:rFonts w:ascii="Arial" w:hAnsi="Arial" w:cs="Arial"/>
                <w:sz w:val="20"/>
                <w:szCs w:val="20"/>
                <w:lang w:val="el-GR" w:eastAsia="el-GR"/>
              </w:rPr>
              <w:t>3</w:t>
            </w:r>
            <w:r>
              <w:rPr>
                <w:rFonts w:ascii="Arial" w:hAnsi="Arial" w:cs="Arial"/>
                <w:sz w:val="20"/>
                <w:szCs w:val="20"/>
                <w:lang w:val="en-US" w:eastAsia="el-GR"/>
              </w:rPr>
              <w:t>3</w:t>
            </w:r>
          </w:p>
        </w:tc>
        <w:tc>
          <w:tcPr>
            <w:tcW w:w="572" w:type="dxa"/>
            <w:gridSpan w:val="3"/>
            <w:tcBorders>
              <w:top w:val="nil"/>
              <w:left w:val="single" w:sz="4" w:space="0" w:color="auto"/>
              <w:bottom w:val="single" w:sz="4" w:space="0" w:color="auto"/>
              <w:right w:val="single" w:sz="4" w:space="0" w:color="auto"/>
            </w:tcBorders>
            <w:shd w:val="clear" w:color="auto" w:fill="auto"/>
            <w:vAlign w:val="center"/>
          </w:tcPr>
          <w:p w:rsidR="00A06376" w:rsidRPr="003B6E61"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19</w:t>
            </w:r>
          </w:p>
        </w:tc>
        <w:tc>
          <w:tcPr>
            <w:tcW w:w="11753" w:type="dxa"/>
            <w:gridSpan w:val="5"/>
            <w:tcBorders>
              <w:top w:val="nil"/>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Ο ηλεκτρονικός και ηλεκτρικός εξοπλισμός να είναι σύμφωνος με τις Ευρωπαϊκές οδηγίες σε ότι αφορά τα ισχύοντα EMC Standards και τα μέσα ατομικής προστασίας</w:t>
            </w:r>
          </w:p>
        </w:tc>
        <w:tc>
          <w:tcPr>
            <w:tcW w:w="1708" w:type="dxa"/>
            <w:tcBorders>
              <w:top w:val="nil"/>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854"/>
        </w:trPr>
        <w:tc>
          <w:tcPr>
            <w:tcW w:w="821" w:type="dxa"/>
            <w:tcBorders>
              <w:top w:val="nil"/>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06376" w:rsidRPr="00F073A9" w:rsidRDefault="00A06376" w:rsidP="00D17EEF">
            <w:pPr>
              <w:suppressAutoHyphens w:val="0"/>
              <w:spacing w:after="0"/>
              <w:jc w:val="center"/>
              <w:rPr>
                <w:rFonts w:ascii="Arial" w:hAnsi="Arial" w:cs="Arial"/>
                <w:sz w:val="20"/>
                <w:szCs w:val="20"/>
                <w:lang w:val="en-US" w:eastAsia="el-GR"/>
              </w:rPr>
            </w:pPr>
            <w:r>
              <w:rPr>
                <w:rFonts w:ascii="Arial" w:hAnsi="Arial" w:cs="Arial"/>
                <w:sz w:val="20"/>
                <w:szCs w:val="20"/>
                <w:lang w:val="el-GR" w:eastAsia="el-GR"/>
              </w:rPr>
              <w:t>3</w:t>
            </w:r>
            <w:r>
              <w:rPr>
                <w:rFonts w:ascii="Arial" w:hAnsi="Arial" w:cs="Arial"/>
                <w:sz w:val="20"/>
                <w:szCs w:val="20"/>
                <w:lang w:val="en-US" w:eastAsia="el-GR"/>
              </w:rPr>
              <w:t>4</w:t>
            </w:r>
          </w:p>
        </w:tc>
        <w:tc>
          <w:tcPr>
            <w:tcW w:w="572" w:type="dxa"/>
            <w:gridSpan w:val="3"/>
            <w:tcBorders>
              <w:top w:val="nil"/>
              <w:left w:val="single" w:sz="4" w:space="0" w:color="auto"/>
              <w:bottom w:val="single" w:sz="4" w:space="0" w:color="auto"/>
              <w:right w:val="single" w:sz="4" w:space="0" w:color="auto"/>
            </w:tcBorders>
            <w:shd w:val="clear" w:color="auto" w:fill="auto"/>
            <w:vAlign w:val="center"/>
          </w:tcPr>
          <w:p w:rsidR="00A06376" w:rsidRPr="003B6E61"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20</w:t>
            </w:r>
          </w:p>
        </w:tc>
        <w:tc>
          <w:tcPr>
            <w:tcW w:w="11753" w:type="dxa"/>
            <w:gridSpan w:val="5"/>
            <w:tcBorders>
              <w:top w:val="nil"/>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Όλες οι εξωτερικές μεταλλικές επιφάνειες να έχουν υποστεί επεξεργασία προκειμένου να προστατεύονται από τη διαβρωτική επίδραση των αλάτων της ατμόσφαιρας, της άμμου, της βροχής, του χιονιού, της υγρασίας και της  ηλιακής ακτινοβολίας</w:t>
            </w:r>
          </w:p>
        </w:tc>
        <w:tc>
          <w:tcPr>
            <w:tcW w:w="1708" w:type="dxa"/>
            <w:tcBorders>
              <w:top w:val="nil"/>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711"/>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F073A9" w:rsidRDefault="00A06376" w:rsidP="00D17EEF">
            <w:pPr>
              <w:suppressAutoHyphens w:val="0"/>
              <w:spacing w:after="0"/>
              <w:jc w:val="center"/>
              <w:rPr>
                <w:rFonts w:ascii="Arial" w:hAnsi="Arial" w:cs="Arial"/>
                <w:sz w:val="20"/>
                <w:szCs w:val="20"/>
                <w:lang w:val="en-US" w:eastAsia="el-GR"/>
              </w:rPr>
            </w:pPr>
            <w:r>
              <w:rPr>
                <w:rFonts w:ascii="Arial" w:hAnsi="Arial" w:cs="Arial"/>
                <w:sz w:val="20"/>
                <w:szCs w:val="20"/>
                <w:lang w:val="el-GR" w:eastAsia="el-GR"/>
              </w:rPr>
              <w:t>3</w:t>
            </w:r>
            <w:r>
              <w:rPr>
                <w:rFonts w:ascii="Arial" w:hAnsi="Arial" w:cs="Arial"/>
                <w:sz w:val="20"/>
                <w:szCs w:val="20"/>
                <w:lang w:val="en-US" w:eastAsia="el-GR"/>
              </w:rPr>
              <w:t>5</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3B6E61"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21</w:t>
            </w:r>
          </w:p>
        </w:tc>
        <w:tc>
          <w:tcPr>
            <w:tcW w:w="11753" w:type="dxa"/>
            <w:gridSpan w:val="5"/>
            <w:tcBorders>
              <w:top w:val="single" w:sz="4" w:space="0" w:color="auto"/>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Το Σύστημα να διαθέτει σύστημα χρονισμού ακριβείας, συγχρονιζόμενο με δορυφορικό δέκτη εντοπισμού-χρονισμού παρέχοντας ένδειξη ώρας (24-hour), λεπτών και δευτερολέπτων σε ψηφιακή μορφή</w:t>
            </w:r>
          </w:p>
        </w:tc>
        <w:tc>
          <w:tcPr>
            <w:tcW w:w="1708" w:type="dxa"/>
            <w:tcBorders>
              <w:top w:val="single" w:sz="4" w:space="0" w:color="auto"/>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836"/>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F073A9" w:rsidRDefault="00A06376" w:rsidP="00D17EEF">
            <w:pPr>
              <w:suppressAutoHyphens w:val="0"/>
              <w:spacing w:after="0"/>
              <w:jc w:val="center"/>
              <w:rPr>
                <w:rFonts w:ascii="Arial" w:hAnsi="Arial" w:cs="Arial"/>
                <w:sz w:val="20"/>
                <w:szCs w:val="20"/>
                <w:lang w:val="en-US" w:eastAsia="el-GR"/>
              </w:rPr>
            </w:pPr>
            <w:r>
              <w:rPr>
                <w:rFonts w:ascii="Arial" w:hAnsi="Arial" w:cs="Arial"/>
                <w:sz w:val="20"/>
                <w:szCs w:val="20"/>
                <w:lang w:val="el-GR" w:eastAsia="el-GR"/>
              </w:rPr>
              <w:t>3</w:t>
            </w:r>
            <w:r>
              <w:rPr>
                <w:rFonts w:ascii="Arial" w:hAnsi="Arial" w:cs="Arial"/>
                <w:sz w:val="20"/>
                <w:szCs w:val="20"/>
                <w:lang w:val="en-US" w:eastAsia="el-GR"/>
              </w:rPr>
              <w:t>8</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3B6E61"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22</w:t>
            </w:r>
          </w:p>
        </w:tc>
        <w:tc>
          <w:tcPr>
            <w:tcW w:w="11753" w:type="dxa"/>
            <w:gridSpan w:val="5"/>
            <w:tcBorders>
              <w:top w:val="single" w:sz="4" w:space="0" w:color="auto"/>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Τα επίπεδα ακουστικού θορύβου που παράγονται από τον εξοπλισμό του Συστήματος σε πλήρη λειτουργία, να είναι σύμφωνα με τα Π.Δ. 149/2006 και την Ευρωπαϊκή Οδηγία 2003/10/ΕΟΚ</w:t>
            </w:r>
          </w:p>
        </w:tc>
        <w:tc>
          <w:tcPr>
            <w:tcW w:w="1708" w:type="dxa"/>
            <w:tcBorders>
              <w:top w:val="single" w:sz="4" w:space="0" w:color="auto"/>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1530"/>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F073A9" w:rsidRDefault="00A06376" w:rsidP="00D17EEF">
            <w:pPr>
              <w:suppressAutoHyphens w:val="0"/>
              <w:spacing w:after="0"/>
              <w:jc w:val="center"/>
              <w:rPr>
                <w:rFonts w:ascii="Arial" w:hAnsi="Arial" w:cs="Arial"/>
                <w:sz w:val="20"/>
                <w:szCs w:val="20"/>
                <w:lang w:val="en-US" w:eastAsia="el-GR"/>
              </w:rPr>
            </w:pPr>
            <w:r>
              <w:rPr>
                <w:rFonts w:ascii="Arial" w:hAnsi="Arial" w:cs="Arial"/>
                <w:sz w:val="20"/>
                <w:szCs w:val="20"/>
                <w:lang w:val="el-GR" w:eastAsia="el-GR"/>
              </w:rPr>
              <w:t>3</w:t>
            </w:r>
            <w:r>
              <w:rPr>
                <w:rFonts w:ascii="Arial" w:hAnsi="Arial" w:cs="Arial"/>
                <w:sz w:val="20"/>
                <w:szCs w:val="20"/>
                <w:lang w:val="en-US" w:eastAsia="el-GR"/>
              </w:rPr>
              <w:t>9</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3B6E61"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23</w:t>
            </w:r>
          </w:p>
        </w:tc>
        <w:tc>
          <w:tcPr>
            <w:tcW w:w="117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Το Σύστημα (Υποσύστημα) να διατηρεί τη συνεχή λειτουργία του και τις προδιαγραφές απόδοσης σε περιβαλλοντολογικές συνθήκε</w:t>
            </w:r>
            <w:r>
              <w:rPr>
                <w:rFonts w:ascii="Arial" w:hAnsi="Arial" w:cs="Arial"/>
                <w:sz w:val="20"/>
                <w:szCs w:val="20"/>
                <w:lang w:val="el-GR" w:eastAsia="el-GR"/>
              </w:rPr>
              <w:t xml:space="preserve">ς, εντός των παρακάτω ορίων: </w:t>
            </w:r>
            <w:r>
              <w:rPr>
                <w:rFonts w:ascii="Arial" w:hAnsi="Arial" w:cs="Arial"/>
                <w:sz w:val="20"/>
                <w:szCs w:val="20"/>
                <w:lang w:val="el-GR" w:eastAsia="el-GR"/>
              </w:rPr>
              <w:br/>
              <w:t>3</w:t>
            </w:r>
            <w:r w:rsidRPr="00F073A9">
              <w:rPr>
                <w:rFonts w:ascii="Arial" w:hAnsi="Arial" w:cs="Arial"/>
                <w:sz w:val="20"/>
                <w:szCs w:val="20"/>
                <w:lang w:val="el-GR" w:eastAsia="el-GR"/>
              </w:rPr>
              <w:t>9</w:t>
            </w:r>
            <w:r w:rsidRPr="00D37FCD">
              <w:rPr>
                <w:rFonts w:ascii="Arial" w:hAnsi="Arial" w:cs="Arial"/>
                <w:sz w:val="20"/>
                <w:szCs w:val="20"/>
                <w:lang w:val="el-GR" w:eastAsia="el-GR"/>
              </w:rPr>
              <w:t xml:space="preserve">.1 </w:t>
            </w:r>
            <w:r>
              <w:rPr>
                <w:rFonts w:ascii="Arial" w:hAnsi="Arial" w:cs="Arial"/>
                <w:sz w:val="20"/>
                <w:szCs w:val="20"/>
                <w:lang w:val="el-GR" w:eastAsia="el-GR"/>
              </w:rPr>
              <w:t>Θερμοκρασία : -25ο εώς +55ο C</w:t>
            </w:r>
            <w:r>
              <w:rPr>
                <w:rFonts w:ascii="Arial" w:hAnsi="Arial" w:cs="Arial"/>
                <w:sz w:val="20"/>
                <w:szCs w:val="20"/>
                <w:lang w:val="el-GR" w:eastAsia="el-GR"/>
              </w:rPr>
              <w:br/>
              <w:t>3</w:t>
            </w:r>
            <w:r w:rsidRPr="00F073A9">
              <w:rPr>
                <w:rFonts w:ascii="Arial" w:hAnsi="Arial" w:cs="Arial"/>
                <w:sz w:val="20"/>
                <w:szCs w:val="20"/>
                <w:lang w:val="el-GR" w:eastAsia="el-GR"/>
              </w:rPr>
              <w:t>9</w:t>
            </w:r>
            <w:r>
              <w:rPr>
                <w:rFonts w:ascii="Arial" w:hAnsi="Arial" w:cs="Arial"/>
                <w:sz w:val="20"/>
                <w:szCs w:val="20"/>
                <w:lang w:val="el-GR" w:eastAsia="el-GR"/>
              </w:rPr>
              <w:t xml:space="preserve">.2 Άνεμος : έως 120 Km/h </w:t>
            </w:r>
            <w:r>
              <w:rPr>
                <w:rFonts w:ascii="Arial" w:hAnsi="Arial" w:cs="Arial"/>
                <w:sz w:val="20"/>
                <w:szCs w:val="20"/>
                <w:lang w:val="el-GR" w:eastAsia="el-GR"/>
              </w:rPr>
              <w:br/>
              <w:t>3</w:t>
            </w:r>
            <w:r w:rsidRPr="00F073A9">
              <w:rPr>
                <w:rFonts w:ascii="Arial" w:hAnsi="Arial" w:cs="Arial"/>
                <w:sz w:val="20"/>
                <w:szCs w:val="20"/>
                <w:lang w:val="el-GR" w:eastAsia="el-GR"/>
              </w:rPr>
              <w:t>9</w:t>
            </w:r>
            <w:r>
              <w:rPr>
                <w:rFonts w:ascii="Arial" w:hAnsi="Arial" w:cs="Arial"/>
                <w:sz w:val="20"/>
                <w:szCs w:val="20"/>
                <w:lang w:val="el-GR" w:eastAsia="el-GR"/>
              </w:rPr>
              <w:t>.3 Βροχή  : έως 20 mm/h</w:t>
            </w:r>
            <w:r>
              <w:rPr>
                <w:rFonts w:ascii="Arial" w:hAnsi="Arial" w:cs="Arial"/>
                <w:sz w:val="20"/>
                <w:szCs w:val="20"/>
                <w:lang w:val="el-GR" w:eastAsia="el-GR"/>
              </w:rPr>
              <w:br/>
              <w:t>3</w:t>
            </w:r>
            <w:r w:rsidRPr="00F073A9">
              <w:rPr>
                <w:rFonts w:ascii="Arial" w:hAnsi="Arial" w:cs="Arial"/>
                <w:sz w:val="20"/>
                <w:szCs w:val="20"/>
                <w:lang w:val="el-GR" w:eastAsia="el-GR"/>
              </w:rPr>
              <w:t>9</w:t>
            </w:r>
            <w:r w:rsidRPr="00D37FCD">
              <w:rPr>
                <w:rFonts w:ascii="Arial" w:hAnsi="Arial" w:cs="Arial"/>
                <w:sz w:val="20"/>
                <w:szCs w:val="20"/>
                <w:lang w:val="el-GR" w:eastAsia="el-GR"/>
              </w:rPr>
              <w:t>.4 Χαλάζι  : 30 mm σε 18 m/sec άνεμο</w:t>
            </w:r>
          </w:p>
        </w:tc>
        <w:tc>
          <w:tcPr>
            <w:tcW w:w="1708" w:type="dxa"/>
            <w:tcBorders>
              <w:top w:val="single" w:sz="4" w:space="0" w:color="auto"/>
              <w:left w:val="single" w:sz="4" w:space="0" w:color="auto"/>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720"/>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F073A9" w:rsidRDefault="00A06376" w:rsidP="00D17EEF">
            <w:pPr>
              <w:suppressAutoHyphens w:val="0"/>
              <w:spacing w:after="0"/>
              <w:jc w:val="center"/>
              <w:rPr>
                <w:rFonts w:ascii="Arial" w:hAnsi="Arial" w:cs="Arial"/>
                <w:sz w:val="20"/>
                <w:szCs w:val="20"/>
                <w:lang w:val="en-US" w:eastAsia="el-GR"/>
              </w:rPr>
            </w:pPr>
            <w:r>
              <w:rPr>
                <w:rFonts w:ascii="Arial" w:hAnsi="Arial" w:cs="Arial"/>
                <w:sz w:val="20"/>
                <w:szCs w:val="20"/>
                <w:lang w:val="el-GR" w:eastAsia="el-GR"/>
              </w:rPr>
              <w:t>4</w:t>
            </w:r>
            <w:r>
              <w:rPr>
                <w:rFonts w:ascii="Arial" w:hAnsi="Arial" w:cs="Arial"/>
                <w:sz w:val="20"/>
                <w:szCs w:val="20"/>
                <w:lang w:val="en-US" w:eastAsia="el-GR"/>
              </w:rPr>
              <w:t>2</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3B6E61"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24</w:t>
            </w:r>
          </w:p>
        </w:tc>
        <w:tc>
          <w:tcPr>
            <w:tcW w:w="11753" w:type="dxa"/>
            <w:gridSpan w:val="5"/>
            <w:tcBorders>
              <w:top w:val="single" w:sz="4" w:space="0" w:color="auto"/>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Τα Συστήματα που να εγκατασταθούν στα Α/Δ θα είναι ίδιας διαμόρφωσης ώστε να είναι δυνατή η χρησιμοποίηση LRU ή βασικών ομάδων εξοπλισμού σε οποιοδήποτε από αυτά</w:t>
            </w:r>
          </w:p>
        </w:tc>
        <w:tc>
          <w:tcPr>
            <w:tcW w:w="1708" w:type="dxa"/>
            <w:tcBorders>
              <w:top w:val="single" w:sz="4" w:space="0" w:color="auto"/>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510"/>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F073A9" w:rsidRDefault="00A06376" w:rsidP="00D17EEF">
            <w:pPr>
              <w:suppressAutoHyphens w:val="0"/>
              <w:spacing w:after="0"/>
              <w:jc w:val="center"/>
              <w:rPr>
                <w:rFonts w:ascii="Arial" w:hAnsi="Arial" w:cs="Arial"/>
                <w:sz w:val="20"/>
                <w:szCs w:val="20"/>
                <w:lang w:val="en-US" w:eastAsia="el-GR"/>
              </w:rPr>
            </w:pPr>
            <w:r>
              <w:rPr>
                <w:rFonts w:ascii="Arial" w:hAnsi="Arial" w:cs="Arial"/>
                <w:sz w:val="20"/>
                <w:szCs w:val="20"/>
                <w:lang w:val="el-GR" w:eastAsia="el-GR"/>
              </w:rPr>
              <w:t>4</w:t>
            </w:r>
            <w:r>
              <w:rPr>
                <w:rFonts w:ascii="Arial" w:hAnsi="Arial" w:cs="Arial"/>
                <w:sz w:val="20"/>
                <w:szCs w:val="20"/>
                <w:lang w:val="en-US" w:eastAsia="el-GR"/>
              </w:rPr>
              <w:t>3</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3B6E61"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25</w:t>
            </w:r>
          </w:p>
        </w:tc>
        <w:tc>
          <w:tcPr>
            <w:tcW w:w="117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 xml:space="preserve">Η εγκατάσταση του Συστήματος (Υποσυστήματος) να περιλαμβάνει αντικεραυνική προστασία, </w:t>
            </w:r>
            <w:r w:rsidRPr="00302046">
              <w:rPr>
                <w:rFonts w:ascii="Arial" w:hAnsi="Arial" w:cs="Arial"/>
                <w:sz w:val="20"/>
                <w:szCs w:val="20"/>
                <w:lang w:val="el-GR"/>
              </w:rPr>
              <w:t>κατάλληλης διάταξης αλεξικέραυνου</w:t>
            </w:r>
          </w:p>
        </w:tc>
        <w:tc>
          <w:tcPr>
            <w:tcW w:w="1708" w:type="dxa"/>
            <w:tcBorders>
              <w:top w:val="single" w:sz="4" w:space="0" w:color="auto"/>
              <w:left w:val="single" w:sz="4" w:space="0" w:color="auto"/>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1136"/>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F073A9" w:rsidRDefault="00A06376" w:rsidP="00D17EEF">
            <w:pPr>
              <w:suppressAutoHyphens w:val="0"/>
              <w:spacing w:after="0"/>
              <w:jc w:val="center"/>
              <w:rPr>
                <w:rFonts w:ascii="Arial" w:hAnsi="Arial" w:cs="Arial"/>
                <w:sz w:val="20"/>
                <w:szCs w:val="20"/>
                <w:lang w:val="en-US" w:eastAsia="el-GR"/>
              </w:rPr>
            </w:pPr>
            <w:r>
              <w:rPr>
                <w:rFonts w:ascii="Arial" w:hAnsi="Arial" w:cs="Arial"/>
                <w:sz w:val="20"/>
                <w:szCs w:val="20"/>
                <w:lang w:val="el-GR" w:eastAsia="el-GR"/>
              </w:rPr>
              <w:t>4</w:t>
            </w:r>
            <w:r>
              <w:rPr>
                <w:rFonts w:ascii="Arial" w:hAnsi="Arial" w:cs="Arial"/>
                <w:sz w:val="20"/>
                <w:szCs w:val="20"/>
                <w:lang w:val="en-US" w:eastAsia="el-GR"/>
              </w:rPr>
              <w:t>4</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3B6E61"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26</w:t>
            </w:r>
          </w:p>
        </w:tc>
        <w:tc>
          <w:tcPr>
            <w:tcW w:w="117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Η εγκατάσταση του Συστήματος (Υποσυστήματος) να περιλαμβάνει αυτόνομα, μεμονωμένα και μη διασυνδεδεμένα μεταξύ του</w:t>
            </w:r>
            <w:r>
              <w:rPr>
                <w:rFonts w:ascii="Arial" w:hAnsi="Arial" w:cs="Arial"/>
                <w:sz w:val="20"/>
                <w:szCs w:val="20"/>
                <w:lang w:val="el-GR" w:eastAsia="el-GR"/>
              </w:rPr>
              <w:t xml:space="preserve">ς, δίκτυα γειώσεων, ως εξής: </w:t>
            </w:r>
            <w:r>
              <w:rPr>
                <w:rFonts w:ascii="Arial" w:hAnsi="Arial" w:cs="Arial"/>
                <w:sz w:val="20"/>
                <w:szCs w:val="20"/>
                <w:lang w:val="el-GR" w:eastAsia="el-GR"/>
              </w:rPr>
              <w:br/>
              <w:t>4</w:t>
            </w:r>
            <w:r w:rsidRPr="00F073A9">
              <w:rPr>
                <w:rFonts w:ascii="Arial" w:hAnsi="Arial" w:cs="Arial"/>
                <w:sz w:val="20"/>
                <w:szCs w:val="20"/>
                <w:lang w:val="el-GR" w:eastAsia="el-GR"/>
              </w:rPr>
              <w:t>4</w:t>
            </w:r>
            <w:r>
              <w:rPr>
                <w:rFonts w:ascii="Arial" w:hAnsi="Arial" w:cs="Arial"/>
                <w:sz w:val="20"/>
                <w:szCs w:val="20"/>
                <w:lang w:val="el-GR" w:eastAsia="el-GR"/>
              </w:rPr>
              <w:t>.1 Δίκτυο γείωσης κεραυνών</w:t>
            </w:r>
            <w:r>
              <w:rPr>
                <w:rFonts w:ascii="Arial" w:hAnsi="Arial" w:cs="Arial"/>
                <w:sz w:val="20"/>
                <w:szCs w:val="20"/>
                <w:lang w:val="el-GR" w:eastAsia="el-GR"/>
              </w:rPr>
              <w:br/>
              <w:t>4</w:t>
            </w:r>
            <w:r w:rsidRPr="00F073A9">
              <w:rPr>
                <w:rFonts w:ascii="Arial" w:hAnsi="Arial" w:cs="Arial"/>
                <w:sz w:val="20"/>
                <w:szCs w:val="20"/>
                <w:lang w:val="el-GR" w:eastAsia="el-GR"/>
              </w:rPr>
              <w:t>4</w:t>
            </w:r>
            <w:r w:rsidRPr="00D37FCD">
              <w:rPr>
                <w:rFonts w:ascii="Arial" w:hAnsi="Arial" w:cs="Arial"/>
                <w:sz w:val="20"/>
                <w:szCs w:val="20"/>
                <w:lang w:val="el-GR" w:eastAsia="el-GR"/>
              </w:rPr>
              <w:t>.2 Δίκτυο γείωσης συστήματος με ξεχωριστές γειώσεις ισχύος από αυτές του εξοπλισμού</w:t>
            </w:r>
          </w:p>
        </w:tc>
        <w:tc>
          <w:tcPr>
            <w:tcW w:w="1708" w:type="dxa"/>
            <w:tcBorders>
              <w:top w:val="single" w:sz="4" w:space="0" w:color="auto"/>
              <w:left w:val="single" w:sz="4" w:space="0" w:color="auto"/>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531"/>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F073A9" w:rsidRDefault="00A06376" w:rsidP="00D17EEF">
            <w:pPr>
              <w:suppressAutoHyphens w:val="0"/>
              <w:spacing w:after="0"/>
              <w:jc w:val="center"/>
              <w:rPr>
                <w:rFonts w:ascii="Arial" w:hAnsi="Arial" w:cs="Arial"/>
                <w:sz w:val="20"/>
                <w:szCs w:val="20"/>
                <w:lang w:val="en-US" w:eastAsia="el-GR"/>
              </w:rPr>
            </w:pPr>
            <w:r>
              <w:rPr>
                <w:rFonts w:ascii="Arial" w:hAnsi="Arial" w:cs="Arial"/>
                <w:sz w:val="20"/>
                <w:szCs w:val="20"/>
                <w:lang w:val="el-GR" w:eastAsia="el-GR"/>
              </w:rPr>
              <w:t>4</w:t>
            </w:r>
            <w:r>
              <w:rPr>
                <w:rFonts w:ascii="Arial" w:hAnsi="Arial" w:cs="Arial"/>
                <w:sz w:val="20"/>
                <w:szCs w:val="20"/>
                <w:lang w:val="en-US" w:eastAsia="el-GR"/>
              </w:rPr>
              <w:t>5</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3B6E61"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27</w:t>
            </w:r>
          </w:p>
        </w:tc>
        <w:tc>
          <w:tcPr>
            <w:tcW w:w="11753" w:type="dxa"/>
            <w:gridSpan w:val="5"/>
            <w:tcBorders>
              <w:top w:val="single" w:sz="4" w:space="0" w:color="auto"/>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Η εγκατάσταση να περιλαμβάνει σύστημα πυρανίχνευσης</w:t>
            </w:r>
            <w:r>
              <w:rPr>
                <w:rFonts w:ascii="Arial" w:hAnsi="Arial" w:cs="Arial"/>
                <w:sz w:val="20"/>
                <w:szCs w:val="20"/>
                <w:lang w:val="el-GR" w:eastAsia="el-GR"/>
              </w:rPr>
              <w:t>.</w:t>
            </w:r>
          </w:p>
        </w:tc>
        <w:tc>
          <w:tcPr>
            <w:tcW w:w="1708" w:type="dxa"/>
            <w:tcBorders>
              <w:top w:val="single" w:sz="4" w:space="0" w:color="auto"/>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510"/>
        </w:trPr>
        <w:tc>
          <w:tcPr>
            <w:tcW w:w="821" w:type="dxa"/>
            <w:tcBorders>
              <w:top w:val="single" w:sz="4" w:space="0" w:color="244061"/>
              <w:left w:val="single" w:sz="4" w:space="0" w:color="auto"/>
              <w:bottom w:val="single" w:sz="4" w:space="0" w:color="auto"/>
              <w:right w:val="single" w:sz="4" w:space="0" w:color="auto"/>
            </w:tcBorders>
          </w:tcPr>
          <w:p w:rsidR="00A06376" w:rsidRPr="00D37FCD"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244061"/>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sidRPr="00D37FCD">
              <w:rPr>
                <w:rFonts w:ascii="Arial" w:hAnsi="Arial" w:cs="Arial"/>
                <w:sz w:val="20"/>
                <w:szCs w:val="20"/>
                <w:lang w:val="el-GR" w:eastAsia="el-GR"/>
              </w:rPr>
              <w:t>46</w:t>
            </w:r>
          </w:p>
        </w:tc>
        <w:tc>
          <w:tcPr>
            <w:tcW w:w="572" w:type="dxa"/>
            <w:gridSpan w:val="3"/>
            <w:tcBorders>
              <w:top w:val="single" w:sz="4" w:space="0" w:color="244061"/>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28</w:t>
            </w:r>
          </w:p>
        </w:tc>
        <w:tc>
          <w:tcPr>
            <w:tcW w:w="11753" w:type="dxa"/>
            <w:gridSpan w:val="5"/>
            <w:tcBorders>
              <w:top w:val="single" w:sz="4" w:space="0" w:color="244061"/>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Το σύνολο του εξοπλισμού του συστήματος να διαθέτει ταμπέλα (label) που θα αναφέρο</w:t>
            </w:r>
            <w:r>
              <w:rPr>
                <w:rFonts w:ascii="Arial" w:hAnsi="Arial" w:cs="Arial"/>
                <w:sz w:val="20"/>
                <w:szCs w:val="20"/>
                <w:lang w:val="el-GR" w:eastAsia="el-GR"/>
              </w:rPr>
              <w:t>νται τουλάχιστον τα ακόλουθα:</w:t>
            </w:r>
            <w:r>
              <w:rPr>
                <w:rFonts w:ascii="Arial" w:hAnsi="Arial" w:cs="Arial"/>
                <w:sz w:val="20"/>
                <w:szCs w:val="20"/>
                <w:lang w:val="el-GR" w:eastAsia="el-GR"/>
              </w:rPr>
              <w:br/>
              <w:t>4</w:t>
            </w:r>
            <w:r w:rsidRPr="004235E3">
              <w:rPr>
                <w:rFonts w:ascii="Arial" w:hAnsi="Arial" w:cs="Arial"/>
                <w:sz w:val="20"/>
                <w:szCs w:val="20"/>
                <w:lang w:val="el-GR" w:eastAsia="el-GR"/>
              </w:rPr>
              <w:t>6</w:t>
            </w:r>
            <w:r>
              <w:rPr>
                <w:rFonts w:ascii="Arial" w:hAnsi="Arial" w:cs="Arial"/>
                <w:sz w:val="20"/>
                <w:szCs w:val="20"/>
                <w:lang w:val="el-GR" w:eastAsia="el-GR"/>
              </w:rPr>
              <w:t xml:space="preserve">.1 Περιγραφή </w:t>
            </w:r>
            <w:r>
              <w:rPr>
                <w:rFonts w:ascii="Arial" w:hAnsi="Arial" w:cs="Arial"/>
                <w:sz w:val="20"/>
                <w:szCs w:val="20"/>
                <w:lang w:val="el-GR" w:eastAsia="el-GR"/>
              </w:rPr>
              <w:br/>
              <w:t>4</w:t>
            </w:r>
            <w:r w:rsidRPr="004235E3">
              <w:rPr>
                <w:rFonts w:ascii="Arial" w:hAnsi="Arial" w:cs="Arial"/>
                <w:sz w:val="20"/>
                <w:szCs w:val="20"/>
                <w:lang w:val="el-GR" w:eastAsia="el-GR"/>
              </w:rPr>
              <w:t>6</w:t>
            </w:r>
            <w:r>
              <w:rPr>
                <w:rFonts w:ascii="Arial" w:hAnsi="Arial" w:cs="Arial"/>
                <w:sz w:val="20"/>
                <w:szCs w:val="20"/>
                <w:lang w:val="el-GR" w:eastAsia="el-GR"/>
              </w:rPr>
              <w:t>.2 Αριθμός ονομαστικού (NSN)</w:t>
            </w:r>
            <w:r>
              <w:rPr>
                <w:rFonts w:ascii="Arial" w:hAnsi="Arial" w:cs="Arial"/>
                <w:sz w:val="20"/>
                <w:szCs w:val="20"/>
                <w:lang w:val="el-GR" w:eastAsia="el-GR"/>
              </w:rPr>
              <w:br/>
              <w:t>4</w:t>
            </w:r>
            <w:r w:rsidRPr="004235E3">
              <w:rPr>
                <w:rFonts w:ascii="Arial" w:hAnsi="Arial" w:cs="Arial"/>
                <w:sz w:val="20"/>
                <w:szCs w:val="20"/>
                <w:lang w:val="el-GR" w:eastAsia="el-GR"/>
              </w:rPr>
              <w:t>6</w:t>
            </w:r>
            <w:r>
              <w:rPr>
                <w:rFonts w:ascii="Arial" w:hAnsi="Arial" w:cs="Arial"/>
                <w:sz w:val="20"/>
                <w:szCs w:val="20"/>
                <w:lang w:val="el-GR" w:eastAsia="el-GR"/>
              </w:rPr>
              <w:t>.3 Part Number (P/N)</w:t>
            </w:r>
            <w:r>
              <w:rPr>
                <w:rFonts w:ascii="Arial" w:hAnsi="Arial" w:cs="Arial"/>
                <w:sz w:val="20"/>
                <w:szCs w:val="20"/>
                <w:lang w:val="el-GR" w:eastAsia="el-GR"/>
              </w:rPr>
              <w:br/>
              <w:t>4</w:t>
            </w:r>
            <w:r w:rsidRPr="004235E3">
              <w:rPr>
                <w:rFonts w:ascii="Arial" w:hAnsi="Arial" w:cs="Arial"/>
                <w:sz w:val="20"/>
                <w:szCs w:val="20"/>
                <w:lang w:val="el-GR" w:eastAsia="el-GR"/>
              </w:rPr>
              <w:t>6</w:t>
            </w:r>
            <w:r w:rsidRPr="00D37FCD">
              <w:rPr>
                <w:rFonts w:ascii="Arial" w:hAnsi="Arial" w:cs="Arial"/>
                <w:sz w:val="20"/>
                <w:szCs w:val="20"/>
                <w:lang w:val="el-GR" w:eastAsia="el-GR"/>
              </w:rPr>
              <w:t>.4 Serial Number (S/N)</w:t>
            </w:r>
          </w:p>
        </w:tc>
        <w:tc>
          <w:tcPr>
            <w:tcW w:w="1708" w:type="dxa"/>
            <w:tcBorders>
              <w:top w:val="single" w:sz="4" w:space="0" w:color="244061"/>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694"/>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4235E3" w:rsidRDefault="00A06376" w:rsidP="00D17EEF">
            <w:pPr>
              <w:suppressAutoHyphens w:val="0"/>
              <w:spacing w:after="0"/>
              <w:jc w:val="center"/>
              <w:rPr>
                <w:rFonts w:ascii="Arial" w:hAnsi="Arial" w:cs="Arial"/>
                <w:sz w:val="20"/>
                <w:szCs w:val="20"/>
                <w:lang w:val="en-US" w:eastAsia="el-GR"/>
              </w:rPr>
            </w:pPr>
            <w:r>
              <w:rPr>
                <w:rFonts w:ascii="Arial" w:hAnsi="Arial" w:cs="Arial"/>
                <w:sz w:val="20"/>
                <w:szCs w:val="20"/>
                <w:lang w:val="el-GR" w:eastAsia="el-GR"/>
              </w:rPr>
              <w:t>4</w:t>
            </w:r>
            <w:r>
              <w:rPr>
                <w:rFonts w:ascii="Arial" w:hAnsi="Arial" w:cs="Arial"/>
                <w:sz w:val="20"/>
                <w:szCs w:val="20"/>
                <w:lang w:val="en-US" w:eastAsia="el-GR"/>
              </w:rPr>
              <w:t>7</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4235E3" w:rsidRDefault="00A06376" w:rsidP="00D17EEF">
            <w:pPr>
              <w:suppressAutoHyphens w:val="0"/>
              <w:spacing w:after="0"/>
              <w:jc w:val="center"/>
              <w:rPr>
                <w:rFonts w:ascii="Arial" w:hAnsi="Arial" w:cs="Arial"/>
                <w:sz w:val="20"/>
                <w:szCs w:val="20"/>
                <w:lang w:val="en-US" w:eastAsia="el-GR"/>
              </w:rPr>
            </w:pPr>
            <w:r>
              <w:rPr>
                <w:rFonts w:ascii="Arial" w:hAnsi="Arial" w:cs="Arial"/>
                <w:sz w:val="20"/>
                <w:szCs w:val="20"/>
                <w:lang w:val="en-US" w:eastAsia="el-GR"/>
              </w:rPr>
              <w:t>29</w:t>
            </w:r>
          </w:p>
        </w:tc>
        <w:tc>
          <w:tcPr>
            <w:tcW w:w="1175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06376" w:rsidRPr="007B0148" w:rsidRDefault="00A06376" w:rsidP="00D17EEF">
            <w:pPr>
              <w:suppressAutoHyphens w:val="0"/>
              <w:spacing w:after="0"/>
              <w:jc w:val="left"/>
              <w:rPr>
                <w:rFonts w:ascii="Arial" w:hAnsi="Arial" w:cs="Arial"/>
                <w:sz w:val="20"/>
                <w:szCs w:val="20"/>
                <w:lang w:val="el-GR" w:eastAsia="el-GR"/>
              </w:rPr>
            </w:pPr>
            <w:r w:rsidRPr="007B0148">
              <w:rPr>
                <w:rFonts w:ascii="Arial" w:hAnsi="Arial" w:cs="Arial"/>
                <w:sz w:val="20"/>
                <w:szCs w:val="20"/>
                <w:lang w:val="el-GR"/>
              </w:rPr>
              <w:t xml:space="preserve">Το ενσωματωμένο σύστημα εκπομπής ήχου </w:t>
            </w:r>
            <w:r w:rsidRPr="00582F5D">
              <w:rPr>
                <w:rFonts w:ascii="Arial" w:hAnsi="Arial" w:cs="Arial"/>
                <w:sz w:val="20"/>
                <w:szCs w:val="20"/>
                <w:lang w:val="el-GR"/>
              </w:rPr>
              <w:t>να</w:t>
            </w:r>
            <w:r w:rsidRPr="007B0148">
              <w:rPr>
                <w:rFonts w:ascii="Arial" w:hAnsi="Arial" w:cs="Arial"/>
                <w:sz w:val="20"/>
                <w:szCs w:val="20"/>
                <w:lang w:val="el-GR"/>
              </w:rPr>
              <w:t xml:space="preserve"> παρέχει στους χειριστές την δυνατότητα άμεσης ενεργοποίησης προς την κατεύθυνση αποκάλυψης των πτηνών.</w:t>
            </w:r>
          </w:p>
        </w:tc>
        <w:tc>
          <w:tcPr>
            <w:tcW w:w="1708" w:type="dxa"/>
            <w:tcBorders>
              <w:top w:val="single" w:sz="4" w:space="0" w:color="auto"/>
              <w:left w:val="single" w:sz="4" w:space="0" w:color="auto"/>
              <w:bottom w:val="single" w:sz="4" w:space="0" w:color="auto"/>
              <w:right w:val="single" w:sz="4" w:space="0" w:color="auto"/>
            </w:tcBorders>
            <w:shd w:val="clear" w:color="000000" w:fill="FFFFFF"/>
          </w:tcPr>
          <w:p w:rsidR="00A06376" w:rsidRPr="007B0148" w:rsidRDefault="00A06376" w:rsidP="00D17EEF">
            <w:pPr>
              <w:suppressAutoHyphens w:val="0"/>
              <w:spacing w:after="0"/>
              <w:jc w:val="left"/>
              <w:rPr>
                <w:rFonts w:ascii="Arial" w:hAnsi="Arial" w:cs="Arial"/>
                <w:sz w:val="20"/>
                <w:szCs w:val="20"/>
                <w:lang w:val="el-GR"/>
              </w:rPr>
            </w:pPr>
          </w:p>
        </w:tc>
      </w:tr>
      <w:tr w:rsidR="00A06376" w:rsidRPr="00D37FCD" w:rsidTr="0020735C">
        <w:trPr>
          <w:trHeight w:val="319"/>
        </w:trPr>
        <w:tc>
          <w:tcPr>
            <w:tcW w:w="821" w:type="dxa"/>
            <w:tcBorders>
              <w:top w:val="single" w:sz="4" w:space="0" w:color="auto"/>
              <w:left w:val="single" w:sz="4" w:space="0" w:color="auto"/>
              <w:bottom w:val="single" w:sz="4" w:space="0" w:color="auto"/>
              <w:right w:val="single" w:sz="4" w:space="0" w:color="auto"/>
            </w:tcBorders>
            <w:shd w:val="clear" w:color="auto" w:fill="D9D9D9"/>
          </w:tcPr>
          <w:p w:rsidR="00A06376" w:rsidRPr="00D37FCD" w:rsidRDefault="00A06376" w:rsidP="00D17EEF">
            <w:pPr>
              <w:suppressAutoHyphens w:val="0"/>
              <w:spacing w:after="0"/>
              <w:jc w:val="center"/>
              <w:rPr>
                <w:rFonts w:ascii="Arial" w:hAnsi="Arial" w:cs="Arial"/>
                <w:sz w:val="20"/>
                <w:szCs w:val="20"/>
                <w:lang w:val="el-GR" w:eastAsia="el-GR"/>
              </w:rPr>
            </w:pPr>
          </w:p>
        </w:tc>
        <w:tc>
          <w:tcPr>
            <w:tcW w:w="1165"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sidRPr="00D37FCD">
              <w:rPr>
                <w:rFonts w:ascii="Arial" w:hAnsi="Arial" w:cs="Arial"/>
                <w:sz w:val="20"/>
                <w:szCs w:val="20"/>
                <w:lang w:val="el-GR" w:eastAsia="el-GR"/>
              </w:rPr>
              <w:t> </w:t>
            </w:r>
          </w:p>
        </w:tc>
        <w:tc>
          <w:tcPr>
            <w:tcW w:w="11753" w:type="dxa"/>
            <w:gridSpan w:val="5"/>
            <w:tcBorders>
              <w:top w:val="single" w:sz="4" w:space="0" w:color="auto"/>
              <w:left w:val="nil"/>
              <w:bottom w:val="single" w:sz="4" w:space="0" w:color="auto"/>
              <w:right w:val="single" w:sz="4" w:space="0" w:color="auto"/>
            </w:tcBorders>
            <w:shd w:val="clear" w:color="auto" w:fill="D9D9D9"/>
            <w:vAlign w:val="center"/>
            <w:hideMark/>
          </w:tcPr>
          <w:p w:rsidR="00A06376" w:rsidRPr="00D37FCD" w:rsidRDefault="00A06376" w:rsidP="00D17EEF">
            <w:pPr>
              <w:suppressAutoHyphens w:val="0"/>
              <w:spacing w:after="0"/>
              <w:jc w:val="left"/>
              <w:rPr>
                <w:rFonts w:ascii="Arial" w:hAnsi="Arial" w:cs="Arial"/>
                <w:b/>
                <w:bCs/>
                <w:sz w:val="20"/>
                <w:szCs w:val="20"/>
                <w:lang w:val="el-GR" w:eastAsia="el-GR"/>
              </w:rPr>
            </w:pPr>
            <w:r w:rsidRPr="00D37FCD">
              <w:rPr>
                <w:rFonts w:ascii="Arial" w:hAnsi="Arial" w:cs="Arial"/>
                <w:b/>
                <w:bCs/>
                <w:sz w:val="20"/>
                <w:szCs w:val="20"/>
                <w:lang w:val="el-GR" w:eastAsia="el-GR"/>
              </w:rPr>
              <w:t>ΤΕΧΝΙΚΑ ΧΑΡΑΚΤΗΡΙΣΤΙΚΑ</w:t>
            </w:r>
          </w:p>
        </w:tc>
        <w:tc>
          <w:tcPr>
            <w:tcW w:w="1708" w:type="dxa"/>
            <w:tcBorders>
              <w:top w:val="single" w:sz="4" w:space="0" w:color="auto"/>
              <w:left w:val="nil"/>
              <w:bottom w:val="single" w:sz="4" w:space="0" w:color="auto"/>
              <w:right w:val="single" w:sz="4" w:space="0" w:color="auto"/>
            </w:tcBorders>
            <w:shd w:val="clear" w:color="auto" w:fill="D9D9D9"/>
          </w:tcPr>
          <w:p w:rsidR="00A06376" w:rsidRPr="00D37FCD" w:rsidRDefault="00A06376" w:rsidP="00D17EEF">
            <w:pPr>
              <w:suppressAutoHyphens w:val="0"/>
              <w:spacing w:after="0"/>
              <w:jc w:val="left"/>
              <w:rPr>
                <w:rFonts w:ascii="Arial" w:hAnsi="Arial" w:cs="Arial"/>
                <w:b/>
                <w:bCs/>
                <w:sz w:val="20"/>
                <w:szCs w:val="20"/>
                <w:lang w:val="el-GR" w:eastAsia="el-GR"/>
              </w:rPr>
            </w:pPr>
          </w:p>
        </w:tc>
      </w:tr>
      <w:tr w:rsidR="00A06376" w:rsidRPr="00D37FCD" w:rsidTr="0020735C">
        <w:trPr>
          <w:trHeight w:val="255"/>
        </w:trPr>
        <w:tc>
          <w:tcPr>
            <w:tcW w:w="821" w:type="dxa"/>
            <w:tcBorders>
              <w:top w:val="nil"/>
              <w:left w:val="single" w:sz="4" w:space="0" w:color="auto"/>
              <w:bottom w:val="single" w:sz="4" w:space="0" w:color="auto"/>
              <w:right w:val="single" w:sz="4" w:space="0" w:color="auto"/>
            </w:tcBorders>
            <w:shd w:val="clear" w:color="auto" w:fill="D9D9D9"/>
          </w:tcPr>
          <w:p w:rsidR="00A06376" w:rsidRPr="00D37FCD" w:rsidRDefault="00A06376" w:rsidP="00D17EEF">
            <w:pPr>
              <w:suppressAutoHyphens w:val="0"/>
              <w:spacing w:after="0"/>
              <w:jc w:val="center"/>
              <w:rPr>
                <w:rFonts w:ascii="Arial" w:hAnsi="Arial" w:cs="Arial"/>
                <w:sz w:val="20"/>
                <w:szCs w:val="20"/>
                <w:lang w:val="el-GR" w:eastAsia="el-GR"/>
              </w:rPr>
            </w:pPr>
          </w:p>
        </w:tc>
        <w:tc>
          <w:tcPr>
            <w:tcW w:w="1165" w:type="dxa"/>
            <w:gridSpan w:val="5"/>
            <w:tcBorders>
              <w:top w:val="nil"/>
              <w:left w:val="single" w:sz="4" w:space="0" w:color="auto"/>
              <w:bottom w:val="single" w:sz="4" w:space="0" w:color="auto"/>
              <w:right w:val="single" w:sz="4" w:space="0" w:color="auto"/>
            </w:tcBorders>
            <w:shd w:val="clear" w:color="auto" w:fill="D9D9D9"/>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sidRPr="00D37FCD">
              <w:rPr>
                <w:rFonts w:ascii="Arial" w:hAnsi="Arial" w:cs="Arial"/>
                <w:sz w:val="20"/>
                <w:szCs w:val="20"/>
                <w:lang w:val="el-GR" w:eastAsia="el-GR"/>
              </w:rPr>
              <w:t> </w:t>
            </w:r>
          </w:p>
        </w:tc>
        <w:tc>
          <w:tcPr>
            <w:tcW w:w="11753" w:type="dxa"/>
            <w:gridSpan w:val="5"/>
            <w:tcBorders>
              <w:top w:val="nil"/>
              <w:left w:val="nil"/>
              <w:bottom w:val="single" w:sz="4" w:space="0" w:color="auto"/>
              <w:right w:val="single" w:sz="4" w:space="0" w:color="auto"/>
            </w:tcBorders>
            <w:shd w:val="clear" w:color="auto" w:fill="D9D9D9"/>
            <w:vAlign w:val="center"/>
            <w:hideMark/>
          </w:tcPr>
          <w:p w:rsidR="00A06376" w:rsidRPr="00D37FCD" w:rsidRDefault="00A06376" w:rsidP="00D17EEF">
            <w:pPr>
              <w:suppressAutoHyphens w:val="0"/>
              <w:spacing w:after="0"/>
              <w:jc w:val="left"/>
              <w:rPr>
                <w:rFonts w:ascii="Arial" w:hAnsi="Arial" w:cs="Arial"/>
                <w:b/>
                <w:bCs/>
                <w:sz w:val="20"/>
                <w:szCs w:val="20"/>
                <w:lang w:val="el-GR" w:eastAsia="el-GR"/>
              </w:rPr>
            </w:pPr>
            <w:r w:rsidRPr="00D37FCD">
              <w:rPr>
                <w:rFonts w:ascii="Arial" w:hAnsi="Arial" w:cs="Arial"/>
                <w:b/>
                <w:bCs/>
                <w:sz w:val="20"/>
                <w:szCs w:val="20"/>
                <w:lang w:val="el-GR" w:eastAsia="el-GR"/>
              </w:rPr>
              <w:t>ΧΑΡΑΚΤΗΡΙΣΤΙΚΑ RADAR</w:t>
            </w:r>
          </w:p>
        </w:tc>
        <w:tc>
          <w:tcPr>
            <w:tcW w:w="1708" w:type="dxa"/>
            <w:tcBorders>
              <w:top w:val="nil"/>
              <w:left w:val="nil"/>
              <w:bottom w:val="single" w:sz="4" w:space="0" w:color="auto"/>
              <w:right w:val="single" w:sz="4" w:space="0" w:color="auto"/>
            </w:tcBorders>
            <w:shd w:val="clear" w:color="auto" w:fill="D9D9D9"/>
          </w:tcPr>
          <w:p w:rsidR="00A06376" w:rsidRPr="00D37FCD" w:rsidRDefault="00A06376" w:rsidP="00D17EEF">
            <w:pPr>
              <w:suppressAutoHyphens w:val="0"/>
              <w:spacing w:after="0"/>
              <w:jc w:val="left"/>
              <w:rPr>
                <w:rFonts w:ascii="Arial" w:hAnsi="Arial" w:cs="Arial"/>
                <w:b/>
                <w:bCs/>
                <w:sz w:val="20"/>
                <w:szCs w:val="20"/>
                <w:lang w:val="el-GR" w:eastAsia="el-GR"/>
              </w:rPr>
            </w:pPr>
          </w:p>
        </w:tc>
      </w:tr>
      <w:tr w:rsidR="00A06376" w:rsidRPr="004A516F" w:rsidTr="0020735C">
        <w:trPr>
          <w:trHeight w:val="279"/>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n-US"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4235E3" w:rsidRDefault="00A06376" w:rsidP="00D17EEF">
            <w:pPr>
              <w:suppressAutoHyphens w:val="0"/>
              <w:spacing w:after="0"/>
              <w:jc w:val="center"/>
              <w:rPr>
                <w:rFonts w:ascii="Arial" w:hAnsi="Arial" w:cs="Arial"/>
                <w:sz w:val="20"/>
                <w:szCs w:val="20"/>
                <w:lang w:val="en-US" w:eastAsia="el-GR"/>
              </w:rPr>
            </w:pPr>
            <w:r>
              <w:rPr>
                <w:rFonts w:ascii="Arial" w:hAnsi="Arial" w:cs="Arial"/>
                <w:sz w:val="20"/>
                <w:szCs w:val="20"/>
                <w:lang w:val="en-US" w:eastAsia="el-GR"/>
              </w:rPr>
              <w:t>48</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4235E3" w:rsidRDefault="00A06376" w:rsidP="00D17EEF">
            <w:pPr>
              <w:suppressAutoHyphens w:val="0"/>
              <w:spacing w:after="0"/>
              <w:jc w:val="center"/>
              <w:rPr>
                <w:rFonts w:ascii="Arial" w:hAnsi="Arial" w:cs="Arial"/>
                <w:sz w:val="20"/>
                <w:szCs w:val="20"/>
                <w:lang w:val="en-US" w:eastAsia="el-GR"/>
              </w:rPr>
            </w:pPr>
            <w:r>
              <w:rPr>
                <w:rFonts w:ascii="Arial" w:hAnsi="Arial" w:cs="Arial"/>
                <w:sz w:val="20"/>
                <w:szCs w:val="20"/>
                <w:lang w:val="en-US" w:eastAsia="el-GR"/>
              </w:rPr>
              <w:t>30</w:t>
            </w:r>
          </w:p>
        </w:tc>
        <w:tc>
          <w:tcPr>
            <w:tcW w:w="11753" w:type="dxa"/>
            <w:gridSpan w:val="5"/>
            <w:tcBorders>
              <w:top w:val="single" w:sz="4" w:space="0" w:color="auto"/>
              <w:left w:val="nil"/>
              <w:bottom w:val="single" w:sz="4" w:space="0" w:color="auto"/>
              <w:right w:val="single" w:sz="4" w:space="0" w:color="auto"/>
            </w:tcBorders>
            <w:shd w:val="clear" w:color="auto" w:fill="auto"/>
            <w:vAlign w:val="center"/>
            <w:hideMark/>
          </w:tcPr>
          <w:p w:rsidR="00A06376" w:rsidRPr="00024AEA" w:rsidRDefault="00A06376" w:rsidP="00D17EEF">
            <w:pPr>
              <w:suppressAutoHyphens w:val="0"/>
              <w:spacing w:after="0"/>
              <w:rPr>
                <w:rFonts w:ascii="Arial" w:hAnsi="Arial" w:cs="Arial"/>
                <w:sz w:val="20"/>
                <w:szCs w:val="20"/>
                <w:lang w:val="el-GR"/>
              </w:rPr>
            </w:pPr>
            <w:r w:rsidRPr="00024AEA">
              <w:rPr>
                <w:rFonts w:ascii="Arial" w:hAnsi="Arial" w:cs="Arial"/>
                <w:sz w:val="20"/>
                <w:szCs w:val="20"/>
                <w:lang w:val="el-GR"/>
              </w:rPr>
              <w:t xml:space="preserve">Το </w:t>
            </w:r>
            <w:r w:rsidRPr="00024AEA">
              <w:rPr>
                <w:rFonts w:ascii="Arial" w:hAnsi="Arial" w:cs="Arial"/>
                <w:sz w:val="20"/>
                <w:szCs w:val="20"/>
                <w:lang w:val="en-US"/>
              </w:rPr>
              <w:t>radar</w:t>
            </w:r>
            <w:r w:rsidRPr="00024AEA">
              <w:rPr>
                <w:rFonts w:ascii="Arial" w:hAnsi="Arial" w:cs="Arial"/>
                <w:sz w:val="20"/>
                <w:szCs w:val="20"/>
                <w:lang w:val="el-GR"/>
              </w:rPr>
              <w:t xml:space="preserve"> του Συστήματος </w:t>
            </w:r>
            <w:r w:rsidRPr="008E5C0F">
              <w:rPr>
                <w:rFonts w:ascii="Arial" w:hAnsi="Arial" w:cs="Arial"/>
                <w:sz w:val="20"/>
                <w:szCs w:val="20"/>
                <w:lang w:val="el-GR"/>
              </w:rPr>
              <w:t>να</w:t>
            </w:r>
            <w:r w:rsidRPr="00024AEA">
              <w:rPr>
                <w:rFonts w:ascii="Arial" w:hAnsi="Arial" w:cs="Arial"/>
                <w:sz w:val="20"/>
                <w:szCs w:val="20"/>
                <w:lang w:val="el-GR"/>
              </w:rPr>
              <w:t xml:space="preserve">είναι </w:t>
            </w:r>
            <w:r w:rsidRPr="00024AEA">
              <w:rPr>
                <w:rFonts w:ascii="Arial" w:hAnsi="Arial" w:cs="Arial"/>
                <w:sz w:val="20"/>
                <w:szCs w:val="20"/>
                <w:lang w:val="en-US"/>
              </w:rPr>
              <w:t>solid</w:t>
            </w:r>
            <w:r w:rsidRPr="00024AEA">
              <w:rPr>
                <w:rFonts w:ascii="Arial" w:hAnsi="Arial" w:cs="Arial"/>
                <w:sz w:val="20"/>
                <w:szCs w:val="20"/>
                <w:lang w:val="el-GR"/>
              </w:rPr>
              <w:t>-</w:t>
            </w:r>
            <w:r w:rsidRPr="00024AEA">
              <w:rPr>
                <w:rFonts w:ascii="Arial" w:hAnsi="Arial" w:cs="Arial"/>
                <w:sz w:val="20"/>
                <w:szCs w:val="20"/>
                <w:lang w:val="en-US"/>
              </w:rPr>
              <w:t>state</w:t>
            </w:r>
            <w:r w:rsidRPr="00024AEA">
              <w:rPr>
                <w:rFonts w:ascii="Arial" w:hAnsi="Arial" w:cs="Arial"/>
                <w:sz w:val="20"/>
                <w:szCs w:val="20"/>
                <w:lang w:val="el-GR"/>
              </w:rPr>
              <w:t xml:space="preserve"> ή </w:t>
            </w:r>
            <w:r w:rsidRPr="00024AEA">
              <w:rPr>
                <w:rFonts w:ascii="Arial" w:hAnsi="Arial" w:cs="Arial"/>
                <w:sz w:val="20"/>
                <w:szCs w:val="20"/>
                <w:lang w:val="en-US"/>
              </w:rPr>
              <w:t>magnetron</w:t>
            </w:r>
            <w:r w:rsidRPr="00024AEA">
              <w:rPr>
                <w:rFonts w:ascii="Arial" w:hAnsi="Arial" w:cs="Arial"/>
                <w:sz w:val="20"/>
                <w:szCs w:val="20"/>
                <w:lang w:val="el-GR"/>
              </w:rPr>
              <w:t>.</w:t>
            </w:r>
          </w:p>
        </w:tc>
        <w:tc>
          <w:tcPr>
            <w:tcW w:w="1708" w:type="dxa"/>
            <w:tcBorders>
              <w:top w:val="single" w:sz="4" w:space="0" w:color="auto"/>
              <w:left w:val="nil"/>
              <w:bottom w:val="single" w:sz="4" w:space="0" w:color="auto"/>
              <w:right w:val="single" w:sz="4" w:space="0" w:color="auto"/>
            </w:tcBorders>
          </w:tcPr>
          <w:p w:rsidR="00A06376" w:rsidRPr="00024AEA" w:rsidRDefault="00A06376" w:rsidP="00D17EEF">
            <w:pPr>
              <w:suppressAutoHyphens w:val="0"/>
              <w:spacing w:after="0"/>
              <w:rPr>
                <w:rFonts w:ascii="Arial" w:hAnsi="Arial" w:cs="Arial"/>
                <w:sz w:val="20"/>
                <w:szCs w:val="20"/>
                <w:lang w:val="el-GR"/>
              </w:rPr>
            </w:pPr>
          </w:p>
        </w:tc>
      </w:tr>
      <w:tr w:rsidR="00A06376" w:rsidRPr="004A516F" w:rsidTr="0020735C">
        <w:trPr>
          <w:trHeight w:val="4255"/>
        </w:trPr>
        <w:tc>
          <w:tcPr>
            <w:tcW w:w="821" w:type="dxa"/>
            <w:tcBorders>
              <w:top w:val="single" w:sz="4" w:space="0" w:color="auto"/>
              <w:left w:val="single" w:sz="4" w:space="0" w:color="auto"/>
              <w:bottom w:val="single" w:sz="4" w:space="0" w:color="auto"/>
              <w:right w:val="single" w:sz="4" w:space="0" w:color="auto"/>
            </w:tcBorders>
          </w:tcPr>
          <w:p w:rsidR="00A06376" w:rsidRPr="00E422AC"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4235E3" w:rsidRDefault="00A06376" w:rsidP="00D17EEF">
            <w:pPr>
              <w:suppressAutoHyphens w:val="0"/>
              <w:spacing w:after="0"/>
              <w:jc w:val="center"/>
              <w:rPr>
                <w:rFonts w:ascii="Arial" w:hAnsi="Arial" w:cs="Arial"/>
                <w:sz w:val="20"/>
                <w:szCs w:val="20"/>
                <w:lang w:val="en-US" w:eastAsia="el-GR"/>
              </w:rPr>
            </w:pPr>
            <w:r>
              <w:rPr>
                <w:rFonts w:ascii="Arial" w:hAnsi="Arial" w:cs="Arial"/>
                <w:sz w:val="20"/>
                <w:szCs w:val="20"/>
                <w:lang w:val="en-US" w:eastAsia="el-GR"/>
              </w:rPr>
              <w:t>49</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4235E3" w:rsidRDefault="00A06376" w:rsidP="00D17EEF">
            <w:pPr>
              <w:suppressAutoHyphens w:val="0"/>
              <w:spacing w:after="0"/>
              <w:jc w:val="center"/>
              <w:rPr>
                <w:rFonts w:ascii="Arial" w:hAnsi="Arial" w:cs="Arial"/>
                <w:sz w:val="20"/>
                <w:szCs w:val="20"/>
                <w:lang w:val="en-US" w:eastAsia="el-GR"/>
              </w:rPr>
            </w:pPr>
            <w:r>
              <w:rPr>
                <w:rFonts w:ascii="Arial" w:hAnsi="Arial" w:cs="Arial"/>
                <w:sz w:val="20"/>
                <w:szCs w:val="20"/>
                <w:lang w:val="el-GR" w:eastAsia="el-GR"/>
              </w:rPr>
              <w:t>3</w:t>
            </w:r>
            <w:r>
              <w:rPr>
                <w:rFonts w:ascii="Arial" w:hAnsi="Arial" w:cs="Arial"/>
                <w:sz w:val="20"/>
                <w:szCs w:val="20"/>
                <w:lang w:val="en-US" w:eastAsia="el-GR"/>
              </w:rPr>
              <w:t>1</w:t>
            </w:r>
          </w:p>
        </w:tc>
        <w:tc>
          <w:tcPr>
            <w:tcW w:w="11753" w:type="dxa"/>
            <w:gridSpan w:val="5"/>
            <w:tcBorders>
              <w:top w:val="single" w:sz="4" w:space="0" w:color="auto"/>
              <w:left w:val="nil"/>
              <w:bottom w:val="single" w:sz="4" w:space="0" w:color="auto"/>
              <w:right w:val="single" w:sz="4" w:space="0" w:color="auto"/>
            </w:tcBorders>
            <w:shd w:val="clear" w:color="000000" w:fill="FFFFFF"/>
            <w:vAlign w:val="center"/>
            <w:hideMark/>
          </w:tcPr>
          <w:p w:rsidR="00A06376"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Ο Προμηθευτής να παρέξει για το Σύστη</w:t>
            </w:r>
            <w:r>
              <w:rPr>
                <w:rFonts w:ascii="Arial" w:hAnsi="Arial" w:cs="Arial"/>
                <w:sz w:val="20"/>
                <w:szCs w:val="20"/>
                <w:lang w:val="el-GR" w:eastAsia="el-GR"/>
              </w:rPr>
              <w:t>μα τις ακόλουθες πληροφορίες:</w:t>
            </w:r>
            <w:r>
              <w:rPr>
                <w:rFonts w:ascii="Arial" w:hAnsi="Arial" w:cs="Arial"/>
                <w:sz w:val="20"/>
                <w:szCs w:val="20"/>
                <w:lang w:val="el-GR" w:eastAsia="el-GR"/>
              </w:rPr>
              <w:br/>
            </w:r>
            <w:r w:rsidRPr="004235E3">
              <w:rPr>
                <w:rFonts w:ascii="Arial" w:hAnsi="Arial" w:cs="Arial"/>
                <w:sz w:val="20"/>
                <w:szCs w:val="20"/>
                <w:lang w:val="el-GR" w:eastAsia="el-GR"/>
              </w:rPr>
              <w:t>49</w:t>
            </w:r>
            <w:r w:rsidRPr="00D37FCD">
              <w:rPr>
                <w:rFonts w:ascii="Arial" w:hAnsi="Arial" w:cs="Arial"/>
                <w:sz w:val="20"/>
                <w:szCs w:val="20"/>
                <w:lang w:val="el-GR" w:eastAsia="el-GR"/>
              </w:rPr>
              <w:t>.1 Προτεινόμενες συ</w:t>
            </w:r>
            <w:r>
              <w:rPr>
                <w:rFonts w:ascii="Arial" w:hAnsi="Arial" w:cs="Arial"/>
                <w:sz w:val="20"/>
                <w:szCs w:val="20"/>
                <w:lang w:val="el-GR" w:eastAsia="el-GR"/>
              </w:rPr>
              <w:t>χνότητες λειτουργίας</w:t>
            </w:r>
            <w:r>
              <w:rPr>
                <w:rFonts w:ascii="Arial" w:hAnsi="Arial" w:cs="Arial"/>
                <w:sz w:val="20"/>
                <w:szCs w:val="20"/>
                <w:lang w:val="el-GR" w:eastAsia="el-GR"/>
              </w:rPr>
              <w:br/>
            </w:r>
            <w:r w:rsidRPr="004235E3">
              <w:rPr>
                <w:rFonts w:ascii="Arial" w:hAnsi="Arial" w:cs="Arial"/>
                <w:sz w:val="20"/>
                <w:szCs w:val="20"/>
                <w:lang w:val="el-GR" w:eastAsia="el-GR"/>
              </w:rPr>
              <w:t>49</w:t>
            </w:r>
            <w:r w:rsidRPr="00D37FCD">
              <w:rPr>
                <w:rFonts w:ascii="Arial" w:hAnsi="Arial" w:cs="Arial"/>
                <w:sz w:val="20"/>
                <w:szCs w:val="20"/>
                <w:lang w:val="el-GR" w:eastAsia="el-GR"/>
              </w:rPr>
              <w:t>.</w:t>
            </w:r>
            <w:r>
              <w:rPr>
                <w:rFonts w:ascii="Arial" w:hAnsi="Arial" w:cs="Arial"/>
                <w:sz w:val="20"/>
                <w:szCs w:val="20"/>
                <w:lang w:val="el-GR" w:eastAsia="el-GR"/>
              </w:rPr>
              <w:t>2 Επιλογές τρόπου λειτουργίας</w:t>
            </w:r>
            <w:r>
              <w:rPr>
                <w:rFonts w:ascii="Arial" w:hAnsi="Arial" w:cs="Arial"/>
                <w:sz w:val="20"/>
                <w:szCs w:val="20"/>
                <w:lang w:val="el-GR" w:eastAsia="el-GR"/>
              </w:rPr>
              <w:br/>
            </w:r>
            <w:r w:rsidRPr="004235E3">
              <w:rPr>
                <w:rFonts w:ascii="Arial" w:hAnsi="Arial" w:cs="Arial"/>
                <w:sz w:val="20"/>
                <w:szCs w:val="20"/>
                <w:lang w:val="el-GR" w:eastAsia="el-GR"/>
              </w:rPr>
              <w:t>49</w:t>
            </w:r>
            <w:r w:rsidRPr="00D37FCD">
              <w:rPr>
                <w:rFonts w:ascii="Arial" w:hAnsi="Arial" w:cs="Arial"/>
                <w:sz w:val="20"/>
                <w:szCs w:val="20"/>
                <w:lang w:val="el-GR" w:eastAsia="el-GR"/>
              </w:rPr>
              <w:t>.3 Δι</w:t>
            </w:r>
            <w:r>
              <w:rPr>
                <w:rFonts w:ascii="Arial" w:hAnsi="Arial" w:cs="Arial"/>
                <w:sz w:val="20"/>
                <w:szCs w:val="20"/>
                <w:lang w:val="el-GR" w:eastAsia="el-GR"/>
              </w:rPr>
              <w:t>αγράμματα χρονισμού του radar</w:t>
            </w:r>
            <w:r>
              <w:rPr>
                <w:rFonts w:ascii="Arial" w:hAnsi="Arial" w:cs="Arial"/>
                <w:sz w:val="20"/>
                <w:szCs w:val="20"/>
                <w:lang w:val="el-GR" w:eastAsia="el-GR"/>
              </w:rPr>
              <w:br/>
            </w:r>
            <w:r w:rsidRPr="004235E3">
              <w:rPr>
                <w:rFonts w:ascii="Arial" w:hAnsi="Arial" w:cs="Arial"/>
                <w:sz w:val="20"/>
                <w:szCs w:val="20"/>
                <w:lang w:val="el-GR" w:eastAsia="el-GR"/>
              </w:rPr>
              <w:t>49</w:t>
            </w:r>
            <w:r w:rsidRPr="00D37FCD">
              <w:rPr>
                <w:rFonts w:ascii="Arial" w:hAnsi="Arial" w:cs="Arial"/>
                <w:sz w:val="20"/>
                <w:szCs w:val="20"/>
                <w:lang w:val="el-GR" w:eastAsia="el-GR"/>
              </w:rPr>
              <w:t>.4 Ισχύ</w:t>
            </w:r>
            <w:r>
              <w:rPr>
                <w:rFonts w:ascii="Arial" w:hAnsi="Arial" w:cs="Arial"/>
                <w:sz w:val="20"/>
                <w:szCs w:val="20"/>
                <w:lang w:val="el-GR" w:eastAsia="el-GR"/>
              </w:rPr>
              <w:t>ς εκπομπής (μέγιστη και μέση)</w:t>
            </w:r>
            <w:r>
              <w:rPr>
                <w:rFonts w:ascii="Arial" w:hAnsi="Arial" w:cs="Arial"/>
                <w:sz w:val="20"/>
                <w:szCs w:val="20"/>
                <w:lang w:val="el-GR" w:eastAsia="el-GR"/>
              </w:rPr>
              <w:br/>
            </w:r>
            <w:r w:rsidRPr="004235E3">
              <w:rPr>
                <w:rFonts w:ascii="Arial" w:hAnsi="Arial" w:cs="Arial"/>
                <w:sz w:val="20"/>
                <w:szCs w:val="20"/>
                <w:lang w:val="el-GR" w:eastAsia="el-GR"/>
              </w:rPr>
              <w:t>49</w:t>
            </w:r>
            <w:r>
              <w:rPr>
                <w:rFonts w:ascii="Arial" w:hAnsi="Arial" w:cs="Arial"/>
                <w:sz w:val="20"/>
                <w:szCs w:val="20"/>
                <w:lang w:val="el-GR" w:eastAsia="el-GR"/>
              </w:rPr>
              <w:t>.5 Κέρδος κεραίας</w:t>
            </w:r>
            <w:r>
              <w:rPr>
                <w:rFonts w:ascii="Arial" w:hAnsi="Arial" w:cs="Arial"/>
                <w:sz w:val="20"/>
                <w:szCs w:val="20"/>
                <w:lang w:val="el-GR" w:eastAsia="el-GR"/>
              </w:rPr>
              <w:br/>
            </w:r>
            <w:r w:rsidRPr="004235E3">
              <w:rPr>
                <w:rFonts w:ascii="Arial" w:hAnsi="Arial" w:cs="Arial"/>
                <w:sz w:val="20"/>
                <w:szCs w:val="20"/>
                <w:lang w:val="el-GR" w:eastAsia="el-GR"/>
              </w:rPr>
              <w:t>49</w:t>
            </w:r>
            <w:r>
              <w:rPr>
                <w:rFonts w:ascii="Arial" w:hAnsi="Arial" w:cs="Arial"/>
                <w:sz w:val="20"/>
                <w:szCs w:val="20"/>
                <w:lang w:val="el-GR" w:eastAsia="el-GR"/>
              </w:rPr>
              <w:t>.6 Πόλωση κεραίας</w:t>
            </w:r>
            <w:r>
              <w:rPr>
                <w:rFonts w:ascii="Arial" w:hAnsi="Arial" w:cs="Arial"/>
                <w:sz w:val="20"/>
                <w:szCs w:val="20"/>
                <w:lang w:val="el-GR" w:eastAsia="el-GR"/>
              </w:rPr>
              <w:br/>
            </w:r>
            <w:r w:rsidRPr="004235E3">
              <w:rPr>
                <w:rFonts w:ascii="Arial" w:hAnsi="Arial" w:cs="Arial"/>
                <w:sz w:val="20"/>
                <w:szCs w:val="20"/>
                <w:lang w:val="el-GR" w:eastAsia="el-GR"/>
              </w:rPr>
              <w:t>49</w:t>
            </w:r>
            <w:r w:rsidRPr="00D37FCD">
              <w:rPr>
                <w:rFonts w:ascii="Arial" w:hAnsi="Arial" w:cs="Arial"/>
                <w:sz w:val="20"/>
                <w:szCs w:val="20"/>
                <w:lang w:val="el-GR" w:eastAsia="el-GR"/>
              </w:rPr>
              <w:t>.7 Εύ</w:t>
            </w:r>
            <w:r>
              <w:rPr>
                <w:rFonts w:ascii="Arial" w:hAnsi="Arial" w:cs="Arial"/>
                <w:sz w:val="20"/>
                <w:szCs w:val="20"/>
                <w:lang w:val="el-GR" w:eastAsia="el-GR"/>
              </w:rPr>
              <w:t>ρος ζώνης εκπεμπόμενου παλμού</w:t>
            </w:r>
            <w:r>
              <w:rPr>
                <w:rFonts w:ascii="Arial" w:hAnsi="Arial" w:cs="Arial"/>
                <w:sz w:val="20"/>
                <w:szCs w:val="20"/>
                <w:lang w:val="el-GR" w:eastAsia="el-GR"/>
              </w:rPr>
              <w:br/>
            </w:r>
            <w:r w:rsidRPr="004235E3">
              <w:rPr>
                <w:rFonts w:ascii="Arial" w:hAnsi="Arial" w:cs="Arial"/>
                <w:sz w:val="20"/>
                <w:szCs w:val="20"/>
                <w:lang w:val="el-GR" w:eastAsia="el-GR"/>
              </w:rPr>
              <w:t>49</w:t>
            </w:r>
            <w:r>
              <w:rPr>
                <w:rFonts w:ascii="Arial" w:hAnsi="Arial" w:cs="Arial"/>
                <w:sz w:val="20"/>
                <w:szCs w:val="20"/>
                <w:lang w:val="el-GR" w:eastAsia="el-GR"/>
              </w:rPr>
              <w:t>.8 Φάσμα εκπεμπόμενου σήματος</w:t>
            </w:r>
            <w:r>
              <w:rPr>
                <w:rFonts w:ascii="Arial" w:hAnsi="Arial" w:cs="Arial"/>
                <w:sz w:val="20"/>
                <w:szCs w:val="20"/>
                <w:lang w:val="el-GR" w:eastAsia="el-GR"/>
              </w:rPr>
              <w:br/>
            </w:r>
            <w:r w:rsidRPr="004235E3">
              <w:rPr>
                <w:rFonts w:ascii="Arial" w:hAnsi="Arial" w:cs="Arial"/>
                <w:sz w:val="20"/>
                <w:szCs w:val="20"/>
                <w:lang w:val="el-GR" w:eastAsia="el-GR"/>
              </w:rPr>
              <w:t>49</w:t>
            </w:r>
            <w:r>
              <w:rPr>
                <w:rFonts w:ascii="Arial" w:hAnsi="Arial" w:cs="Arial"/>
                <w:sz w:val="20"/>
                <w:szCs w:val="20"/>
                <w:lang w:val="el-GR" w:eastAsia="el-GR"/>
              </w:rPr>
              <w:t>.9 PRF</w:t>
            </w:r>
            <w:r>
              <w:rPr>
                <w:rFonts w:ascii="Arial" w:hAnsi="Arial" w:cs="Arial"/>
                <w:sz w:val="20"/>
                <w:szCs w:val="20"/>
                <w:lang w:val="el-GR" w:eastAsia="el-GR"/>
              </w:rPr>
              <w:br/>
            </w:r>
            <w:r w:rsidRPr="004235E3">
              <w:rPr>
                <w:rFonts w:ascii="Arial" w:hAnsi="Arial" w:cs="Arial"/>
                <w:sz w:val="20"/>
                <w:szCs w:val="20"/>
                <w:lang w:val="el-GR" w:eastAsia="el-GR"/>
              </w:rPr>
              <w:t>49</w:t>
            </w:r>
            <w:r w:rsidRPr="00D37FCD">
              <w:rPr>
                <w:rFonts w:ascii="Arial" w:hAnsi="Arial" w:cs="Arial"/>
                <w:sz w:val="20"/>
                <w:szCs w:val="20"/>
                <w:lang w:val="el-GR" w:eastAsia="el-GR"/>
              </w:rPr>
              <w:t>.10 Δι</w:t>
            </w:r>
            <w:r>
              <w:rPr>
                <w:rFonts w:ascii="Arial" w:hAnsi="Arial" w:cs="Arial"/>
                <w:sz w:val="20"/>
                <w:szCs w:val="20"/>
                <w:lang w:val="el-GR" w:eastAsia="el-GR"/>
              </w:rPr>
              <w:t>άρκεια εκπεμπόμενων παλμών</w:t>
            </w:r>
            <w:r>
              <w:rPr>
                <w:rFonts w:ascii="Arial" w:hAnsi="Arial" w:cs="Arial"/>
                <w:sz w:val="20"/>
                <w:szCs w:val="20"/>
                <w:lang w:val="el-GR" w:eastAsia="el-GR"/>
              </w:rPr>
              <w:br/>
            </w:r>
            <w:r w:rsidRPr="004235E3">
              <w:rPr>
                <w:rFonts w:ascii="Arial" w:hAnsi="Arial" w:cs="Arial"/>
                <w:sz w:val="20"/>
                <w:szCs w:val="20"/>
                <w:lang w:val="el-GR" w:eastAsia="el-GR"/>
              </w:rPr>
              <w:t>49</w:t>
            </w:r>
            <w:r w:rsidRPr="00D37FCD">
              <w:rPr>
                <w:rFonts w:ascii="Arial" w:hAnsi="Arial" w:cs="Arial"/>
                <w:sz w:val="20"/>
                <w:szCs w:val="20"/>
                <w:lang w:val="el-GR" w:eastAsia="el-GR"/>
              </w:rPr>
              <w:t>.11 Δ</w:t>
            </w:r>
            <w:r>
              <w:rPr>
                <w:rFonts w:ascii="Arial" w:hAnsi="Arial" w:cs="Arial"/>
                <w:sz w:val="20"/>
                <w:szCs w:val="20"/>
                <w:lang w:val="el-GR" w:eastAsia="el-GR"/>
              </w:rPr>
              <w:t>ιαμόρφωση εκπεμπόμενων παλμών</w:t>
            </w:r>
            <w:r>
              <w:rPr>
                <w:rFonts w:ascii="Arial" w:hAnsi="Arial" w:cs="Arial"/>
                <w:sz w:val="20"/>
                <w:szCs w:val="20"/>
                <w:lang w:val="el-GR" w:eastAsia="el-GR"/>
              </w:rPr>
              <w:br/>
            </w:r>
            <w:r w:rsidRPr="004235E3">
              <w:rPr>
                <w:rFonts w:ascii="Arial" w:hAnsi="Arial" w:cs="Arial"/>
                <w:sz w:val="20"/>
                <w:szCs w:val="20"/>
                <w:lang w:val="el-GR" w:eastAsia="el-GR"/>
              </w:rPr>
              <w:t>49</w:t>
            </w:r>
            <w:r>
              <w:rPr>
                <w:rFonts w:ascii="Arial" w:hAnsi="Arial" w:cs="Arial"/>
                <w:sz w:val="20"/>
                <w:szCs w:val="20"/>
                <w:lang w:val="el-GR" w:eastAsia="el-GR"/>
              </w:rPr>
              <w:t>.12 Ρυθμός σάρωσης</w:t>
            </w:r>
            <w:r>
              <w:rPr>
                <w:rFonts w:ascii="Arial" w:hAnsi="Arial" w:cs="Arial"/>
                <w:sz w:val="20"/>
                <w:szCs w:val="20"/>
                <w:lang w:val="el-GR" w:eastAsia="el-GR"/>
              </w:rPr>
              <w:br/>
            </w:r>
            <w:r w:rsidRPr="004235E3">
              <w:rPr>
                <w:rFonts w:ascii="Arial" w:hAnsi="Arial" w:cs="Arial"/>
                <w:sz w:val="20"/>
                <w:szCs w:val="20"/>
                <w:lang w:val="el-GR" w:eastAsia="el-GR"/>
              </w:rPr>
              <w:t>49</w:t>
            </w:r>
            <w:r w:rsidRPr="00D37FCD">
              <w:rPr>
                <w:rFonts w:ascii="Arial" w:hAnsi="Arial" w:cs="Arial"/>
                <w:sz w:val="20"/>
                <w:szCs w:val="20"/>
                <w:lang w:val="el-GR" w:eastAsia="el-GR"/>
              </w:rPr>
              <w:t xml:space="preserve">.13 Εύρος δέσμης σε αζιμούθιο και elevation                                                                                          </w:t>
            </w:r>
          </w:p>
          <w:p w:rsidR="00A06376" w:rsidRPr="00D37FCD" w:rsidRDefault="00A06376" w:rsidP="00D17EEF">
            <w:pPr>
              <w:suppressAutoHyphens w:val="0"/>
              <w:spacing w:after="0"/>
              <w:jc w:val="left"/>
              <w:rPr>
                <w:rFonts w:ascii="Arial" w:hAnsi="Arial" w:cs="Arial"/>
                <w:sz w:val="20"/>
                <w:szCs w:val="20"/>
                <w:lang w:val="el-GR" w:eastAsia="el-GR"/>
              </w:rPr>
            </w:pPr>
            <w:r w:rsidRPr="004235E3">
              <w:rPr>
                <w:rFonts w:ascii="Arial" w:hAnsi="Arial" w:cs="Arial"/>
                <w:sz w:val="20"/>
                <w:szCs w:val="20"/>
                <w:lang w:val="el-GR" w:eastAsia="el-GR"/>
              </w:rPr>
              <w:t>49</w:t>
            </w:r>
            <w:r w:rsidRPr="00D37FCD">
              <w:rPr>
                <w:rFonts w:ascii="Arial" w:hAnsi="Arial" w:cs="Arial"/>
                <w:sz w:val="20"/>
                <w:szCs w:val="20"/>
                <w:lang w:val="el-GR" w:eastAsia="el-GR"/>
              </w:rPr>
              <w:t>.14 Εύρος Συχνοτήτων/Απόκριση Συχνότητας (Frequency Range and Frequency Response) ενσω</w:t>
            </w:r>
            <w:r>
              <w:rPr>
                <w:rFonts w:ascii="Arial" w:hAnsi="Arial" w:cs="Arial"/>
                <w:sz w:val="20"/>
                <w:szCs w:val="20"/>
                <w:lang w:val="el-GR" w:eastAsia="el-GR"/>
              </w:rPr>
              <w:t>ματωμένου ηχητικού συστήματος</w:t>
            </w:r>
            <w:r>
              <w:rPr>
                <w:rFonts w:ascii="Arial" w:hAnsi="Arial" w:cs="Arial"/>
                <w:sz w:val="20"/>
                <w:szCs w:val="20"/>
                <w:lang w:val="el-GR" w:eastAsia="el-GR"/>
              </w:rPr>
              <w:br/>
            </w:r>
            <w:r w:rsidRPr="004235E3">
              <w:rPr>
                <w:rFonts w:ascii="Arial" w:hAnsi="Arial" w:cs="Arial"/>
                <w:sz w:val="20"/>
                <w:szCs w:val="20"/>
                <w:lang w:val="el-GR" w:eastAsia="el-GR"/>
              </w:rPr>
              <w:t>49</w:t>
            </w:r>
            <w:r w:rsidRPr="00D37FCD">
              <w:rPr>
                <w:rFonts w:ascii="Arial" w:hAnsi="Arial" w:cs="Arial"/>
                <w:sz w:val="20"/>
                <w:szCs w:val="20"/>
                <w:lang w:val="el-GR" w:eastAsia="el-GR"/>
              </w:rPr>
              <w:t>.15 Προδιαγραφές μετάδοσης ηχητικού σήματος χωρίς θ</w:t>
            </w:r>
            <w:r>
              <w:rPr>
                <w:rFonts w:ascii="Arial" w:hAnsi="Arial" w:cs="Arial"/>
                <w:sz w:val="20"/>
                <w:szCs w:val="20"/>
                <w:lang w:val="el-GR" w:eastAsia="el-GR"/>
              </w:rPr>
              <w:t>όρυβο/με θόρυβο περιβάλλοντος</w:t>
            </w:r>
          </w:p>
        </w:tc>
        <w:tc>
          <w:tcPr>
            <w:tcW w:w="1708" w:type="dxa"/>
            <w:tcBorders>
              <w:top w:val="single" w:sz="4" w:space="0" w:color="auto"/>
              <w:left w:val="nil"/>
              <w:bottom w:val="single" w:sz="4" w:space="0" w:color="auto"/>
              <w:right w:val="single" w:sz="4" w:space="0" w:color="auto"/>
            </w:tcBorders>
            <w:shd w:val="clear" w:color="000000" w:fill="FFFFFF"/>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687"/>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4235E3" w:rsidRDefault="00A06376" w:rsidP="00D17EEF">
            <w:pPr>
              <w:suppressAutoHyphens w:val="0"/>
              <w:spacing w:after="0"/>
              <w:jc w:val="center"/>
              <w:rPr>
                <w:rFonts w:ascii="Arial" w:hAnsi="Arial" w:cs="Arial"/>
                <w:sz w:val="20"/>
                <w:szCs w:val="20"/>
                <w:lang w:val="en-US" w:eastAsia="el-GR"/>
              </w:rPr>
            </w:pPr>
            <w:r>
              <w:rPr>
                <w:rFonts w:ascii="Arial" w:hAnsi="Arial" w:cs="Arial"/>
                <w:sz w:val="20"/>
                <w:szCs w:val="20"/>
                <w:lang w:val="el-GR" w:eastAsia="el-GR"/>
              </w:rPr>
              <w:t>5</w:t>
            </w:r>
            <w:r>
              <w:rPr>
                <w:rFonts w:ascii="Arial" w:hAnsi="Arial" w:cs="Arial"/>
                <w:sz w:val="20"/>
                <w:szCs w:val="20"/>
                <w:lang w:val="en-US" w:eastAsia="el-GR"/>
              </w:rPr>
              <w:t>0</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4235E3" w:rsidRDefault="00A06376" w:rsidP="00D17EEF">
            <w:pPr>
              <w:suppressAutoHyphens w:val="0"/>
              <w:spacing w:after="0"/>
              <w:jc w:val="center"/>
              <w:rPr>
                <w:rFonts w:ascii="Arial" w:hAnsi="Arial" w:cs="Arial"/>
                <w:sz w:val="20"/>
                <w:szCs w:val="20"/>
                <w:lang w:val="en-US" w:eastAsia="el-GR"/>
              </w:rPr>
            </w:pPr>
            <w:r>
              <w:rPr>
                <w:rFonts w:ascii="Arial" w:hAnsi="Arial" w:cs="Arial"/>
                <w:sz w:val="20"/>
                <w:szCs w:val="20"/>
                <w:lang w:val="el-GR" w:eastAsia="el-GR"/>
              </w:rPr>
              <w:t>3</w:t>
            </w:r>
            <w:r>
              <w:rPr>
                <w:rFonts w:ascii="Arial" w:hAnsi="Arial" w:cs="Arial"/>
                <w:sz w:val="20"/>
                <w:szCs w:val="20"/>
                <w:lang w:val="en-US" w:eastAsia="el-GR"/>
              </w:rPr>
              <w:t>2</w:t>
            </w:r>
          </w:p>
        </w:tc>
        <w:tc>
          <w:tcPr>
            <w:tcW w:w="117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Ο Προμηθευτής να παρέξει του υπολογισμούς και διαγράμματα ώστε να επιβεβαιώσει την κάλυψη των προδιαγραφών απόδοσης του Συστήματος για κάθε mode και συχνότητα λειτουργίας</w:t>
            </w:r>
          </w:p>
        </w:tc>
        <w:tc>
          <w:tcPr>
            <w:tcW w:w="1708" w:type="dxa"/>
            <w:tcBorders>
              <w:top w:val="single" w:sz="4" w:space="0" w:color="auto"/>
              <w:left w:val="single" w:sz="4" w:space="0" w:color="auto"/>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710"/>
        </w:trPr>
        <w:tc>
          <w:tcPr>
            <w:tcW w:w="821" w:type="dxa"/>
            <w:tcBorders>
              <w:top w:val="single" w:sz="4" w:space="0" w:color="auto"/>
              <w:left w:val="single" w:sz="4" w:space="0" w:color="auto"/>
              <w:bottom w:val="single" w:sz="4" w:space="0" w:color="auto"/>
              <w:right w:val="single" w:sz="4" w:space="0" w:color="auto"/>
            </w:tcBorders>
          </w:tcPr>
          <w:p w:rsidR="00A06376" w:rsidRPr="00E422AC"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4235E3" w:rsidRDefault="00A06376" w:rsidP="00D17EEF">
            <w:pPr>
              <w:suppressAutoHyphens w:val="0"/>
              <w:spacing w:after="0"/>
              <w:jc w:val="center"/>
              <w:rPr>
                <w:rFonts w:ascii="Arial" w:hAnsi="Arial" w:cs="Arial"/>
                <w:sz w:val="20"/>
                <w:szCs w:val="20"/>
                <w:lang w:val="en-US" w:eastAsia="el-GR"/>
              </w:rPr>
            </w:pPr>
            <w:r>
              <w:rPr>
                <w:rFonts w:ascii="Arial" w:hAnsi="Arial" w:cs="Arial"/>
                <w:sz w:val="20"/>
                <w:szCs w:val="20"/>
                <w:lang w:val="en-US" w:eastAsia="el-GR"/>
              </w:rPr>
              <w:t>52</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4235E3" w:rsidRDefault="00A06376" w:rsidP="00D17EEF">
            <w:pPr>
              <w:suppressAutoHyphens w:val="0"/>
              <w:spacing w:after="0"/>
              <w:jc w:val="center"/>
              <w:rPr>
                <w:rFonts w:ascii="Arial" w:hAnsi="Arial" w:cs="Arial"/>
                <w:sz w:val="20"/>
                <w:szCs w:val="20"/>
                <w:lang w:val="en-US" w:eastAsia="el-GR"/>
              </w:rPr>
            </w:pPr>
            <w:r>
              <w:rPr>
                <w:rFonts w:ascii="Arial" w:hAnsi="Arial" w:cs="Arial"/>
                <w:sz w:val="20"/>
                <w:szCs w:val="20"/>
                <w:lang w:val="en-US" w:eastAsia="el-GR"/>
              </w:rPr>
              <w:t>33</w:t>
            </w:r>
          </w:p>
        </w:tc>
        <w:tc>
          <w:tcPr>
            <w:tcW w:w="117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06376" w:rsidRPr="004235E3" w:rsidRDefault="00A06376" w:rsidP="00D17EEF">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Το επίπεδο ακουστικού θορύβου στους χώρους εργασίας των τεχνικών να</w:t>
            </w:r>
            <w:r>
              <w:rPr>
                <w:rFonts w:ascii="Arial" w:hAnsi="Arial" w:cs="Arial"/>
                <w:sz w:val="20"/>
                <w:szCs w:val="20"/>
                <w:lang w:val="el-GR" w:eastAsia="el-GR"/>
              </w:rPr>
              <w:t xml:space="preserve"> μην υπερβαίνει τα μέγιστα επιτρεπτά όρια όπως αυτά καθορίζονται στο Π.Δ 149/2006 βάση της οδηγίας 10/2003 της Ευρωπαϊκής Ένωσης </w:t>
            </w:r>
          </w:p>
        </w:tc>
        <w:tc>
          <w:tcPr>
            <w:tcW w:w="1708" w:type="dxa"/>
            <w:tcBorders>
              <w:top w:val="single" w:sz="4" w:space="0" w:color="auto"/>
              <w:left w:val="single" w:sz="4" w:space="0" w:color="auto"/>
              <w:bottom w:val="single" w:sz="4" w:space="0" w:color="auto"/>
              <w:right w:val="single" w:sz="4" w:space="0" w:color="auto"/>
            </w:tcBorders>
          </w:tcPr>
          <w:p w:rsidR="00A06376" w:rsidRPr="00520A9A"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410"/>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53</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34</w:t>
            </w:r>
          </w:p>
        </w:tc>
        <w:tc>
          <w:tcPr>
            <w:tcW w:w="11753" w:type="dxa"/>
            <w:gridSpan w:val="5"/>
            <w:tcBorders>
              <w:top w:val="single" w:sz="4" w:space="0" w:color="auto"/>
              <w:left w:val="nil"/>
              <w:bottom w:val="single" w:sz="4" w:space="0" w:color="auto"/>
              <w:right w:val="single" w:sz="4" w:space="0" w:color="auto"/>
            </w:tcBorders>
            <w:shd w:val="clear" w:color="auto" w:fill="auto"/>
            <w:vAlign w:val="center"/>
            <w:hideMark/>
          </w:tcPr>
          <w:p w:rsidR="00A06376" w:rsidRPr="00024AEA" w:rsidRDefault="00A06376" w:rsidP="00D17EEF">
            <w:pPr>
              <w:suppressAutoHyphens w:val="0"/>
              <w:spacing w:after="0"/>
              <w:jc w:val="left"/>
              <w:rPr>
                <w:rFonts w:ascii="Arial" w:hAnsi="Arial" w:cs="Arial"/>
                <w:sz w:val="20"/>
                <w:szCs w:val="20"/>
                <w:lang w:val="el-GR" w:eastAsia="el-GR"/>
              </w:rPr>
            </w:pPr>
            <w:r w:rsidRPr="00454856">
              <w:rPr>
                <w:rFonts w:ascii="Arial" w:hAnsi="Arial" w:cs="Arial"/>
                <w:sz w:val="20"/>
                <w:szCs w:val="20"/>
                <w:lang w:val="el-GR" w:eastAsia="el-GR"/>
              </w:rPr>
              <w:t>Ο δέκτης ή ο ψηφιακός επεξεργαστής του radar να διαχωρίζουν τους κινούμενους από τους σταθερούς στόχους</w:t>
            </w:r>
          </w:p>
        </w:tc>
        <w:tc>
          <w:tcPr>
            <w:tcW w:w="1708" w:type="dxa"/>
            <w:tcBorders>
              <w:top w:val="single" w:sz="4" w:space="0" w:color="auto"/>
              <w:left w:val="nil"/>
              <w:bottom w:val="single" w:sz="4" w:space="0" w:color="auto"/>
              <w:right w:val="single" w:sz="4" w:space="0" w:color="auto"/>
            </w:tcBorders>
          </w:tcPr>
          <w:p w:rsidR="00A06376" w:rsidRPr="00454856"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hRule="exact" w:val="10"/>
        </w:trPr>
        <w:tc>
          <w:tcPr>
            <w:tcW w:w="821" w:type="dxa"/>
            <w:tcBorders>
              <w:top w:val="nil"/>
              <w:left w:val="single" w:sz="4" w:space="0" w:color="auto"/>
              <w:bottom w:val="single" w:sz="4" w:space="0" w:color="auto"/>
              <w:right w:val="single" w:sz="4" w:space="0" w:color="auto"/>
            </w:tcBorders>
          </w:tcPr>
          <w:p w:rsidR="00A06376" w:rsidRPr="00D37FCD"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sidRPr="00D37FCD">
              <w:rPr>
                <w:rFonts w:ascii="Arial" w:hAnsi="Arial" w:cs="Arial"/>
                <w:sz w:val="20"/>
                <w:szCs w:val="20"/>
                <w:lang w:val="el-GR" w:eastAsia="el-GR"/>
              </w:rPr>
              <w:t>62</w:t>
            </w:r>
          </w:p>
        </w:tc>
        <w:tc>
          <w:tcPr>
            <w:tcW w:w="572" w:type="dxa"/>
            <w:gridSpan w:val="3"/>
            <w:tcBorders>
              <w:top w:val="nil"/>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rPr>
                <w:rFonts w:ascii="Arial" w:hAnsi="Arial" w:cs="Arial"/>
                <w:sz w:val="20"/>
                <w:szCs w:val="20"/>
                <w:lang w:val="el-GR" w:eastAsia="el-GR"/>
              </w:rPr>
            </w:pPr>
          </w:p>
        </w:tc>
        <w:tc>
          <w:tcPr>
            <w:tcW w:w="11753" w:type="dxa"/>
            <w:gridSpan w:val="5"/>
            <w:tcBorders>
              <w:top w:val="nil"/>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Ο δέκτης του radar να αποκαλύπτει τη δραστηριότητα των πτηνών και θα εξασφαλίζει τις προδιαγραφές απόδοσης στην περιοχή κάλυψης σε συνθήκες clutter (ground, sea, weather)</w:t>
            </w:r>
          </w:p>
        </w:tc>
        <w:tc>
          <w:tcPr>
            <w:tcW w:w="1708" w:type="dxa"/>
            <w:tcBorders>
              <w:top w:val="nil"/>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570"/>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55</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36</w:t>
            </w:r>
          </w:p>
        </w:tc>
        <w:tc>
          <w:tcPr>
            <w:tcW w:w="117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Ο δέκτης του radar να είναι προστατευμένος από παρεμβολές προερχόμενες από πλευρικούς λοβούς</w:t>
            </w:r>
          </w:p>
        </w:tc>
        <w:tc>
          <w:tcPr>
            <w:tcW w:w="1708" w:type="dxa"/>
            <w:tcBorders>
              <w:top w:val="single" w:sz="4" w:space="0" w:color="auto"/>
              <w:left w:val="single" w:sz="4" w:space="0" w:color="auto"/>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665"/>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57</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37</w:t>
            </w:r>
          </w:p>
        </w:tc>
        <w:tc>
          <w:tcPr>
            <w:tcW w:w="11753" w:type="dxa"/>
            <w:gridSpan w:val="5"/>
            <w:tcBorders>
              <w:top w:val="single" w:sz="4" w:space="0" w:color="auto"/>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Το Σύστημα να εξάγει για κάθε είδος στόχου πληροφορίες θέσης (αζιμούθιο, ακτινική απόσταση, ύψος) και άνυσμα ταχύτητας (μέτρο, διεύθυνση)</w:t>
            </w:r>
          </w:p>
        </w:tc>
        <w:tc>
          <w:tcPr>
            <w:tcW w:w="1708" w:type="dxa"/>
            <w:tcBorders>
              <w:top w:val="single" w:sz="4" w:space="0" w:color="auto"/>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419"/>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58</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38</w:t>
            </w:r>
          </w:p>
        </w:tc>
        <w:tc>
          <w:tcPr>
            <w:tcW w:w="117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Το Σύστημα να έχει τη δυνατότητα σιγής εκπομπής κατά τομείς (sector blanking)</w:t>
            </w:r>
          </w:p>
        </w:tc>
        <w:tc>
          <w:tcPr>
            <w:tcW w:w="1708" w:type="dxa"/>
            <w:tcBorders>
              <w:top w:val="single" w:sz="4" w:space="0" w:color="auto"/>
              <w:left w:val="single" w:sz="4" w:space="0" w:color="auto"/>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724"/>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62</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39</w:t>
            </w:r>
          </w:p>
        </w:tc>
        <w:tc>
          <w:tcPr>
            <w:tcW w:w="11753" w:type="dxa"/>
            <w:gridSpan w:val="5"/>
            <w:tcBorders>
              <w:top w:val="single" w:sz="4" w:space="0" w:color="auto"/>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 xml:space="preserve">Το Σύστημα να έχει δυνατότητα υπολογισμού και ευθυγράμμισης των RADAR ως προς το Βορρά, καθώς και λειτουργία ελέγχου </w:t>
            </w:r>
            <w:r>
              <w:rPr>
                <w:rFonts w:ascii="Arial" w:hAnsi="Arial" w:cs="Arial"/>
                <w:sz w:val="20"/>
                <w:szCs w:val="20"/>
                <w:lang w:val="el-GR" w:eastAsia="el-GR"/>
              </w:rPr>
              <w:t>λογισμικού</w:t>
            </w:r>
            <w:r w:rsidRPr="00D37FCD">
              <w:rPr>
                <w:rFonts w:ascii="Arial" w:hAnsi="Arial" w:cs="Arial"/>
                <w:sz w:val="20"/>
                <w:szCs w:val="20"/>
                <w:lang w:val="el-GR" w:eastAsia="el-GR"/>
              </w:rPr>
              <w:t>– διόρθωσης της υπόψη ευθυγράμμισης</w:t>
            </w:r>
          </w:p>
        </w:tc>
        <w:tc>
          <w:tcPr>
            <w:tcW w:w="1708" w:type="dxa"/>
            <w:tcBorders>
              <w:top w:val="single" w:sz="4" w:space="0" w:color="auto"/>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2F1A81" w:rsidTr="0020735C">
        <w:trPr>
          <w:trHeight w:val="407"/>
        </w:trPr>
        <w:tc>
          <w:tcPr>
            <w:tcW w:w="821" w:type="dxa"/>
            <w:tcBorders>
              <w:top w:val="single" w:sz="4" w:space="0" w:color="auto"/>
              <w:left w:val="single" w:sz="4" w:space="0" w:color="auto"/>
              <w:bottom w:val="single" w:sz="4" w:space="0" w:color="auto"/>
              <w:right w:val="single" w:sz="4" w:space="0" w:color="auto"/>
            </w:tcBorders>
            <w:shd w:val="clear" w:color="auto" w:fill="D9D9D9"/>
          </w:tcPr>
          <w:p w:rsidR="00A06376" w:rsidRPr="00CA2035" w:rsidRDefault="00A06376" w:rsidP="00D17EEF">
            <w:pPr>
              <w:rPr>
                <w:lang w:val="el-GR"/>
              </w:rPr>
            </w:pPr>
          </w:p>
        </w:tc>
        <w:tc>
          <w:tcPr>
            <w:tcW w:w="1165"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06376" w:rsidRPr="00CA2035" w:rsidRDefault="00A06376" w:rsidP="00D17EEF">
            <w:pPr>
              <w:rPr>
                <w:lang w:val="el-GR"/>
              </w:rPr>
            </w:pPr>
          </w:p>
        </w:tc>
        <w:tc>
          <w:tcPr>
            <w:tcW w:w="11753" w:type="dxa"/>
            <w:gridSpan w:val="5"/>
            <w:tcBorders>
              <w:top w:val="single" w:sz="4" w:space="0" w:color="auto"/>
              <w:left w:val="nil"/>
              <w:bottom w:val="single" w:sz="4" w:space="0" w:color="auto"/>
              <w:right w:val="single" w:sz="4" w:space="0" w:color="auto"/>
            </w:tcBorders>
            <w:shd w:val="clear" w:color="auto" w:fill="D9D9D9"/>
            <w:vAlign w:val="center"/>
            <w:hideMark/>
          </w:tcPr>
          <w:p w:rsidR="00A06376" w:rsidRPr="00CA2035" w:rsidRDefault="00A06376" w:rsidP="00D17EEF">
            <w:pPr>
              <w:suppressAutoHyphens w:val="0"/>
              <w:spacing w:after="0"/>
              <w:jc w:val="left"/>
              <w:rPr>
                <w:rFonts w:ascii="Arial" w:hAnsi="Arial" w:cs="Arial"/>
                <w:b/>
                <w:bCs/>
                <w:sz w:val="20"/>
                <w:szCs w:val="20"/>
                <w:lang w:val="el-GR" w:eastAsia="el-GR"/>
              </w:rPr>
            </w:pPr>
            <w:r w:rsidRPr="00CA2035">
              <w:rPr>
                <w:rFonts w:ascii="Arial" w:hAnsi="Arial" w:cs="Arial"/>
                <w:b/>
                <w:bCs/>
                <w:sz w:val="20"/>
                <w:szCs w:val="20"/>
                <w:lang w:val="el-GR" w:eastAsia="el-GR"/>
              </w:rPr>
              <w:t>ΧΑΡΑΚΤΗΡΙΣΤΙΚΑ ΣΥΣΤΗΜΑΤΟΣ ΗΧΗΤΙΚΗΣ ΠΡΟΕΙΔΟΠΟΙΗΣΗΣ</w:t>
            </w:r>
          </w:p>
        </w:tc>
        <w:tc>
          <w:tcPr>
            <w:tcW w:w="1708" w:type="dxa"/>
            <w:tcBorders>
              <w:top w:val="single" w:sz="4" w:space="0" w:color="auto"/>
              <w:left w:val="nil"/>
              <w:bottom w:val="single" w:sz="4" w:space="0" w:color="auto"/>
              <w:right w:val="single" w:sz="4" w:space="0" w:color="auto"/>
            </w:tcBorders>
            <w:shd w:val="clear" w:color="auto" w:fill="D9D9D9"/>
          </w:tcPr>
          <w:p w:rsidR="00A06376" w:rsidRPr="00CA2035" w:rsidRDefault="00A06376" w:rsidP="00D17EEF">
            <w:pPr>
              <w:suppressAutoHyphens w:val="0"/>
              <w:spacing w:after="0"/>
              <w:jc w:val="left"/>
              <w:rPr>
                <w:rFonts w:ascii="Arial" w:hAnsi="Arial" w:cs="Arial"/>
                <w:b/>
                <w:bCs/>
                <w:sz w:val="20"/>
                <w:szCs w:val="20"/>
                <w:lang w:val="el-GR" w:eastAsia="el-GR"/>
              </w:rPr>
            </w:pPr>
          </w:p>
        </w:tc>
      </w:tr>
      <w:tr w:rsidR="00A06376" w:rsidRPr="004A516F" w:rsidTr="0020735C">
        <w:trPr>
          <w:trHeight w:val="842"/>
        </w:trPr>
        <w:tc>
          <w:tcPr>
            <w:tcW w:w="821" w:type="dxa"/>
            <w:tcBorders>
              <w:top w:val="single" w:sz="4" w:space="0" w:color="244061"/>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244061"/>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63</w:t>
            </w:r>
          </w:p>
        </w:tc>
        <w:tc>
          <w:tcPr>
            <w:tcW w:w="572" w:type="dxa"/>
            <w:gridSpan w:val="3"/>
            <w:tcBorders>
              <w:top w:val="single" w:sz="4" w:space="0" w:color="244061"/>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40</w:t>
            </w:r>
          </w:p>
        </w:tc>
        <w:tc>
          <w:tcPr>
            <w:tcW w:w="11753" w:type="dxa"/>
            <w:gridSpan w:val="5"/>
            <w:tcBorders>
              <w:top w:val="single" w:sz="4" w:space="0" w:color="244061"/>
              <w:left w:val="nil"/>
              <w:bottom w:val="single" w:sz="4" w:space="0" w:color="auto"/>
              <w:right w:val="single" w:sz="4" w:space="0" w:color="auto"/>
            </w:tcBorders>
            <w:shd w:val="clear" w:color="000000" w:fill="FFFFFF"/>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Η Μέγιστη Συνεχής Έξοδος Ήχου του συστήματος ναπαρέχει δυνατότητα εκπομπής σήματος περισσότερα από 146dB σε απόσταση ενός (1) μέτρου σε περιβάλλον χωρίς θόρυβο</w:t>
            </w:r>
          </w:p>
        </w:tc>
        <w:tc>
          <w:tcPr>
            <w:tcW w:w="1708" w:type="dxa"/>
            <w:tcBorders>
              <w:top w:val="single" w:sz="4" w:space="0" w:color="244061"/>
              <w:left w:val="nil"/>
              <w:bottom w:val="single" w:sz="4" w:space="0" w:color="auto"/>
              <w:right w:val="single" w:sz="4" w:space="0" w:color="auto"/>
            </w:tcBorders>
            <w:shd w:val="clear" w:color="000000" w:fill="FFFFFF"/>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557"/>
        </w:trPr>
        <w:tc>
          <w:tcPr>
            <w:tcW w:w="821" w:type="dxa"/>
            <w:tcBorders>
              <w:top w:val="nil"/>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64</w:t>
            </w:r>
          </w:p>
        </w:tc>
        <w:tc>
          <w:tcPr>
            <w:tcW w:w="572" w:type="dxa"/>
            <w:gridSpan w:val="3"/>
            <w:tcBorders>
              <w:top w:val="nil"/>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41</w:t>
            </w:r>
          </w:p>
        </w:tc>
        <w:tc>
          <w:tcPr>
            <w:tcW w:w="11753" w:type="dxa"/>
            <w:gridSpan w:val="5"/>
            <w:tcBorders>
              <w:top w:val="nil"/>
              <w:left w:val="nil"/>
              <w:bottom w:val="single" w:sz="4" w:space="0" w:color="auto"/>
              <w:right w:val="single" w:sz="4" w:space="0" w:color="auto"/>
            </w:tcBorders>
            <w:shd w:val="clear" w:color="000000" w:fill="FFFFFF"/>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302046">
              <w:rPr>
                <w:rFonts w:ascii="Arial" w:hAnsi="Arial" w:cs="Arial"/>
                <w:sz w:val="20"/>
                <w:szCs w:val="20"/>
                <w:lang w:val="el-GR" w:eastAsia="el-GR"/>
              </w:rPr>
              <w:t>Η Μέγιστη Συνεχής Έξοδος Ήχου του συστήματος να παρέχει αναλλοίωτο φασματικό περιεχόμενο του ηχητικού σήματος σε απόσταση δύο χιλιάδων μέτρων σε περιβάλλον χωρίς θόρυβο</w:t>
            </w:r>
          </w:p>
        </w:tc>
        <w:tc>
          <w:tcPr>
            <w:tcW w:w="1708" w:type="dxa"/>
            <w:tcBorders>
              <w:top w:val="nil"/>
              <w:left w:val="nil"/>
              <w:bottom w:val="single" w:sz="4" w:space="0" w:color="auto"/>
              <w:right w:val="single" w:sz="4" w:space="0" w:color="auto"/>
            </w:tcBorders>
            <w:shd w:val="clear" w:color="000000" w:fill="FFFFFF"/>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693"/>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65</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42</w:t>
            </w:r>
          </w:p>
        </w:tc>
        <w:tc>
          <w:tcPr>
            <w:tcW w:w="11753" w:type="dxa"/>
            <w:gridSpan w:val="5"/>
            <w:tcBorders>
              <w:top w:val="single" w:sz="4" w:space="0" w:color="auto"/>
              <w:left w:val="nil"/>
              <w:bottom w:val="single" w:sz="4" w:space="0" w:color="auto"/>
              <w:right w:val="single" w:sz="4" w:space="0" w:color="auto"/>
            </w:tcBorders>
            <w:shd w:val="clear" w:color="000000" w:fill="FFFFFF"/>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302046">
              <w:rPr>
                <w:rFonts w:ascii="Arial" w:hAnsi="Arial" w:cs="Arial"/>
                <w:sz w:val="20"/>
                <w:szCs w:val="20"/>
                <w:lang w:val="el-GR" w:eastAsia="el-GR"/>
              </w:rPr>
              <w:t>Το Σύστημα, με 88dB ισχύ θορύβου περιβάλλοντος να παρέχει αναλλοίωτο φασματικό περιεχόμενο του ηχητικού σήματος σε απόσταση εξακοσίων πενήντα (650) μέτρων</w:t>
            </w:r>
          </w:p>
        </w:tc>
        <w:tc>
          <w:tcPr>
            <w:tcW w:w="1708" w:type="dxa"/>
            <w:tcBorders>
              <w:top w:val="single" w:sz="4" w:space="0" w:color="auto"/>
              <w:left w:val="nil"/>
              <w:bottom w:val="single" w:sz="4" w:space="0" w:color="auto"/>
              <w:right w:val="single" w:sz="4" w:space="0" w:color="auto"/>
            </w:tcBorders>
            <w:shd w:val="clear" w:color="000000" w:fill="FFFFFF"/>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D37FCD" w:rsidTr="0020735C">
        <w:trPr>
          <w:trHeight w:val="411"/>
        </w:trPr>
        <w:tc>
          <w:tcPr>
            <w:tcW w:w="821" w:type="dxa"/>
            <w:tcBorders>
              <w:top w:val="nil"/>
              <w:left w:val="single" w:sz="4" w:space="0" w:color="auto"/>
              <w:bottom w:val="single" w:sz="4" w:space="0" w:color="auto"/>
              <w:right w:val="single" w:sz="4" w:space="0" w:color="auto"/>
            </w:tcBorders>
            <w:shd w:val="clear" w:color="auto" w:fill="D9D9D9"/>
          </w:tcPr>
          <w:p w:rsidR="00A06376" w:rsidRPr="00D37FCD" w:rsidRDefault="00A06376" w:rsidP="00D17EEF">
            <w:pPr>
              <w:suppressAutoHyphens w:val="0"/>
              <w:spacing w:after="0"/>
              <w:jc w:val="center"/>
              <w:rPr>
                <w:rFonts w:ascii="Arial" w:hAnsi="Arial" w:cs="Arial"/>
                <w:sz w:val="20"/>
                <w:szCs w:val="20"/>
                <w:lang w:val="el-GR" w:eastAsia="el-GR"/>
              </w:rPr>
            </w:pPr>
          </w:p>
        </w:tc>
        <w:tc>
          <w:tcPr>
            <w:tcW w:w="1165" w:type="dxa"/>
            <w:gridSpan w:val="5"/>
            <w:tcBorders>
              <w:top w:val="nil"/>
              <w:left w:val="single" w:sz="4" w:space="0" w:color="auto"/>
              <w:bottom w:val="single" w:sz="4" w:space="0" w:color="auto"/>
              <w:right w:val="single" w:sz="4" w:space="0" w:color="auto"/>
            </w:tcBorders>
            <w:shd w:val="clear" w:color="auto" w:fill="D9D9D9"/>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sidRPr="00D37FCD">
              <w:rPr>
                <w:rFonts w:ascii="Arial" w:hAnsi="Arial" w:cs="Arial"/>
                <w:sz w:val="20"/>
                <w:szCs w:val="20"/>
                <w:lang w:val="el-GR" w:eastAsia="el-GR"/>
              </w:rPr>
              <w:t> </w:t>
            </w:r>
          </w:p>
        </w:tc>
        <w:tc>
          <w:tcPr>
            <w:tcW w:w="11753" w:type="dxa"/>
            <w:gridSpan w:val="5"/>
            <w:tcBorders>
              <w:top w:val="nil"/>
              <w:left w:val="nil"/>
              <w:bottom w:val="single" w:sz="4" w:space="0" w:color="auto"/>
              <w:right w:val="single" w:sz="4" w:space="0" w:color="auto"/>
            </w:tcBorders>
            <w:shd w:val="clear" w:color="auto" w:fill="D9D9D9"/>
            <w:vAlign w:val="center"/>
            <w:hideMark/>
          </w:tcPr>
          <w:p w:rsidR="00A06376" w:rsidRPr="00D37FCD" w:rsidRDefault="00A06376" w:rsidP="00D17EEF">
            <w:pPr>
              <w:suppressAutoHyphens w:val="0"/>
              <w:spacing w:after="0"/>
              <w:jc w:val="left"/>
              <w:rPr>
                <w:rFonts w:ascii="Arial" w:hAnsi="Arial" w:cs="Arial"/>
                <w:b/>
                <w:bCs/>
                <w:sz w:val="20"/>
                <w:szCs w:val="20"/>
                <w:lang w:val="el-GR" w:eastAsia="el-GR"/>
              </w:rPr>
            </w:pPr>
            <w:r w:rsidRPr="00D37FCD">
              <w:rPr>
                <w:rFonts w:ascii="Arial" w:hAnsi="Arial" w:cs="Arial"/>
                <w:b/>
                <w:bCs/>
                <w:sz w:val="20"/>
                <w:szCs w:val="20"/>
                <w:lang w:val="el-GR" w:eastAsia="el-GR"/>
              </w:rPr>
              <w:t>ΑΞΙΟΠΙΣΤΙΑ - ΣΥΝΤΗΡΗΣΙΜΟΤΗΤΑ</w:t>
            </w:r>
          </w:p>
        </w:tc>
        <w:tc>
          <w:tcPr>
            <w:tcW w:w="1708" w:type="dxa"/>
            <w:tcBorders>
              <w:top w:val="nil"/>
              <w:left w:val="nil"/>
              <w:bottom w:val="single" w:sz="4" w:space="0" w:color="auto"/>
              <w:right w:val="single" w:sz="4" w:space="0" w:color="auto"/>
            </w:tcBorders>
            <w:shd w:val="clear" w:color="auto" w:fill="D9D9D9"/>
          </w:tcPr>
          <w:p w:rsidR="00A06376" w:rsidRPr="00D37FCD" w:rsidRDefault="00A06376" w:rsidP="00D17EEF">
            <w:pPr>
              <w:suppressAutoHyphens w:val="0"/>
              <w:spacing w:after="0"/>
              <w:jc w:val="left"/>
              <w:rPr>
                <w:rFonts w:ascii="Arial" w:hAnsi="Arial" w:cs="Arial"/>
                <w:b/>
                <w:bCs/>
                <w:sz w:val="20"/>
                <w:szCs w:val="20"/>
                <w:lang w:val="el-GR" w:eastAsia="el-GR"/>
              </w:rPr>
            </w:pPr>
          </w:p>
        </w:tc>
      </w:tr>
      <w:tr w:rsidR="00A06376" w:rsidRPr="004A516F" w:rsidTr="0020735C">
        <w:trPr>
          <w:trHeight w:val="269"/>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66</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43</w:t>
            </w:r>
          </w:p>
        </w:tc>
        <w:tc>
          <w:tcPr>
            <w:tcW w:w="11753" w:type="dxa"/>
            <w:gridSpan w:val="5"/>
            <w:tcBorders>
              <w:top w:val="single" w:sz="4" w:space="0" w:color="auto"/>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Το MTBF του Συστήματος να είναι τουλάχιστον 1000 hr</w:t>
            </w:r>
          </w:p>
        </w:tc>
        <w:tc>
          <w:tcPr>
            <w:tcW w:w="1708" w:type="dxa"/>
            <w:tcBorders>
              <w:top w:val="single" w:sz="4" w:space="0" w:color="auto"/>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287"/>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68</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44</w:t>
            </w:r>
          </w:p>
        </w:tc>
        <w:tc>
          <w:tcPr>
            <w:tcW w:w="11753" w:type="dxa"/>
            <w:gridSpan w:val="5"/>
            <w:tcBorders>
              <w:top w:val="single" w:sz="4" w:space="0" w:color="auto"/>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Το μέγιστο MTTR του εξοπλισμού του Συστήματος να είναι 60 min</w:t>
            </w:r>
          </w:p>
        </w:tc>
        <w:tc>
          <w:tcPr>
            <w:tcW w:w="1708" w:type="dxa"/>
            <w:tcBorders>
              <w:top w:val="single" w:sz="4" w:space="0" w:color="auto"/>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305"/>
        </w:trPr>
        <w:tc>
          <w:tcPr>
            <w:tcW w:w="821" w:type="dxa"/>
            <w:tcBorders>
              <w:top w:val="nil"/>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70</w:t>
            </w:r>
          </w:p>
        </w:tc>
        <w:tc>
          <w:tcPr>
            <w:tcW w:w="572" w:type="dxa"/>
            <w:gridSpan w:val="3"/>
            <w:tcBorders>
              <w:top w:val="nil"/>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45</w:t>
            </w:r>
          </w:p>
        </w:tc>
        <w:tc>
          <w:tcPr>
            <w:tcW w:w="11753" w:type="dxa"/>
            <w:gridSpan w:val="5"/>
            <w:tcBorders>
              <w:top w:val="nil"/>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Ο μέγιστος χρόνος προληπτικής συντήρησης του συστήματος να είναι 120 hr/year</w:t>
            </w:r>
          </w:p>
        </w:tc>
        <w:tc>
          <w:tcPr>
            <w:tcW w:w="1708" w:type="dxa"/>
            <w:tcBorders>
              <w:top w:val="nil"/>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D37FCD" w:rsidTr="0020735C">
        <w:trPr>
          <w:trHeight w:val="382"/>
        </w:trPr>
        <w:tc>
          <w:tcPr>
            <w:tcW w:w="821" w:type="dxa"/>
            <w:tcBorders>
              <w:top w:val="single" w:sz="4" w:space="0" w:color="auto"/>
              <w:left w:val="single" w:sz="4" w:space="0" w:color="auto"/>
              <w:bottom w:val="single" w:sz="4" w:space="0" w:color="auto"/>
              <w:right w:val="single" w:sz="4" w:space="0" w:color="auto"/>
            </w:tcBorders>
            <w:shd w:val="clear" w:color="auto" w:fill="D9D9D9"/>
          </w:tcPr>
          <w:p w:rsidR="00A06376" w:rsidRPr="00D37FCD" w:rsidRDefault="00A06376" w:rsidP="00D17EEF">
            <w:pPr>
              <w:suppressAutoHyphens w:val="0"/>
              <w:spacing w:after="0"/>
              <w:jc w:val="center"/>
              <w:rPr>
                <w:rFonts w:ascii="Arial" w:hAnsi="Arial" w:cs="Arial"/>
                <w:sz w:val="20"/>
                <w:szCs w:val="20"/>
                <w:lang w:val="el-GR" w:eastAsia="el-GR"/>
              </w:rPr>
            </w:pPr>
          </w:p>
        </w:tc>
        <w:tc>
          <w:tcPr>
            <w:tcW w:w="1165"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sidRPr="00D37FCD">
              <w:rPr>
                <w:rFonts w:ascii="Arial" w:hAnsi="Arial" w:cs="Arial"/>
                <w:sz w:val="20"/>
                <w:szCs w:val="20"/>
                <w:lang w:val="el-GR" w:eastAsia="el-GR"/>
              </w:rPr>
              <w:t> </w:t>
            </w:r>
          </w:p>
        </w:tc>
        <w:tc>
          <w:tcPr>
            <w:tcW w:w="11753"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A06376" w:rsidRPr="00D37FCD" w:rsidRDefault="00A06376" w:rsidP="00D17EEF">
            <w:pPr>
              <w:suppressAutoHyphens w:val="0"/>
              <w:spacing w:after="0"/>
              <w:jc w:val="left"/>
              <w:rPr>
                <w:rFonts w:ascii="Arial" w:hAnsi="Arial" w:cs="Arial"/>
                <w:b/>
                <w:bCs/>
                <w:sz w:val="20"/>
                <w:szCs w:val="20"/>
                <w:lang w:val="el-GR" w:eastAsia="el-GR"/>
              </w:rPr>
            </w:pPr>
            <w:r w:rsidRPr="00D37FCD">
              <w:rPr>
                <w:rFonts w:ascii="Arial" w:hAnsi="Arial" w:cs="Arial"/>
                <w:b/>
                <w:bCs/>
                <w:sz w:val="20"/>
                <w:szCs w:val="20"/>
                <w:lang w:val="el-GR" w:eastAsia="el-GR"/>
              </w:rPr>
              <w:t>ΑΠΑΙΤΗΣΕΙΣ ΤΡΟΦΟΔΟΣΙΑΣ</w:t>
            </w:r>
          </w:p>
        </w:tc>
        <w:tc>
          <w:tcPr>
            <w:tcW w:w="1708" w:type="dxa"/>
            <w:tcBorders>
              <w:top w:val="single" w:sz="4" w:space="0" w:color="auto"/>
              <w:left w:val="single" w:sz="4" w:space="0" w:color="auto"/>
              <w:bottom w:val="single" w:sz="4" w:space="0" w:color="auto"/>
              <w:right w:val="single" w:sz="4" w:space="0" w:color="auto"/>
            </w:tcBorders>
            <w:shd w:val="clear" w:color="auto" w:fill="D9D9D9"/>
          </w:tcPr>
          <w:p w:rsidR="00A06376" w:rsidRPr="00D37FCD" w:rsidRDefault="00A06376" w:rsidP="00D17EEF">
            <w:pPr>
              <w:suppressAutoHyphens w:val="0"/>
              <w:spacing w:after="0"/>
              <w:jc w:val="left"/>
              <w:rPr>
                <w:rFonts w:ascii="Arial" w:hAnsi="Arial" w:cs="Arial"/>
                <w:b/>
                <w:bCs/>
                <w:sz w:val="20"/>
                <w:szCs w:val="20"/>
                <w:lang w:val="el-GR" w:eastAsia="el-GR"/>
              </w:rPr>
            </w:pPr>
          </w:p>
        </w:tc>
      </w:tr>
      <w:tr w:rsidR="00A06376" w:rsidRPr="004A516F" w:rsidTr="0020735C">
        <w:trPr>
          <w:trHeight w:val="1020"/>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72</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46</w:t>
            </w:r>
          </w:p>
        </w:tc>
        <w:tc>
          <w:tcPr>
            <w:tcW w:w="11753" w:type="dxa"/>
            <w:gridSpan w:val="5"/>
            <w:tcBorders>
              <w:top w:val="single" w:sz="4" w:space="0" w:color="auto"/>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 xml:space="preserve">Tο Σύστημα να τροφοδοτείται </w:t>
            </w:r>
            <w:r>
              <w:rPr>
                <w:rFonts w:ascii="Arial" w:hAnsi="Arial" w:cs="Arial"/>
                <w:sz w:val="20"/>
                <w:szCs w:val="20"/>
                <w:lang w:val="el-GR" w:eastAsia="el-GR"/>
              </w:rPr>
              <w:t>από δίκτυο με χαρακτηριστικά:</w:t>
            </w:r>
            <w:r>
              <w:rPr>
                <w:rFonts w:ascii="Arial" w:hAnsi="Arial" w:cs="Arial"/>
                <w:sz w:val="20"/>
                <w:szCs w:val="20"/>
                <w:lang w:val="el-GR" w:eastAsia="el-GR"/>
              </w:rPr>
              <w:br/>
              <w:t>72</w:t>
            </w:r>
            <w:r w:rsidRPr="00D37FCD">
              <w:rPr>
                <w:rFonts w:ascii="Arial" w:hAnsi="Arial" w:cs="Arial"/>
                <w:sz w:val="20"/>
                <w:szCs w:val="20"/>
                <w:lang w:val="el-GR" w:eastAsia="el-GR"/>
              </w:rPr>
              <w:t>.1 Τάση λειτουργίας 230V±10% ή 400V±10%</w:t>
            </w:r>
            <w:r w:rsidRPr="00D37FCD">
              <w:rPr>
                <w:rFonts w:ascii="Arial" w:hAnsi="Arial" w:cs="Arial"/>
                <w:sz w:val="20"/>
                <w:szCs w:val="20"/>
                <w:lang w:val="el-GR" w:eastAsia="el-GR"/>
              </w:rPr>
              <w:br/>
            </w:r>
            <w:r>
              <w:rPr>
                <w:rFonts w:ascii="Arial" w:hAnsi="Arial" w:cs="Arial"/>
                <w:sz w:val="20"/>
                <w:szCs w:val="20"/>
                <w:lang w:val="el-GR" w:eastAsia="el-GR"/>
              </w:rPr>
              <w:t>72</w:t>
            </w:r>
            <w:r w:rsidRPr="00D37FCD">
              <w:rPr>
                <w:rFonts w:ascii="Arial" w:hAnsi="Arial" w:cs="Arial"/>
                <w:sz w:val="20"/>
                <w:szCs w:val="20"/>
                <w:lang w:val="el-GR" w:eastAsia="el-GR"/>
              </w:rPr>
              <w:t>.2 Συχνότητα 50Hz±5%</w:t>
            </w:r>
            <w:r w:rsidRPr="00D37FCD">
              <w:rPr>
                <w:rFonts w:ascii="Arial" w:hAnsi="Arial" w:cs="Arial"/>
                <w:sz w:val="20"/>
                <w:szCs w:val="20"/>
                <w:lang w:val="el-GR" w:eastAsia="el-GR"/>
              </w:rPr>
              <w:br/>
            </w:r>
            <w:r>
              <w:rPr>
                <w:rFonts w:ascii="Arial" w:hAnsi="Arial" w:cs="Arial"/>
                <w:sz w:val="20"/>
                <w:szCs w:val="20"/>
                <w:lang w:val="el-GR" w:eastAsia="el-GR"/>
              </w:rPr>
              <w:t>72</w:t>
            </w:r>
            <w:r w:rsidRPr="00D37FCD">
              <w:rPr>
                <w:rFonts w:ascii="Arial" w:hAnsi="Arial" w:cs="Arial"/>
                <w:sz w:val="20"/>
                <w:szCs w:val="20"/>
                <w:lang w:val="el-GR" w:eastAsia="el-GR"/>
              </w:rPr>
              <w:t>.3 Απότομες Μεταβολές Τάσης ±15% για χρόνο ως 2sec, ±10% για χρόνο &gt;2sec</w:t>
            </w:r>
          </w:p>
        </w:tc>
        <w:tc>
          <w:tcPr>
            <w:tcW w:w="1708" w:type="dxa"/>
            <w:tcBorders>
              <w:top w:val="single" w:sz="4" w:space="0" w:color="auto"/>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942"/>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73</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47</w:t>
            </w:r>
          </w:p>
        </w:tc>
        <w:tc>
          <w:tcPr>
            <w:tcW w:w="11753" w:type="dxa"/>
            <w:gridSpan w:val="5"/>
            <w:tcBorders>
              <w:top w:val="single" w:sz="4" w:space="0" w:color="auto"/>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Το Σύστημα να διαθέτει δικές του γεννήτριες ρεύματος, οι οποίες θα λειτουργούν με εμπορικού τύπου καύσιμο και οι οποίες θα εξασφαλίζουν χωρίς επανατροφοδότηση καυσίμου αδιάλειπτη λειτουργία του συστήματος καλύπτοντας τις προδιαγραφές απόδοσης</w:t>
            </w:r>
          </w:p>
        </w:tc>
        <w:tc>
          <w:tcPr>
            <w:tcW w:w="1708" w:type="dxa"/>
            <w:tcBorders>
              <w:top w:val="single" w:sz="4" w:space="0" w:color="auto"/>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559"/>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75</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48</w:t>
            </w:r>
          </w:p>
        </w:tc>
        <w:tc>
          <w:tcPr>
            <w:tcW w:w="117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Το Σύστημα να διαθέτει προστασία για περιπτώσεις απώλειας βασικής πηγής τροφοδοσίας ή απώλειας φάσεως</w:t>
            </w:r>
          </w:p>
        </w:tc>
        <w:tc>
          <w:tcPr>
            <w:tcW w:w="1708" w:type="dxa"/>
            <w:tcBorders>
              <w:top w:val="single" w:sz="4" w:space="0" w:color="auto"/>
              <w:left w:val="single" w:sz="4" w:space="0" w:color="auto"/>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853"/>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76</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49</w:t>
            </w:r>
          </w:p>
        </w:tc>
        <w:tc>
          <w:tcPr>
            <w:tcW w:w="11753" w:type="dxa"/>
            <w:gridSpan w:val="5"/>
            <w:tcBorders>
              <w:top w:val="single" w:sz="4" w:space="0" w:color="auto"/>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Σε περιπτώσεις απώλειας βασικής πηγής τροφοδοσίας (ρεύμα από δίκτυο), χωρίς οποιαδήποτε παρέμβαση να ανακτάται η παροχή τροφοδοσίας από τη γεννήτρια του συστήματος, χωρίς να προκληθεί βλάβη στο Σύστημα, διατηρώντας τις ρυθμίσεις και παραμέτρους λειτουργίας του</w:t>
            </w:r>
          </w:p>
        </w:tc>
        <w:tc>
          <w:tcPr>
            <w:tcW w:w="1708" w:type="dxa"/>
            <w:tcBorders>
              <w:top w:val="single" w:sz="4" w:space="0" w:color="auto"/>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682"/>
        </w:trPr>
        <w:tc>
          <w:tcPr>
            <w:tcW w:w="821" w:type="dxa"/>
            <w:tcBorders>
              <w:top w:val="nil"/>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06376"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77</w:t>
            </w:r>
          </w:p>
        </w:tc>
        <w:tc>
          <w:tcPr>
            <w:tcW w:w="572" w:type="dxa"/>
            <w:gridSpan w:val="3"/>
            <w:tcBorders>
              <w:top w:val="nil"/>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50</w:t>
            </w:r>
          </w:p>
        </w:tc>
        <w:tc>
          <w:tcPr>
            <w:tcW w:w="11753" w:type="dxa"/>
            <w:gridSpan w:val="5"/>
            <w:tcBorders>
              <w:top w:val="nil"/>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xml:space="preserve">Σε περιπτώσεις απώλειας βασικής πηγής τροφοδοσίας (ρεύμα από δίκτυο), η ανάκτηση παροχής τροφοδοσίας από τη γεννήτρια του </w:t>
            </w:r>
            <w:r w:rsidRPr="00D86493">
              <w:rPr>
                <w:rFonts w:ascii="Arial" w:hAnsi="Arial" w:cs="Arial"/>
                <w:sz w:val="20"/>
                <w:szCs w:val="20"/>
                <w:lang w:val="el-GR" w:eastAsia="el-GR"/>
              </w:rPr>
              <w:t>συστήματος</w:t>
            </w:r>
            <w:r>
              <w:rPr>
                <w:rFonts w:ascii="Arial" w:hAnsi="Arial" w:cs="Arial"/>
                <w:sz w:val="20"/>
                <w:szCs w:val="20"/>
                <w:lang w:val="el-GR" w:eastAsia="el-GR"/>
              </w:rPr>
              <w:t>,</w:t>
            </w:r>
            <w:r w:rsidRPr="00D86493">
              <w:rPr>
                <w:rFonts w:ascii="Arial" w:hAnsi="Arial" w:cs="Arial"/>
                <w:sz w:val="20"/>
                <w:szCs w:val="20"/>
                <w:lang w:val="el-GR"/>
              </w:rPr>
              <w:t xml:space="preserve">σε συνδυασμό με το παρεχόμενο </w:t>
            </w:r>
            <w:r w:rsidRPr="00D86493">
              <w:rPr>
                <w:rFonts w:ascii="Arial" w:hAnsi="Arial" w:cs="Arial"/>
                <w:sz w:val="20"/>
                <w:szCs w:val="20"/>
                <w:lang w:val="en-US"/>
              </w:rPr>
              <w:t>UPS</w:t>
            </w:r>
            <w:r w:rsidRPr="00D86493">
              <w:rPr>
                <w:rFonts w:ascii="Arial" w:hAnsi="Arial" w:cs="Arial"/>
                <w:sz w:val="20"/>
                <w:szCs w:val="20"/>
                <w:lang w:val="el-GR"/>
              </w:rPr>
              <w:t xml:space="preserve">,  </w:t>
            </w:r>
            <w:r w:rsidRPr="00CA2035">
              <w:rPr>
                <w:rFonts w:ascii="Arial" w:hAnsi="Arial" w:cs="Arial"/>
                <w:sz w:val="20"/>
                <w:szCs w:val="20"/>
                <w:lang w:val="el-GR"/>
              </w:rPr>
              <w:t>να</w:t>
            </w:r>
            <w:r w:rsidRPr="00D86493">
              <w:rPr>
                <w:rFonts w:ascii="Arial" w:hAnsi="Arial" w:cs="Arial"/>
                <w:sz w:val="20"/>
                <w:szCs w:val="20"/>
                <w:lang w:val="el-GR"/>
              </w:rPr>
              <w:t xml:space="preserve"> επιτυγχάνεται εντός δύο (2) λεπτών</w:t>
            </w:r>
          </w:p>
        </w:tc>
        <w:tc>
          <w:tcPr>
            <w:tcW w:w="1708" w:type="dxa"/>
            <w:tcBorders>
              <w:top w:val="nil"/>
              <w:left w:val="nil"/>
              <w:bottom w:val="single" w:sz="4" w:space="0" w:color="auto"/>
              <w:right w:val="single" w:sz="4" w:space="0" w:color="auto"/>
            </w:tcBorders>
          </w:tcPr>
          <w:p w:rsidR="00A06376" w:rsidRPr="00520A9A"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1130"/>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78</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51</w:t>
            </w:r>
          </w:p>
        </w:tc>
        <w:tc>
          <w:tcPr>
            <w:tcW w:w="117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Το σύνολο του εξοπλισμού του Συστήματος να υποστηρίζεται από συστήματα παροχής αδιάλειπτης ισχύος (UPS) τα οποία θα εξασφαλίζουν ομαλή λειτουργία του συστήματος για τουλάχιστον είκοσι (20) λεπτά σε περιπτώσεις απώλειας εξωτερικών - βασικών πηγών τροφοδοσίας. Τα UPS να είναι τύπου Line-Interactive με Automatic Voltage Regulation (AVR), προστασία από υπερτάσεις και Σύστημα αυτοδιάγνωσης βλαβών</w:t>
            </w:r>
          </w:p>
        </w:tc>
        <w:tc>
          <w:tcPr>
            <w:tcW w:w="1708" w:type="dxa"/>
            <w:tcBorders>
              <w:top w:val="single" w:sz="4" w:space="0" w:color="auto"/>
              <w:left w:val="single" w:sz="4" w:space="0" w:color="auto"/>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D37FCD" w:rsidTr="0020735C">
        <w:trPr>
          <w:trHeight w:val="362"/>
        </w:trPr>
        <w:tc>
          <w:tcPr>
            <w:tcW w:w="821" w:type="dxa"/>
            <w:tcBorders>
              <w:top w:val="single" w:sz="4" w:space="0" w:color="auto"/>
              <w:left w:val="single" w:sz="4" w:space="0" w:color="auto"/>
              <w:bottom w:val="single" w:sz="4" w:space="0" w:color="auto"/>
              <w:right w:val="single" w:sz="4" w:space="0" w:color="auto"/>
            </w:tcBorders>
            <w:shd w:val="clear" w:color="auto" w:fill="D9D9D9"/>
          </w:tcPr>
          <w:p w:rsidR="00A06376" w:rsidRPr="00D37FCD" w:rsidRDefault="00A06376" w:rsidP="00D17EEF">
            <w:pPr>
              <w:suppressAutoHyphens w:val="0"/>
              <w:spacing w:after="0"/>
              <w:jc w:val="center"/>
              <w:rPr>
                <w:rFonts w:ascii="Arial" w:hAnsi="Arial" w:cs="Arial"/>
                <w:sz w:val="20"/>
                <w:szCs w:val="20"/>
                <w:lang w:val="el-GR" w:eastAsia="el-GR"/>
              </w:rPr>
            </w:pPr>
          </w:p>
        </w:tc>
        <w:tc>
          <w:tcPr>
            <w:tcW w:w="1165"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sidRPr="00D37FCD">
              <w:rPr>
                <w:rFonts w:ascii="Arial" w:hAnsi="Arial" w:cs="Arial"/>
                <w:sz w:val="20"/>
                <w:szCs w:val="20"/>
                <w:lang w:val="el-GR" w:eastAsia="el-GR"/>
              </w:rPr>
              <w:t> </w:t>
            </w:r>
          </w:p>
        </w:tc>
        <w:tc>
          <w:tcPr>
            <w:tcW w:w="11753" w:type="dxa"/>
            <w:gridSpan w:val="5"/>
            <w:tcBorders>
              <w:top w:val="single" w:sz="4" w:space="0" w:color="auto"/>
              <w:left w:val="nil"/>
              <w:bottom w:val="single" w:sz="4" w:space="0" w:color="auto"/>
              <w:right w:val="single" w:sz="4" w:space="0" w:color="auto"/>
            </w:tcBorders>
            <w:shd w:val="clear" w:color="auto" w:fill="D9D9D9"/>
            <w:vAlign w:val="center"/>
            <w:hideMark/>
          </w:tcPr>
          <w:p w:rsidR="00A06376" w:rsidRPr="00D37FCD" w:rsidRDefault="00A06376" w:rsidP="00D17EEF">
            <w:pPr>
              <w:suppressAutoHyphens w:val="0"/>
              <w:spacing w:after="0"/>
              <w:jc w:val="left"/>
              <w:rPr>
                <w:rFonts w:ascii="Arial" w:hAnsi="Arial" w:cs="Arial"/>
                <w:b/>
                <w:bCs/>
                <w:sz w:val="20"/>
                <w:szCs w:val="20"/>
                <w:lang w:val="el-GR" w:eastAsia="el-GR"/>
              </w:rPr>
            </w:pPr>
            <w:r w:rsidRPr="00D37FCD">
              <w:rPr>
                <w:rFonts w:ascii="Arial" w:hAnsi="Arial" w:cs="Arial"/>
                <w:b/>
                <w:bCs/>
                <w:sz w:val="20"/>
                <w:szCs w:val="20"/>
                <w:lang w:val="el-GR" w:eastAsia="el-GR"/>
              </w:rPr>
              <w:t>ΔΙΑΣΥΝΣΕΣΗ</w:t>
            </w:r>
          </w:p>
        </w:tc>
        <w:tc>
          <w:tcPr>
            <w:tcW w:w="1708" w:type="dxa"/>
            <w:tcBorders>
              <w:top w:val="single" w:sz="4" w:space="0" w:color="auto"/>
              <w:left w:val="nil"/>
              <w:bottom w:val="single" w:sz="4" w:space="0" w:color="auto"/>
              <w:right w:val="single" w:sz="4" w:space="0" w:color="auto"/>
            </w:tcBorders>
            <w:shd w:val="clear" w:color="auto" w:fill="D9D9D9"/>
          </w:tcPr>
          <w:p w:rsidR="00A06376" w:rsidRPr="00D37FCD" w:rsidRDefault="00A06376" w:rsidP="00D17EEF">
            <w:pPr>
              <w:suppressAutoHyphens w:val="0"/>
              <w:spacing w:after="0"/>
              <w:jc w:val="left"/>
              <w:rPr>
                <w:rFonts w:ascii="Arial" w:hAnsi="Arial" w:cs="Arial"/>
                <w:b/>
                <w:bCs/>
                <w:sz w:val="20"/>
                <w:szCs w:val="20"/>
                <w:lang w:val="el-GR" w:eastAsia="el-GR"/>
              </w:rPr>
            </w:pPr>
          </w:p>
        </w:tc>
      </w:tr>
      <w:tr w:rsidR="00A06376" w:rsidRPr="004A516F" w:rsidTr="0020735C">
        <w:trPr>
          <w:trHeight w:val="613"/>
        </w:trPr>
        <w:tc>
          <w:tcPr>
            <w:tcW w:w="821" w:type="dxa"/>
            <w:tcBorders>
              <w:top w:val="nil"/>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79</w:t>
            </w:r>
          </w:p>
        </w:tc>
        <w:tc>
          <w:tcPr>
            <w:tcW w:w="572" w:type="dxa"/>
            <w:gridSpan w:val="3"/>
            <w:tcBorders>
              <w:top w:val="nil"/>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52</w:t>
            </w:r>
          </w:p>
        </w:tc>
        <w:tc>
          <w:tcPr>
            <w:tcW w:w="11753" w:type="dxa"/>
            <w:gridSpan w:val="5"/>
            <w:tcBorders>
              <w:top w:val="nil"/>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Τα επεξεργασμένα δεδομένα που εξάγονται από τον signal processor του radar θα διανέμονται μέσω του εγκατεστημένου δικτύου στα τερματικά των χρηστών σε πραγματικό χρόνο</w:t>
            </w:r>
          </w:p>
        </w:tc>
        <w:tc>
          <w:tcPr>
            <w:tcW w:w="1708" w:type="dxa"/>
            <w:tcBorders>
              <w:top w:val="nil"/>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563"/>
        </w:trPr>
        <w:tc>
          <w:tcPr>
            <w:tcW w:w="821" w:type="dxa"/>
            <w:tcBorders>
              <w:top w:val="nil"/>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80</w:t>
            </w:r>
          </w:p>
        </w:tc>
        <w:tc>
          <w:tcPr>
            <w:tcW w:w="572" w:type="dxa"/>
            <w:gridSpan w:val="3"/>
            <w:tcBorders>
              <w:top w:val="nil"/>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53</w:t>
            </w:r>
          </w:p>
        </w:tc>
        <w:tc>
          <w:tcPr>
            <w:tcW w:w="11753" w:type="dxa"/>
            <w:gridSpan w:val="5"/>
            <w:tcBorders>
              <w:top w:val="nil"/>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Το Σύστημα να έχει τη δυνατότητα διασύνδεσης με απομακρυσμένους χρήστες εκτός του Α/Δ εγκατάστασης, για την αποστολή εικόνας σε πραγματικό χρόνο</w:t>
            </w:r>
          </w:p>
        </w:tc>
        <w:tc>
          <w:tcPr>
            <w:tcW w:w="1708" w:type="dxa"/>
            <w:tcBorders>
              <w:top w:val="nil"/>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D37FCD" w:rsidTr="0020735C">
        <w:trPr>
          <w:trHeight w:val="431"/>
        </w:trPr>
        <w:tc>
          <w:tcPr>
            <w:tcW w:w="821" w:type="dxa"/>
            <w:tcBorders>
              <w:top w:val="single" w:sz="4" w:space="0" w:color="auto"/>
              <w:left w:val="single" w:sz="4" w:space="0" w:color="auto"/>
              <w:bottom w:val="single" w:sz="4" w:space="0" w:color="auto"/>
              <w:right w:val="single" w:sz="4" w:space="0" w:color="auto"/>
            </w:tcBorders>
            <w:shd w:val="clear" w:color="auto" w:fill="D9D9D9"/>
          </w:tcPr>
          <w:p w:rsidR="00A06376" w:rsidRPr="00D37FCD" w:rsidRDefault="00A06376" w:rsidP="00D17EEF">
            <w:pPr>
              <w:suppressAutoHyphens w:val="0"/>
              <w:spacing w:after="0"/>
              <w:jc w:val="center"/>
              <w:rPr>
                <w:rFonts w:ascii="Arial" w:hAnsi="Arial" w:cs="Arial"/>
                <w:sz w:val="20"/>
                <w:szCs w:val="20"/>
                <w:lang w:val="el-GR" w:eastAsia="el-GR"/>
              </w:rPr>
            </w:pPr>
          </w:p>
        </w:tc>
        <w:tc>
          <w:tcPr>
            <w:tcW w:w="1165"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sidRPr="00D37FCD">
              <w:rPr>
                <w:rFonts w:ascii="Arial" w:hAnsi="Arial" w:cs="Arial"/>
                <w:sz w:val="20"/>
                <w:szCs w:val="20"/>
                <w:lang w:val="el-GR" w:eastAsia="el-GR"/>
              </w:rPr>
              <w:t> </w:t>
            </w:r>
          </w:p>
        </w:tc>
        <w:tc>
          <w:tcPr>
            <w:tcW w:w="11753" w:type="dxa"/>
            <w:gridSpan w:val="5"/>
            <w:tcBorders>
              <w:top w:val="single" w:sz="4" w:space="0" w:color="auto"/>
              <w:left w:val="nil"/>
              <w:bottom w:val="single" w:sz="4" w:space="0" w:color="auto"/>
              <w:right w:val="single" w:sz="4" w:space="0" w:color="auto"/>
            </w:tcBorders>
            <w:shd w:val="clear" w:color="auto" w:fill="D9D9D9"/>
            <w:vAlign w:val="center"/>
            <w:hideMark/>
          </w:tcPr>
          <w:p w:rsidR="00A06376" w:rsidRPr="00D37FCD" w:rsidRDefault="00A06376" w:rsidP="00D17EEF">
            <w:pPr>
              <w:suppressAutoHyphens w:val="0"/>
              <w:spacing w:after="0"/>
              <w:jc w:val="left"/>
              <w:rPr>
                <w:rFonts w:ascii="Arial" w:hAnsi="Arial" w:cs="Arial"/>
                <w:b/>
                <w:bCs/>
                <w:sz w:val="20"/>
                <w:szCs w:val="20"/>
                <w:lang w:val="el-GR" w:eastAsia="el-GR"/>
              </w:rPr>
            </w:pPr>
            <w:r w:rsidRPr="00D37FCD">
              <w:rPr>
                <w:rFonts w:ascii="Arial" w:hAnsi="Arial" w:cs="Arial"/>
                <w:b/>
                <w:bCs/>
                <w:sz w:val="20"/>
                <w:szCs w:val="20"/>
                <w:lang w:val="el-GR" w:eastAsia="el-GR"/>
              </w:rPr>
              <w:t>ΛΟΓΙΣΜΙΚΟ - ΑΠΕΙΚΟΝΙΣΗ</w:t>
            </w:r>
          </w:p>
        </w:tc>
        <w:tc>
          <w:tcPr>
            <w:tcW w:w="1708" w:type="dxa"/>
            <w:tcBorders>
              <w:top w:val="single" w:sz="4" w:space="0" w:color="auto"/>
              <w:left w:val="nil"/>
              <w:bottom w:val="single" w:sz="4" w:space="0" w:color="auto"/>
              <w:right w:val="single" w:sz="4" w:space="0" w:color="auto"/>
            </w:tcBorders>
            <w:shd w:val="clear" w:color="auto" w:fill="D9D9D9"/>
          </w:tcPr>
          <w:p w:rsidR="00A06376" w:rsidRPr="00D37FCD" w:rsidRDefault="00A06376" w:rsidP="00D17EEF">
            <w:pPr>
              <w:suppressAutoHyphens w:val="0"/>
              <w:spacing w:after="0"/>
              <w:jc w:val="left"/>
              <w:rPr>
                <w:rFonts w:ascii="Arial" w:hAnsi="Arial" w:cs="Arial"/>
                <w:b/>
                <w:bCs/>
                <w:sz w:val="20"/>
                <w:szCs w:val="20"/>
                <w:lang w:val="el-GR" w:eastAsia="el-GR"/>
              </w:rPr>
            </w:pPr>
          </w:p>
        </w:tc>
      </w:tr>
      <w:tr w:rsidR="00A06376" w:rsidRPr="004A516F" w:rsidTr="0020735C">
        <w:trPr>
          <w:trHeight w:val="679"/>
        </w:trPr>
        <w:tc>
          <w:tcPr>
            <w:tcW w:w="821" w:type="dxa"/>
            <w:tcBorders>
              <w:top w:val="single" w:sz="4" w:space="0" w:color="auto"/>
              <w:left w:val="single" w:sz="4" w:space="0" w:color="auto"/>
              <w:bottom w:val="single" w:sz="4" w:space="0" w:color="auto"/>
              <w:right w:val="single" w:sz="4" w:space="0" w:color="auto"/>
            </w:tcBorders>
            <w:vAlign w:val="center"/>
          </w:tcPr>
          <w:p w:rsidR="00A06376" w:rsidRDefault="00A06376" w:rsidP="00D17EEF">
            <w:pPr>
              <w:suppressAutoHyphens w:val="0"/>
              <w:spacing w:after="0"/>
              <w:jc w:val="left"/>
              <w:rPr>
                <w:rFonts w:ascii="Arial" w:hAnsi="Arial" w:cs="Arial"/>
                <w:sz w:val="20"/>
                <w:szCs w:val="20"/>
                <w:lang w:val="el-GR" w:eastAsia="el-GR"/>
              </w:rPr>
            </w:pPr>
            <w:r>
              <w:rPr>
                <w:rFonts w:ascii="Arial" w:hAnsi="Arial" w:cs="Arial"/>
                <w:sz w:val="20"/>
                <w:szCs w:val="20"/>
                <w:lang w:val="el-GR" w:eastAsia="el-GR"/>
              </w:rPr>
              <w:t>Α11</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81</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54</w:t>
            </w:r>
          </w:p>
        </w:tc>
        <w:tc>
          <w:tcPr>
            <w:tcW w:w="117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Το Σύστημα να χρησιμοποιεί ειδικό λογισμικό, το οποίο θα επεξεργάζεται τα δεδομένα του radar και θα εξάγει πληροφορίες της δραστηριότητας των πτηνών στη περιοχή κάλυψης</w:t>
            </w:r>
          </w:p>
        </w:tc>
        <w:tc>
          <w:tcPr>
            <w:tcW w:w="1708" w:type="dxa"/>
            <w:tcBorders>
              <w:top w:val="single" w:sz="4" w:space="0" w:color="auto"/>
              <w:left w:val="single" w:sz="4" w:space="0" w:color="auto"/>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689"/>
        </w:trPr>
        <w:tc>
          <w:tcPr>
            <w:tcW w:w="821" w:type="dxa"/>
            <w:tcBorders>
              <w:top w:val="single" w:sz="4" w:space="0" w:color="auto"/>
              <w:left w:val="single" w:sz="4" w:space="0" w:color="auto"/>
              <w:bottom w:val="single" w:sz="4" w:space="0" w:color="auto"/>
              <w:right w:val="single" w:sz="4" w:space="0" w:color="auto"/>
            </w:tcBorders>
            <w:vAlign w:val="center"/>
          </w:tcPr>
          <w:p w:rsidR="00A06376" w:rsidRDefault="00A06376" w:rsidP="00D17EEF">
            <w:pPr>
              <w:suppressAutoHyphens w:val="0"/>
              <w:spacing w:after="0"/>
              <w:jc w:val="left"/>
              <w:rPr>
                <w:rFonts w:ascii="Arial" w:hAnsi="Arial" w:cs="Arial"/>
                <w:sz w:val="20"/>
                <w:szCs w:val="20"/>
                <w:lang w:val="el-GR" w:eastAsia="el-GR"/>
              </w:rPr>
            </w:pPr>
            <w:r>
              <w:rPr>
                <w:rFonts w:ascii="Arial" w:hAnsi="Arial" w:cs="Arial"/>
                <w:sz w:val="20"/>
                <w:szCs w:val="20"/>
                <w:lang w:val="el-GR" w:eastAsia="el-GR"/>
              </w:rPr>
              <w:t>Α4</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82</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55</w:t>
            </w:r>
          </w:p>
        </w:tc>
        <w:tc>
          <w:tcPr>
            <w:tcW w:w="11753" w:type="dxa"/>
            <w:gridSpan w:val="5"/>
            <w:tcBorders>
              <w:top w:val="single" w:sz="4" w:space="0" w:color="auto"/>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Το σύνολο του χρησιμοποιούμενου λογισμικού, των λειτουργικών συστημάτων, των προγραμμάτων διασύνδεσης καθώς και του GUI των τερματικών θα είναι στην Αγγλική γλώσσα</w:t>
            </w:r>
          </w:p>
        </w:tc>
        <w:tc>
          <w:tcPr>
            <w:tcW w:w="1708" w:type="dxa"/>
            <w:tcBorders>
              <w:top w:val="single" w:sz="4" w:space="0" w:color="auto"/>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563"/>
        </w:trPr>
        <w:tc>
          <w:tcPr>
            <w:tcW w:w="821" w:type="dxa"/>
            <w:tcBorders>
              <w:top w:val="nil"/>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85</w:t>
            </w:r>
          </w:p>
        </w:tc>
        <w:tc>
          <w:tcPr>
            <w:tcW w:w="572" w:type="dxa"/>
            <w:gridSpan w:val="3"/>
            <w:tcBorders>
              <w:top w:val="nil"/>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56</w:t>
            </w:r>
          </w:p>
        </w:tc>
        <w:tc>
          <w:tcPr>
            <w:tcW w:w="11753" w:type="dxa"/>
            <w:gridSpan w:val="5"/>
            <w:tcBorders>
              <w:top w:val="nil"/>
              <w:left w:val="nil"/>
              <w:bottom w:val="single" w:sz="4" w:space="0" w:color="auto"/>
              <w:right w:val="single" w:sz="4" w:space="0" w:color="auto"/>
            </w:tcBorders>
            <w:shd w:val="clear" w:color="auto" w:fill="auto"/>
            <w:vAlign w:val="center"/>
            <w:hideMark/>
          </w:tcPr>
          <w:p w:rsidR="00A06376" w:rsidRPr="00D80A21" w:rsidRDefault="00A06376" w:rsidP="00D17EEF">
            <w:pPr>
              <w:suppressAutoHyphens w:val="0"/>
              <w:spacing w:after="0"/>
              <w:jc w:val="left"/>
              <w:rPr>
                <w:rFonts w:ascii="Arial" w:hAnsi="Arial" w:cs="Arial"/>
                <w:sz w:val="20"/>
                <w:szCs w:val="20"/>
                <w:lang w:val="el-GR" w:eastAsia="el-GR"/>
              </w:rPr>
            </w:pPr>
            <w:r w:rsidRPr="00D80A21">
              <w:rPr>
                <w:rFonts w:ascii="Arial" w:hAnsi="Arial" w:cs="Arial"/>
                <w:sz w:val="20"/>
                <w:szCs w:val="20"/>
                <w:lang w:val="el-GR"/>
              </w:rPr>
              <w:t xml:space="preserve">Ο προμηθευτής </w:t>
            </w:r>
            <w:r w:rsidRPr="00087F50">
              <w:rPr>
                <w:rFonts w:ascii="Arial" w:hAnsi="Arial" w:cs="Arial"/>
                <w:sz w:val="20"/>
                <w:szCs w:val="20"/>
                <w:lang w:val="el-GR"/>
              </w:rPr>
              <w:t>να</w:t>
            </w:r>
            <w:r w:rsidRPr="00D80A21">
              <w:rPr>
                <w:rFonts w:ascii="Arial" w:hAnsi="Arial" w:cs="Arial"/>
                <w:sz w:val="20"/>
                <w:szCs w:val="20"/>
                <w:lang w:val="el-GR"/>
              </w:rPr>
              <w:t xml:space="preserve"> αναφέρει ποιες αλλαγές των ρυθμίσεων του λογισμικού θαγίνονται χωρίς διακοπή της συνεχούς λειτουργίας του συστήματος</w:t>
            </w:r>
          </w:p>
        </w:tc>
        <w:tc>
          <w:tcPr>
            <w:tcW w:w="1708" w:type="dxa"/>
            <w:tcBorders>
              <w:top w:val="nil"/>
              <w:left w:val="nil"/>
              <w:bottom w:val="single" w:sz="4" w:space="0" w:color="auto"/>
              <w:right w:val="single" w:sz="4" w:space="0" w:color="auto"/>
            </w:tcBorders>
          </w:tcPr>
          <w:p w:rsidR="00A06376" w:rsidRPr="00D80A21" w:rsidRDefault="00A06376" w:rsidP="00D17EEF">
            <w:pPr>
              <w:suppressAutoHyphens w:val="0"/>
              <w:spacing w:after="0"/>
              <w:jc w:val="left"/>
              <w:rPr>
                <w:rFonts w:ascii="Arial" w:hAnsi="Arial" w:cs="Arial"/>
                <w:sz w:val="20"/>
                <w:szCs w:val="20"/>
                <w:lang w:val="el-GR"/>
              </w:rPr>
            </w:pPr>
          </w:p>
        </w:tc>
      </w:tr>
      <w:tr w:rsidR="00A06376" w:rsidRPr="004A516F" w:rsidTr="0020735C">
        <w:trPr>
          <w:trHeight w:val="765"/>
        </w:trPr>
        <w:tc>
          <w:tcPr>
            <w:tcW w:w="821" w:type="dxa"/>
            <w:tcBorders>
              <w:top w:val="single" w:sz="4" w:space="0" w:color="auto"/>
              <w:left w:val="single" w:sz="4" w:space="0" w:color="auto"/>
              <w:bottom w:val="single" w:sz="4" w:space="0" w:color="auto"/>
              <w:right w:val="single" w:sz="4" w:space="0" w:color="auto"/>
            </w:tcBorders>
            <w:vAlign w:val="center"/>
          </w:tcPr>
          <w:p w:rsidR="00A06376"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Α5</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89</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57</w:t>
            </w:r>
          </w:p>
        </w:tc>
        <w:tc>
          <w:tcPr>
            <w:tcW w:w="11745" w:type="dxa"/>
            <w:gridSpan w:val="4"/>
            <w:tcBorders>
              <w:top w:val="single" w:sz="4" w:space="0" w:color="auto"/>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Τα τερματικά ελέγχου-επιτήρησης να βρίσκονται στ</w:t>
            </w:r>
            <w:r>
              <w:rPr>
                <w:rFonts w:ascii="Arial" w:hAnsi="Arial" w:cs="Arial"/>
                <w:sz w:val="20"/>
                <w:szCs w:val="20"/>
                <w:lang w:val="el-GR" w:eastAsia="el-GR"/>
              </w:rPr>
              <w:t>ις εξής θέσεις εντός του Α/Δ:</w:t>
            </w:r>
            <w:r>
              <w:rPr>
                <w:rFonts w:ascii="Arial" w:hAnsi="Arial" w:cs="Arial"/>
                <w:sz w:val="20"/>
                <w:szCs w:val="20"/>
                <w:lang w:val="el-GR" w:eastAsia="el-GR"/>
              </w:rPr>
              <w:br/>
              <w:t>89.1 Πύργος Ελέγχου</w:t>
            </w:r>
            <w:r>
              <w:rPr>
                <w:rFonts w:ascii="Arial" w:hAnsi="Arial" w:cs="Arial"/>
                <w:sz w:val="20"/>
                <w:szCs w:val="20"/>
                <w:lang w:val="el-GR" w:eastAsia="el-GR"/>
              </w:rPr>
              <w:br/>
              <w:t>89</w:t>
            </w:r>
            <w:r w:rsidRPr="00D37FCD">
              <w:rPr>
                <w:rFonts w:ascii="Arial" w:hAnsi="Arial" w:cs="Arial"/>
                <w:sz w:val="20"/>
                <w:szCs w:val="20"/>
                <w:lang w:val="el-GR" w:eastAsia="el-GR"/>
              </w:rPr>
              <w:t>.2 Γραφείο Ασφάλειας Πτήσεων Εδάφους</w:t>
            </w:r>
          </w:p>
        </w:tc>
        <w:tc>
          <w:tcPr>
            <w:tcW w:w="1716" w:type="dxa"/>
            <w:gridSpan w:val="2"/>
            <w:tcBorders>
              <w:top w:val="single" w:sz="4" w:space="0" w:color="auto"/>
              <w:left w:val="nil"/>
              <w:bottom w:val="single" w:sz="4" w:space="0" w:color="auto"/>
              <w:right w:val="single" w:sz="4" w:space="0" w:color="auto"/>
            </w:tcBorders>
            <w:shd w:val="clear" w:color="auto" w:fill="auto"/>
            <w:vAlign w:val="center"/>
          </w:tcPr>
          <w:p w:rsidR="00A06376" w:rsidRDefault="00A06376" w:rsidP="00D17EEF">
            <w:pPr>
              <w:suppressAutoHyphens w:val="0"/>
              <w:spacing w:after="0"/>
              <w:jc w:val="left"/>
              <w:rPr>
                <w:rFonts w:ascii="Arial" w:hAnsi="Arial" w:cs="Arial"/>
                <w:sz w:val="20"/>
                <w:szCs w:val="20"/>
                <w:lang w:val="el-GR" w:eastAsia="el-GR"/>
              </w:rPr>
            </w:pPr>
          </w:p>
          <w:p w:rsidR="00A06376" w:rsidRDefault="00A06376" w:rsidP="00D17EEF">
            <w:pPr>
              <w:suppressAutoHyphens w:val="0"/>
              <w:spacing w:after="0"/>
              <w:jc w:val="left"/>
              <w:rPr>
                <w:rFonts w:ascii="Arial" w:hAnsi="Arial" w:cs="Arial"/>
                <w:sz w:val="20"/>
                <w:szCs w:val="20"/>
                <w:lang w:val="el-GR" w:eastAsia="el-GR"/>
              </w:rPr>
            </w:pPr>
          </w:p>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711"/>
        </w:trPr>
        <w:tc>
          <w:tcPr>
            <w:tcW w:w="821" w:type="dxa"/>
            <w:tcBorders>
              <w:top w:val="single" w:sz="4" w:space="0" w:color="244061"/>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244061"/>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90</w:t>
            </w:r>
          </w:p>
        </w:tc>
        <w:tc>
          <w:tcPr>
            <w:tcW w:w="572" w:type="dxa"/>
            <w:gridSpan w:val="3"/>
            <w:tcBorders>
              <w:top w:val="single" w:sz="4" w:space="0" w:color="244061"/>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58</w:t>
            </w:r>
          </w:p>
        </w:tc>
        <w:tc>
          <w:tcPr>
            <w:tcW w:w="11745" w:type="dxa"/>
            <w:gridSpan w:val="4"/>
            <w:tcBorders>
              <w:top w:val="single" w:sz="4" w:space="0" w:color="244061"/>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Στη θέση εγκατάστασης του εξοπλισμού του radar να υπάρχει Η/Υ με ειδικό λογισμικό διάγνωσης βλαβών-συντήρησης και δυνατότητα απεικόνισης μη επεξεργασμένων δεδομένων (raw video)</w:t>
            </w:r>
          </w:p>
        </w:tc>
        <w:tc>
          <w:tcPr>
            <w:tcW w:w="1716" w:type="dxa"/>
            <w:gridSpan w:val="2"/>
            <w:tcBorders>
              <w:top w:val="single" w:sz="4" w:space="0" w:color="244061"/>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551"/>
        </w:trPr>
        <w:tc>
          <w:tcPr>
            <w:tcW w:w="821" w:type="dxa"/>
            <w:tcBorders>
              <w:top w:val="nil"/>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91</w:t>
            </w:r>
          </w:p>
        </w:tc>
        <w:tc>
          <w:tcPr>
            <w:tcW w:w="572" w:type="dxa"/>
            <w:gridSpan w:val="3"/>
            <w:tcBorders>
              <w:top w:val="nil"/>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59</w:t>
            </w:r>
          </w:p>
        </w:tc>
        <w:tc>
          <w:tcPr>
            <w:tcW w:w="11745" w:type="dxa"/>
            <w:gridSpan w:val="4"/>
            <w:tcBorders>
              <w:top w:val="nil"/>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Σε κάθε θέση εργασίας να απεικονίζονται σε ειδικό παράθυρο (window) οι πληροφορίες για τη λειτουργική κατάσταση του συστήματος και των υποσυστημάτων</w:t>
            </w:r>
          </w:p>
        </w:tc>
        <w:tc>
          <w:tcPr>
            <w:tcW w:w="1716" w:type="dxa"/>
            <w:gridSpan w:val="2"/>
            <w:tcBorders>
              <w:top w:val="nil"/>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417"/>
        </w:trPr>
        <w:tc>
          <w:tcPr>
            <w:tcW w:w="821" w:type="dxa"/>
            <w:tcBorders>
              <w:top w:val="nil"/>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92</w:t>
            </w:r>
          </w:p>
        </w:tc>
        <w:tc>
          <w:tcPr>
            <w:tcW w:w="572" w:type="dxa"/>
            <w:gridSpan w:val="3"/>
            <w:tcBorders>
              <w:top w:val="nil"/>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60</w:t>
            </w:r>
          </w:p>
        </w:tc>
        <w:tc>
          <w:tcPr>
            <w:tcW w:w="11745" w:type="dxa"/>
            <w:gridSpan w:val="4"/>
            <w:tcBorders>
              <w:top w:val="nil"/>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Τα επεξεργασμένα δεδομένα από το δέκτη του radar να απεικονίζονται σε πραγματικό χρόνο σε όλες τις θέσεις εργασίας</w:t>
            </w:r>
          </w:p>
        </w:tc>
        <w:tc>
          <w:tcPr>
            <w:tcW w:w="1716" w:type="dxa"/>
            <w:gridSpan w:val="2"/>
            <w:tcBorders>
              <w:top w:val="nil"/>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679"/>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93</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61</w:t>
            </w:r>
          </w:p>
        </w:tc>
        <w:tc>
          <w:tcPr>
            <w:tcW w:w="11745" w:type="dxa"/>
            <w:gridSpan w:val="4"/>
            <w:tcBorders>
              <w:top w:val="single" w:sz="4" w:space="0" w:color="auto"/>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Το Σύστημα να διαθέτει για την απεικόνιση και τον έλεγχο σε κάθε θέση εργασίας έναν (1) Η/Υ με μία (1) TFT οθόνη υπολογιστικής ισχύος και ανάλυσης ικανών να καλύψουν τις απαιτήσεις απεικόνισης της περιοχής κάλυψης</w:t>
            </w:r>
          </w:p>
        </w:tc>
        <w:tc>
          <w:tcPr>
            <w:tcW w:w="1716" w:type="dxa"/>
            <w:gridSpan w:val="2"/>
            <w:tcBorders>
              <w:top w:val="single" w:sz="4" w:space="0" w:color="auto"/>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510"/>
        </w:trPr>
        <w:tc>
          <w:tcPr>
            <w:tcW w:w="821" w:type="dxa"/>
            <w:tcBorders>
              <w:top w:val="single" w:sz="4" w:space="0" w:color="auto"/>
              <w:left w:val="single" w:sz="4" w:space="0" w:color="auto"/>
              <w:bottom w:val="single" w:sz="4" w:space="0" w:color="auto"/>
              <w:right w:val="single" w:sz="4" w:space="0" w:color="auto"/>
            </w:tcBorders>
            <w:vAlign w:val="center"/>
          </w:tcPr>
          <w:p w:rsidR="00A06376"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Α6</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95</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62</w:t>
            </w:r>
          </w:p>
        </w:tc>
        <w:tc>
          <w:tcPr>
            <w:tcW w:w="117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Οι κονσόλες επιτήρησης να διαθέτουν πληκτρολόγιο, ποντίκι (mouse) και GUI φιλικό προς το χρήστη και με χρήση μενού για την απεικόνιση και τον έλεγχο του συστήματος</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457"/>
        </w:trPr>
        <w:tc>
          <w:tcPr>
            <w:tcW w:w="821" w:type="dxa"/>
            <w:tcBorders>
              <w:top w:val="single" w:sz="4" w:space="0" w:color="auto"/>
              <w:left w:val="single" w:sz="4" w:space="0" w:color="auto"/>
              <w:bottom w:val="single" w:sz="4" w:space="0" w:color="auto"/>
              <w:right w:val="single" w:sz="4" w:space="0" w:color="auto"/>
            </w:tcBorders>
            <w:vAlign w:val="center"/>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98</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63</w:t>
            </w:r>
          </w:p>
        </w:tc>
        <w:tc>
          <w:tcPr>
            <w:tcW w:w="11745" w:type="dxa"/>
            <w:gridSpan w:val="4"/>
            <w:tcBorders>
              <w:top w:val="single" w:sz="4" w:space="0" w:color="auto"/>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Οι διαθέσιμες εντολές των μενού του λογισμικού να αντιστοιχούν σε κάθε περίπτωση στη θέση του cursor</w:t>
            </w:r>
          </w:p>
        </w:tc>
        <w:tc>
          <w:tcPr>
            <w:tcW w:w="1716" w:type="dxa"/>
            <w:gridSpan w:val="2"/>
            <w:tcBorders>
              <w:top w:val="single" w:sz="4" w:space="0" w:color="auto"/>
              <w:left w:val="nil"/>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850"/>
        </w:trPr>
        <w:tc>
          <w:tcPr>
            <w:tcW w:w="821" w:type="dxa"/>
            <w:tcBorders>
              <w:top w:val="nil"/>
              <w:left w:val="single" w:sz="4" w:space="0" w:color="auto"/>
              <w:bottom w:val="single" w:sz="4" w:space="0" w:color="auto"/>
              <w:right w:val="single" w:sz="4" w:space="0" w:color="auto"/>
            </w:tcBorders>
            <w:vAlign w:val="center"/>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99</w:t>
            </w:r>
          </w:p>
        </w:tc>
        <w:tc>
          <w:tcPr>
            <w:tcW w:w="572" w:type="dxa"/>
            <w:gridSpan w:val="3"/>
            <w:tcBorders>
              <w:top w:val="nil"/>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64</w:t>
            </w:r>
          </w:p>
        </w:tc>
        <w:tc>
          <w:tcPr>
            <w:tcW w:w="11745" w:type="dxa"/>
            <w:gridSpan w:val="4"/>
            <w:tcBorders>
              <w:top w:val="nil"/>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Οι οθόνες επιτήρησης να απεικονίζουν συνεχώς και σε ψηφιακή μορφή πεδίο χρόνου (HH:MM:SS) και ημερομηνίας (DD:MM:YYYY), συγχρονιζόμενα αυτόματα με το Σύστημα χρονισμού του συστήματος</w:t>
            </w:r>
          </w:p>
        </w:tc>
        <w:tc>
          <w:tcPr>
            <w:tcW w:w="1716" w:type="dxa"/>
            <w:gridSpan w:val="2"/>
            <w:tcBorders>
              <w:top w:val="nil"/>
              <w:left w:val="nil"/>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551"/>
        </w:trPr>
        <w:tc>
          <w:tcPr>
            <w:tcW w:w="821" w:type="dxa"/>
            <w:tcBorders>
              <w:top w:val="nil"/>
              <w:left w:val="single" w:sz="4" w:space="0" w:color="auto"/>
              <w:bottom w:val="single" w:sz="4" w:space="0" w:color="auto"/>
              <w:right w:val="single" w:sz="4" w:space="0" w:color="auto"/>
            </w:tcBorders>
            <w:vAlign w:val="center"/>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100</w:t>
            </w:r>
          </w:p>
        </w:tc>
        <w:tc>
          <w:tcPr>
            <w:tcW w:w="572" w:type="dxa"/>
            <w:gridSpan w:val="3"/>
            <w:tcBorders>
              <w:top w:val="nil"/>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65</w:t>
            </w:r>
          </w:p>
        </w:tc>
        <w:tc>
          <w:tcPr>
            <w:tcW w:w="11745" w:type="dxa"/>
            <w:gridSpan w:val="4"/>
            <w:tcBorders>
              <w:top w:val="nil"/>
              <w:left w:val="nil"/>
              <w:bottom w:val="single" w:sz="4" w:space="0" w:color="auto"/>
              <w:right w:val="single" w:sz="4" w:space="0" w:color="auto"/>
            </w:tcBorders>
            <w:shd w:val="clear" w:color="auto" w:fill="auto"/>
            <w:vAlign w:val="center"/>
            <w:hideMark/>
          </w:tcPr>
          <w:p w:rsidR="00A06376" w:rsidRPr="00024AEA" w:rsidRDefault="00A06376" w:rsidP="00D17EEF">
            <w:pPr>
              <w:suppressAutoHyphens w:val="0"/>
              <w:spacing w:after="0"/>
              <w:jc w:val="left"/>
              <w:rPr>
                <w:rFonts w:ascii="Arial" w:hAnsi="Arial" w:cs="Arial"/>
                <w:sz w:val="20"/>
                <w:szCs w:val="20"/>
                <w:lang w:val="el-GR"/>
              </w:rPr>
            </w:pPr>
            <w:r w:rsidRPr="00024AEA">
              <w:rPr>
                <w:rFonts w:ascii="Arial" w:hAnsi="Arial" w:cs="Arial"/>
                <w:sz w:val="20"/>
                <w:szCs w:val="20"/>
                <w:lang w:val="el-GR"/>
              </w:rPr>
              <w:t xml:space="preserve">Η απεικόνιση των στόχων </w:t>
            </w:r>
            <w:r w:rsidRPr="00E87BAF">
              <w:rPr>
                <w:rFonts w:ascii="Arial" w:hAnsi="Arial" w:cs="Arial"/>
                <w:sz w:val="20"/>
                <w:szCs w:val="20"/>
                <w:lang w:val="el-GR"/>
              </w:rPr>
              <w:t>να</w:t>
            </w:r>
            <w:r w:rsidRPr="00024AEA">
              <w:rPr>
                <w:rFonts w:ascii="Arial" w:hAnsi="Arial" w:cs="Arial"/>
                <w:sz w:val="20"/>
                <w:szCs w:val="20"/>
                <w:lang w:val="el-GR"/>
              </w:rPr>
              <w:t xml:space="preserve">είναι σε </w:t>
            </w:r>
            <w:r w:rsidRPr="00024AEA">
              <w:rPr>
                <w:rFonts w:ascii="Arial" w:hAnsi="Arial" w:cs="Arial"/>
                <w:sz w:val="20"/>
                <w:szCs w:val="20"/>
                <w:lang w:val="en-US"/>
              </w:rPr>
              <w:t>GIS</w:t>
            </w:r>
            <w:r w:rsidRPr="00024AEA">
              <w:rPr>
                <w:rFonts w:ascii="Arial" w:hAnsi="Arial" w:cs="Arial"/>
                <w:sz w:val="20"/>
                <w:szCs w:val="20"/>
                <w:lang w:val="el-GR"/>
              </w:rPr>
              <w:t xml:space="preserve">  με χρήση χάρτη της περιοχής (</w:t>
            </w:r>
            <w:r w:rsidRPr="00024AEA">
              <w:rPr>
                <w:rFonts w:ascii="Arial" w:hAnsi="Arial" w:cs="Arial"/>
                <w:sz w:val="20"/>
                <w:szCs w:val="20"/>
                <w:lang w:val="en-US"/>
              </w:rPr>
              <w:t>basemap</w:t>
            </w:r>
            <w:r w:rsidRPr="00024AEA">
              <w:rPr>
                <w:rFonts w:ascii="Arial" w:hAnsi="Arial" w:cs="Arial"/>
                <w:sz w:val="20"/>
                <w:szCs w:val="20"/>
                <w:lang w:val="el-GR"/>
              </w:rPr>
              <w:t xml:space="preserve">) και </w:t>
            </w:r>
            <w:r w:rsidRPr="00E87BAF">
              <w:rPr>
                <w:rFonts w:ascii="Arial" w:hAnsi="Arial" w:cs="Arial"/>
                <w:sz w:val="20"/>
                <w:szCs w:val="20"/>
                <w:lang w:val="el-GR" w:eastAsia="el-GR"/>
              </w:rPr>
              <w:t>range</w:t>
            </w:r>
            <w:r w:rsidRPr="00024AEA">
              <w:rPr>
                <w:rFonts w:ascii="Arial" w:hAnsi="Arial" w:cs="Arial"/>
                <w:sz w:val="20"/>
                <w:szCs w:val="20"/>
                <w:lang w:val="en-US"/>
              </w:rPr>
              <w:t>marks</w:t>
            </w:r>
            <w:r w:rsidRPr="00024AEA">
              <w:rPr>
                <w:rFonts w:ascii="Arial" w:hAnsi="Arial" w:cs="Arial"/>
                <w:sz w:val="20"/>
                <w:szCs w:val="20"/>
                <w:lang w:val="el-GR"/>
              </w:rPr>
              <w:t xml:space="preserve"> - </w:t>
            </w:r>
            <w:r w:rsidRPr="00024AEA">
              <w:rPr>
                <w:rFonts w:ascii="Arial" w:hAnsi="Arial" w:cs="Arial"/>
                <w:sz w:val="20"/>
                <w:szCs w:val="20"/>
                <w:lang w:val="en-US"/>
              </w:rPr>
              <w:t>azimuthallines</w:t>
            </w:r>
            <w:r w:rsidRPr="00024AEA">
              <w:rPr>
                <w:rFonts w:ascii="Arial" w:hAnsi="Arial" w:cs="Arial"/>
                <w:sz w:val="20"/>
                <w:szCs w:val="20"/>
                <w:lang w:val="el-GR"/>
              </w:rPr>
              <w:t xml:space="preserve"> επιλεγόμενα από τον χρήστη.</w:t>
            </w:r>
          </w:p>
        </w:tc>
        <w:tc>
          <w:tcPr>
            <w:tcW w:w="1716" w:type="dxa"/>
            <w:gridSpan w:val="2"/>
            <w:tcBorders>
              <w:top w:val="nil"/>
              <w:left w:val="nil"/>
              <w:bottom w:val="single" w:sz="4" w:space="0" w:color="auto"/>
              <w:right w:val="single" w:sz="4" w:space="0" w:color="auto"/>
            </w:tcBorders>
            <w:shd w:val="clear" w:color="auto" w:fill="auto"/>
            <w:vAlign w:val="center"/>
          </w:tcPr>
          <w:p w:rsidR="00A06376" w:rsidRPr="00024AEA" w:rsidRDefault="00A06376" w:rsidP="00D17EEF">
            <w:pPr>
              <w:suppressAutoHyphens w:val="0"/>
              <w:spacing w:after="0"/>
              <w:jc w:val="left"/>
              <w:rPr>
                <w:rFonts w:ascii="Arial" w:hAnsi="Arial" w:cs="Arial"/>
                <w:sz w:val="20"/>
                <w:szCs w:val="20"/>
                <w:lang w:val="el-GR"/>
              </w:rPr>
            </w:pPr>
          </w:p>
        </w:tc>
      </w:tr>
      <w:tr w:rsidR="00A06376" w:rsidRPr="004A516F" w:rsidTr="0020735C">
        <w:trPr>
          <w:trHeight w:val="696"/>
        </w:trPr>
        <w:tc>
          <w:tcPr>
            <w:tcW w:w="821" w:type="dxa"/>
            <w:tcBorders>
              <w:top w:val="nil"/>
              <w:left w:val="single" w:sz="4" w:space="0" w:color="auto"/>
              <w:bottom w:val="single" w:sz="4" w:space="0" w:color="auto"/>
              <w:right w:val="single" w:sz="4" w:space="0" w:color="auto"/>
            </w:tcBorders>
            <w:vAlign w:val="center"/>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101</w:t>
            </w:r>
          </w:p>
        </w:tc>
        <w:tc>
          <w:tcPr>
            <w:tcW w:w="572" w:type="dxa"/>
            <w:gridSpan w:val="3"/>
            <w:tcBorders>
              <w:top w:val="nil"/>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66</w:t>
            </w:r>
          </w:p>
        </w:tc>
        <w:tc>
          <w:tcPr>
            <w:tcW w:w="11745" w:type="dxa"/>
            <w:gridSpan w:val="4"/>
            <w:tcBorders>
              <w:top w:val="nil"/>
              <w:left w:val="nil"/>
              <w:bottom w:val="single" w:sz="4" w:space="0" w:color="auto"/>
              <w:right w:val="single" w:sz="4" w:space="0" w:color="auto"/>
            </w:tcBorders>
            <w:shd w:val="clear" w:color="auto" w:fill="auto"/>
            <w:vAlign w:val="center"/>
            <w:hideMark/>
          </w:tcPr>
          <w:p w:rsidR="00A06376" w:rsidRPr="00024AEA" w:rsidRDefault="00A06376" w:rsidP="00D17EEF">
            <w:pPr>
              <w:suppressAutoHyphens w:val="0"/>
              <w:spacing w:after="0"/>
              <w:jc w:val="left"/>
              <w:rPr>
                <w:rFonts w:ascii="Arial" w:hAnsi="Arial" w:cs="Arial"/>
                <w:sz w:val="20"/>
                <w:szCs w:val="20"/>
                <w:lang w:val="el-GR"/>
              </w:rPr>
            </w:pPr>
            <w:r w:rsidRPr="00024AEA">
              <w:rPr>
                <w:rFonts w:ascii="Arial" w:hAnsi="Arial" w:cs="Arial"/>
                <w:sz w:val="20"/>
                <w:szCs w:val="20"/>
                <w:lang w:val="el-GR"/>
              </w:rPr>
              <w:t xml:space="preserve">Οι χρήστες στις θέσεις εργασίας </w:t>
            </w:r>
            <w:r w:rsidRPr="00E87BAF">
              <w:rPr>
                <w:rFonts w:ascii="Arial" w:hAnsi="Arial" w:cs="Arial"/>
                <w:sz w:val="20"/>
                <w:szCs w:val="20"/>
                <w:lang w:val="el-GR"/>
              </w:rPr>
              <w:t xml:space="preserve">να </w:t>
            </w:r>
            <w:r w:rsidRPr="00024AEA">
              <w:rPr>
                <w:rFonts w:ascii="Arial" w:hAnsi="Arial" w:cs="Arial"/>
                <w:sz w:val="20"/>
                <w:szCs w:val="20"/>
                <w:lang w:val="el-GR"/>
              </w:rPr>
              <w:t>έχουν τη δυνατότητα επιλογής/αλλαγής κέντρου και κλίμακας της απεικονιζόμενης περιοχής (</w:t>
            </w:r>
            <w:r w:rsidRPr="00E87BAF">
              <w:rPr>
                <w:rFonts w:ascii="Arial" w:hAnsi="Arial" w:cs="Arial"/>
                <w:sz w:val="20"/>
                <w:szCs w:val="20"/>
                <w:lang w:val="el-GR"/>
              </w:rPr>
              <w:t>centerandscale</w:t>
            </w:r>
            <w:r w:rsidRPr="00024AEA">
              <w:rPr>
                <w:rFonts w:ascii="Arial" w:hAnsi="Arial" w:cs="Arial"/>
                <w:sz w:val="20"/>
                <w:szCs w:val="20"/>
                <w:lang w:val="el-GR"/>
              </w:rPr>
              <w:t>), όλων των ειδών φίλτρων (</w:t>
            </w:r>
            <w:r w:rsidRPr="00E87BAF">
              <w:rPr>
                <w:rFonts w:ascii="Arial" w:hAnsi="Arial" w:cs="Arial"/>
                <w:sz w:val="20"/>
                <w:szCs w:val="20"/>
                <w:lang w:val="el-GR"/>
              </w:rPr>
              <w:t>priorityfilters</w:t>
            </w:r>
            <w:r w:rsidRPr="00024AEA">
              <w:rPr>
                <w:rFonts w:ascii="Arial" w:hAnsi="Arial" w:cs="Arial"/>
                <w:sz w:val="20"/>
                <w:szCs w:val="20"/>
                <w:lang w:val="el-GR"/>
              </w:rPr>
              <w:t>) και μέτρησης απόστασης/διόπτευσης (</w:t>
            </w:r>
            <w:r w:rsidRPr="00E87BAF">
              <w:rPr>
                <w:rFonts w:ascii="Arial" w:hAnsi="Arial" w:cs="Arial"/>
                <w:sz w:val="20"/>
                <w:szCs w:val="20"/>
                <w:lang w:val="el-GR"/>
              </w:rPr>
              <w:t>rangeandbearing</w:t>
            </w:r>
            <w:r w:rsidRPr="00024AEA">
              <w:rPr>
                <w:rFonts w:ascii="Arial" w:hAnsi="Arial" w:cs="Arial"/>
                <w:sz w:val="20"/>
                <w:szCs w:val="20"/>
                <w:lang w:val="el-GR"/>
              </w:rPr>
              <w:t>).</w:t>
            </w:r>
          </w:p>
        </w:tc>
        <w:tc>
          <w:tcPr>
            <w:tcW w:w="1716" w:type="dxa"/>
            <w:gridSpan w:val="2"/>
            <w:tcBorders>
              <w:top w:val="nil"/>
              <w:left w:val="nil"/>
              <w:bottom w:val="single" w:sz="4" w:space="0" w:color="auto"/>
              <w:right w:val="single" w:sz="4" w:space="0" w:color="auto"/>
            </w:tcBorders>
            <w:shd w:val="clear" w:color="auto" w:fill="auto"/>
            <w:vAlign w:val="center"/>
          </w:tcPr>
          <w:p w:rsidR="00A06376" w:rsidRPr="00024AEA" w:rsidRDefault="00A06376" w:rsidP="00D17EEF">
            <w:pPr>
              <w:suppressAutoHyphens w:val="0"/>
              <w:spacing w:after="0"/>
              <w:jc w:val="left"/>
              <w:rPr>
                <w:rFonts w:ascii="Arial" w:hAnsi="Arial" w:cs="Arial"/>
                <w:sz w:val="20"/>
                <w:szCs w:val="20"/>
                <w:lang w:val="el-GR"/>
              </w:rPr>
            </w:pPr>
          </w:p>
        </w:tc>
      </w:tr>
      <w:tr w:rsidR="00A06376" w:rsidRPr="004A516F" w:rsidTr="0020735C">
        <w:trPr>
          <w:trHeight w:val="410"/>
        </w:trPr>
        <w:tc>
          <w:tcPr>
            <w:tcW w:w="821" w:type="dxa"/>
            <w:tcBorders>
              <w:top w:val="single" w:sz="4" w:space="0" w:color="auto"/>
              <w:left w:val="single" w:sz="4" w:space="0" w:color="auto"/>
              <w:bottom w:val="single" w:sz="4" w:space="0" w:color="auto"/>
              <w:right w:val="single" w:sz="4" w:space="0" w:color="auto"/>
            </w:tcBorders>
            <w:vAlign w:val="center"/>
          </w:tcPr>
          <w:p w:rsidR="00A06376"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Α7</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102</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67</w:t>
            </w:r>
          </w:p>
        </w:tc>
        <w:tc>
          <w:tcPr>
            <w:tcW w:w="117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06376" w:rsidRPr="00024AEA" w:rsidRDefault="00A06376" w:rsidP="00D17EEF">
            <w:pPr>
              <w:suppressAutoHyphens w:val="0"/>
              <w:spacing w:after="0"/>
              <w:jc w:val="left"/>
              <w:rPr>
                <w:rFonts w:ascii="Arial" w:hAnsi="Arial" w:cs="Arial"/>
                <w:sz w:val="20"/>
                <w:szCs w:val="20"/>
                <w:lang w:val="el-GR"/>
              </w:rPr>
            </w:pPr>
            <w:r w:rsidRPr="00024AEA">
              <w:rPr>
                <w:rFonts w:ascii="Arial" w:hAnsi="Arial" w:cs="Arial"/>
                <w:sz w:val="20"/>
                <w:szCs w:val="20"/>
                <w:lang w:val="el-GR"/>
              </w:rPr>
              <w:t xml:space="preserve">Οι χρήστες στις θέσεις εργασίας </w:t>
            </w:r>
            <w:r w:rsidRPr="00E87BAF">
              <w:rPr>
                <w:rFonts w:ascii="Arial" w:hAnsi="Arial" w:cs="Arial"/>
                <w:sz w:val="20"/>
                <w:szCs w:val="20"/>
                <w:lang w:val="el-GR"/>
              </w:rPr>
              <w:t xml:space="preserve">να </w:t>
            </w:r>
            <w:r w:rsidRPr="00024AEA">
              <w:rPr>
                <w:rFonts w:ascii="Arial" w:hAnsi="Arial" w:cs="Arial"/>
                <w:sz w:val="20"/>
                <w:szCs w:val="20"/>
                <w:lang w:val="el-GR"/>
              </w:rPr>
              <w:t>έχουν τη δυνατότητα επιλογής των δεδομένων που απεικονίζονται.</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6376" w:rsidRPr="00024AEA" w:rsidRDefault="00A06376" w:rsidP="00D17EEF">
            <w:pPr>
              <w:suppressAutoHyphens w:val="0"/>
              <w:spacing w:after="0"/>
              <w:jc w:val="left"/>
              <w:rPr>
                <w:rFonts w:ascii="Arial" w:hAnsi="Arial" w:cs="Arial"/>
                <w:sz w:val="20"/>
                <w:szCs w:val="20"/>
                <w:lang w:val="el-GR"/>
              </w:rPr>
            </w:pPr>
          </w:p>
        </w:tc>
      </w:tr>
      <w:tr w:rsidR="00A06376" w:rsidRPr="004A516F" w:rsidTr="0020735C">
        <w:trPr>
          <w:trHeight w:val="835"/>
        </w:trPr>
        <w:tc>
          <w:tcPr>
            <w:tcW w:w="821" w:type="dxa"/>
            <w:tcBorders>
              <w:top w:val="single" w:sz="4" w:space="0" w:color="auto"/>
              <w:left w:val="single" w:sz="4" w:space="0" w:color="auto"/>
              <w:bottom w:val="single" w:sz="4" w:space="0" w:color="auto"/>
              <w:right w:val="single" w:sz="4" w:space="0" w:color="auto"/>
            </w:tcBorders>
            <w:vAlign w:val="center"/>
          </w:tcPr>
          <w:p w:rsidR="00A06376"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Α8</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103</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68</w:t>
            </w:r>
          </w:p>
        </w:tc>
        <w:tc>
          <w:tcPr>
            <w:tcW w:w="11745" w:type="dxa"/>
            <w:gridSpan w:val="4"/>
            <w:tcBorders>
              <w:top w:val="single" w:sz="4" w:space="0" w:color="auto"/>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rPr>
            </w:pPr>
            <w:r w:rsidRPr="00D37FCD">
              <w:rPr>
                <w:rFonts w:ascii="Arial" w:hAnsi="Arial" w:cs="Arial"/>
                <w:sz w:val="20"/>
                <w:szCs w:val="20"/>
                <w:lang w:val="el-GR"/>
              </w:rPr>
              <w:t>Το σύστημα απεικόνισης να περιλαμβάνει στατικούς χάρτες με γεωγραφικά δεδομένα (π.χ. σε DATUM WGS 84 του ICAO) και σημεία αναφοράς οι οποίοι θα είναι διαθέσιμοι σε κάθε θέση εργασίας και θα περιλαμβάνουν το δίκτυο διαδρόμων του Α/Δ</w:t>
            </w:r>
          </w:p>
        </w:tc>
        <w:tc>
          <w:tcPr>
            <w:tcW w:w="1716" w:type="dxa"/>
            <w:gridSpan w:val="2"/>
            <w:tcBorders>
              <w:top w:val="single" w:sz="4" w:space="0" w:color="auto"/>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rPr>
            </w:pPr>
          </w:p>
        </w:tc>
      </w:tr>
      <w:tr w:rsidR="00A06376" w:rsidRPr="004A516F" w:rsidTr="0020735C">
        <w:trPr>
          <w:trHeight w:val="853"/>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104</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69</w:t>
            </w:r>
          </w:p>
        </w:tc>
        <w:tc>
          <w:tcPr>
            <w:tcW w:w="11717" w:type="dxa"/>
            <w:gridSpan w:val="3"/>
            <w:tcBorders>
              <w:top w:val="single" w:sz="4" w:space="0" w:color="auto"/>
              <w:left w:val="nil"/>
              <w:bottom w:val="single" w:sz="4" w:space="0" w:color="auto"/>
              <w:right w:val="single" w:sz="4" w:space="0" w:color="auto"/>
            </w:tcBorders>
            <w:shd w:val="clear" w:color="auto" w:fill="auto"/>
            <w:vAlign w:val="center"/>
            <w:hideMark/>
          </w:tcPr>
          <w:p w:rsidR="00A06376" w:rsidRPr="00024AEA" w:rsidRDefault="00A06376" w:rsidP="00D17EEF">
            <w:pPr>
              <w:suppressAutoHyphens w:val="0"/>
              <w:spacing w:after="0"/>
              <w:jc w:val="left"/>
              <w:rPr>
                <w:rFonts w:ascii="Arial" w:hAnsi="Arial" w:cs="Arial"/>
                <w:sz w:val="20"/>
                <w:szCs w:val="20"/>
                <w:lang w:val="el-GR"/>
              </w:rPr>
            </w:pPr>
            <w:r w:rsidRPr="00024AEA">
              <w:rPr>
                <w:rFonts w:ascii="Arial" w:hAnsi="Arial" w:cs="Arial"/>
                <w:sz w:val="20"/>
                <w:szCs w:val="20"/>
                <w:lang w:val="el-GR"/>
              </w:rPr>
              <w:t xml:space="preserve">Ο χρήστης </w:t>
            </w:r>
            <w:r w:rsidRPr="00E87BAF">
              <w:rPr>
                <w:rFonts w:ascii="Arial" w:hAnsi="Arial" w:cs="Arial"/>
                <w:sz w:val="20"/>
                <w:szCs w:val="20"/>
                <w:lang w:val="el-GR"/>
              </w:rPr>
              <w:t xml:space="preserve">να </w:t>
            </w:r>
            <w:r w:rsidRPr="00024AEA">
              <w:rPr>
                <w:rFonts w:ascii="Arial" w:hAnsi="Arial" w:cs="Arial"/>
                <w:sz w:val="20"/>
                <w:szCs w:val="20"/>
                <w:lang w:val="el-GR"/>
              </w:rPr>
              <w:t>έχει δυνατότητα δημιουργίας δυναμικών χαρτών οι οποίοι να αναπαριστούν γεωγραφικά σημεία που ενώνονται μεταξύ τους με ευθείες ή και καμπύλες γραμμές (με χρώμα επιλεγόμενο από το χρήστη) με δυνατότητα αποστολής τους για απεικόνιση σε όλες τις θέσεις εργασίας.</w:t>
            </w:r>
          </w:p>
        </w:tc>
        <w:tc>
          <w:tcPr>
            <w:tcW w:w="1744" w:type="dxa"/>
            <w:gridSpan w:val="3"/>
            <w:tcBorders>
              <w:top w:val="single" w:sz="4" w:space="0" w:color="auto"/>
              <w:left w:val="nil"/>
              <w:bottom w:val="single" w:sz="4" w:space="0" w:color="auto"/>
              <w:right w:val="single" w:sz="4" w:space="0" w:color="auto"/>
            </w:tcBorders>
          </w:tcPr>
          <w:p w:rsidR="00A06376" w:rsidRPr="00024AEA" w:rsidRDefault="00A06376" w:rsidP="00D17EEF">
            <w:pPr>
              <w:suppressAutoHyphens w:val="0"/>
              <w:spacing w:after="0"/>
              <w:jc w:val="left"/>
              <w:rPr>
                <w:rFonts w:ascii="Arial" w:hAnsi="Arial" w:cs="Arial"/>
                <w:sz w:val="20"/>
                <w:szCs w:val="20"/>
                <w:lang w:val="el-GR"/>
              </w:rPr>
            </w:pPr>
          </w:p>
        </w:tc>
      </w:tr>
      <w:tr w:rsidR="00A06376" w:rsidRPr="004A516F" w:rsidTr="0020735C">
        <w:trPr>
          <w:trHeight w:val="1562"/>
        </w:trPr>
        <w:tc>
          <w:tcPr>
            <w:tcW w:w="821" w:type="dxa"/>
            <w:tcBorders>
              <w:top w:val="single" w:sz="4" w:space="0" w:color="auto"/>
              <w:left w:val="single" w:sz="4" w:space="0" w:color="auto"/>
              <w:bottom w:val="single" w:sz="4" w:space="0" w:color="auto"/>
              <w:right w:val="single" w:sz="4" w:space="0" w:color="auto"/>
            </w:tcBorders>
            <w:vAlign w:val="center"/>
          </w:tcPr>
          <w:p w:rsidR="00A06376"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Α10</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105</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70</w:t>
            </w:r>
          </w:p>
        </w:tc>
        <w:tc>
          <w:tcPr>
            <w:tcW w:w="117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6376" w:rsidRPr="00B47CCB" w:rsidRDefault="00A06376" w:rsidP="00D17EEF">
            <w:pPr>
              <w:suppressAutoHyphens w:val="0"/>
              <w:spacing w:after="0"/>
              <w:ind w:right="-154"/>
              <w:jc w:val="left"/>
              <w:rPr>
                <w:rFonts w:ascii="Arial" w:hAnsi="Arial" w:cs="Arial"/>
                <w:sz w:val="20"/>
                <w:szCs w:val="20"/>
                <w:lang w:val="el-GR"/>
              </w:rPr>
            </w:pPr>
            <w:r w:rsidRPr="00B47CCB">
              <w:rPr>
                <w:rFonts w:ascii="Arial" w:hAnsi="Arial" w:cs="Arial"/>
                <w:sz w:val="20"/>
                <w:szCs w:val="20"/>
                <w:lang w:val="el-GR"/>
              </w:rPr>
              <w:t xml:space="preserve">Το λογισμικό απεικόνισης του Συστήματος </w:t>
            </w:r>
            <w:r w:rsidRPr="00E87BAF">
              <w:rPr>
                <w:rFonts w:ascii="Arial" w:hAnsi="Arial" w:cs="Arial"/>
                <w:sz w:val="20"/>
                <w:szCs w:val="20"/>
                <w:lang w:val="el-GR"/>
              </w:rPr>
              <w:t xml:space="preserve">να </w:t>
            </w:r>
            <w:r w:rsidRPr="00B47CCB">
              <w:rPr>
                <w:rFonts w:ascii="Arial" w:hAnsi="Arial" w:cs="Arial"/>
                <w:sz w:val="20"/>
                <w:szCs w:val="20"/>
                <w:lang w:val="el-GR"/>
              </w:rPr>
              <w:t>απεικονίζει τους στόχους με συμβατικό συμβολισμό, παρέχοντας στο χρήστη τη δυνατότητα να απεικονίσει τις ακόλουθες πληροφορίες:</w:t>
            </w:r>
          </w:p>
          <w:p w:rsidR="00A06376" w:rsidRPr="00B47CCB" w:rsidRDefault="00A06376" w:rsidP="00D17EEF">
            <w:pPr>
              <w:suppressAutoHyphens w:val="0"/>
              <w:spacing w:after="0"/>
              <w:jc w:val="left"/>
              <w:rPr>
                <w:rFonts w:ascii="Arial" w:hAnsi="Arial" w:cs="Arial"/>
                <w:sz w:val="20"/>
                <w:szCs w:val="20"/>
                <w:lang w:val="el-GR" w:eastAsia="el-GR"/>
              </w:rPr>
            </w:pPr>
            <w:r>
              <w:rPr>
                <w:rFonts w:ascii="Arial" w:hAnsi="Arial" w:cs="Arial"/>
                <w:sz w:val="20"/>
                <w:szCs w:val="20"/>
                <w:lang w:val="el-GR" w:eastAsia="el-GR"/>
              </w:rPr>
              <w:t>105</w:t>
            </w:r>
            <w:r w:rsidRPr="00B47CCB">
              <w:rPr>
                <w:rFonts w:ascii="Arial" w:hAnsi="Arial" w:cs="Arial"/>
                <w:sz w:val="20"/>
                <w:szCs w:val="20"/>
                <w:lang w:val="el-GR" w:eastAsia="el-GR"/>
              </w:rPr>
              <w:t>.1 Σύμβολο θέσης στόχου</w:t>
            </w:r>
            <w:r w:rsidRPr="00B47CCB">
              <w:rPr>
                <w:rFonts w:ascii="Arial" w:hAnsi="Arial" w:cs="Arial"/>
                <w:sz w:val="20"/>
                <w:szCs w:val="20"/>
                <w:lang w:val="el-GR" w:eastAsia="el-GR"/>
              </w:rPr>
              <w:br/>
              <w:t>1</w:t>
            </w:r>
            <w:r>
              <w:rPr>
                <w:rFonts w:ascii="Arial" w:hAnsi="Arial" w:cs="Arial"/>
                <w:sz w:val="20"/>
                <w:szCs w:val="20"/>
                <w:lang w:val="el-GR" w:eastAsia="el-GR"/>
              </w:rPr>
              <w:t>05.2 Άνυσμα ταχύτητας στόχου</w:t>
            </w:r>
            <w:r>
              <w:rPr>
                <w:rFonts w:ascii="Arial" w:hAnsi="Arial" w:cs="Arial"/>
                <w:sz w:val="20"/>
                <w:szCs w:val="20"/>
                <w:lang w:val="el-GR" w:eastAsia="el-GR"/>
              </w:rPr>
              <w:br/>
              <w:t>105</w:t>
            </w:r>
            <w:r w:rsidRPr="00B47CCB">
              <w:rPr>
                <w:rFonts w:ascii="Arial" w:hAnsi="Arial" w:cs="Arial"/>
                <w:sz w:val="20"/>
                <w:szCs w:val="20"/>
                <w:lang w:val="el-GR" w:eastAsia="el-GR"/>
              </w:rPr>
              <w:t>.3 Ταμπέλα στόχου (plot label) που θα περιλαμβάνει ακτινική απόσταση, αζιμούθιο, ύψος του στόχου, χαρακτηρισμό στόχου εφόσον έχει κατηγοριοποιηθεί από το Σύστημα (πτηνό, σμήνος πτηνών, Α/Φ) και το ισοδύναμο RCS του στόχου</w:t>
            </w:r>
          </w:p>
        </w:tc>
        <w:tc>
          <w:tcPr>
            <w:tcW w:w="1744" w:type="dxa"/>
            <w:gridSpan w:val="3"/>
            <w:tcBorders>
              <w:top w:val="single" w:sz="4" w:space="0" w:color="auto"/>
              <w:left w:val="single" w:sz="4" w:space="0" w:color="auto"/>
              <w:bottom w:val="single" w:sz="4" w:space="0" w:color="auto"/>
              <w:right w:val="single" w:sz="4" w:space="0" w:color="auto"/>
            </w:tcBorders>
          </w:tcPr>
          <w:p w:rsidR="00A06376" w:rsidRPr="00B47CCB" w:rsidRDefault="00A06376" w:rsidP="00D17EEF">
            <w:pPr>
              <w:suppressAutoHyphens w:val="0"/>
              <w:spacing w:after="0"/>
              <w:ind w:right="-154"/>
              <w:jc w:val="left"/>
              <w:rPr>
                <w:rFonts w:ascii="Arial" w:hAnsi="Arial" w:cs="Arial"/>
                <w:sz w:val="20"/>
                <w:szCs w:val="20"/>
                <w:lang w:val="el-GR"/>
              </w:rPr>
            </w:pPr>
          </w:p>
        </w:tc>
      </w:tr>
      <w:tr w:rsidR="00A06376" w:rsidRPr="004A516F" w:rsidTr="0020735C">
        <w:trPr>
          <w:trHeight w:val="407"/>
        </w:trPr>
        <w:tc>
          <w:tcPr>
            <w:tcW w:w="821" w:type="dxa"/>
            <w:tcBorders>
              <w:top w:val="single" w:sz="4" w:space="0" w:color="auto"/>
              <w:left w:val="single" w:sz="4" w:space="0" w:color="auto"/>
              <w:bottom w:val="single" w:sz="4" w:space="0" w:color="auto"/>
              <w:right w:val="single" w:sz="4" w:space="0" w:color="auto"/>
            </w:tcBorders>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lastRenderedPageBreak/>
              <w:t>Α12</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sidRPr="00D37FCD">
              <w:rPr>
                <w:rFonts w:ascii="Arial" w:hAnsi="Arial" w:cs="Arial"/>
                <w:sz w:val="20"/>
                <w:szCs w:val="20"/>
                <w:lang w:val="el-GR" w:eastAsia="el-GR"/>
              </w:rPr>
              <w:t>1</w:t>
            </w:r>
            <w:r>
              <w:rPr>
                <w:rFonts w:ascii="Arial" w:hAnsi="Arial" w:cs="Arial"/>
                <w:sz w:val="20"/>
                <w:szCs w:val="20"/>
                <w:lang w:val="el-GR" w:eastAsia="el-GR"/>
              </w:rPr>
              <w:t>10</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71</w:t>
            </w:r>
          </w:p>
        </w:tc>
        <w:tc>
          <w:tcPr>
            <w:tcW w:w="11717" w:type="dxa"/>
            <w:gridSpan w:val="3"/>
            <w:tcBorders>
              <w:top w:val="single" w:sz="4" w:space="0" w:color="auto"/>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Οι χρήστες του συστήματος να επιλέγουν την απεικόνιση ιστορικού στόχων, ταυτόχρονα με την πραγματική εικόνα</w:t>
            </w:r>
          </w:p>
        </w:tc>
        <w:tc>
          <w:tcPr>
            <w:tcW w:w="1744" w:type="dxa"/>
            <w:gridSpan w:val="3"/>
            <w:tcBorders>
              <w:top w:val="single" w:sz="4" w:space="0" w:color="auto"/>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558"/>
        </w:trPr>
        <w:tc>
          <w:tcPr>
            <w:tcW w:w="821" w:type="dxa"/>
            <w:tcBorders>
              <w:top w:val="nil"/>
              <w:left w:val="single" w:sz="4" w:space="0" w:color="auto"/>
              <w:bottom w:val="single" w:sz="4" w:space="0" w:color="auto"/>
              <w:right w:val="single" w:sz="4" w:space="0" w:color="auto"/>
            </w:tcBorders>
            <w:vAlign w:val="center"/>
          </w:tcPr>
          <w:p w:rsidR="00A06376"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Α9</w:t>
            </w:r>
          </w:p>
        </w:tc>
        <w:tc>
          <w:tcPr>
            <w:tcW w:w="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112</w:t>
            </w:r>
          </w:p>
        </w:tc>
        <w:tc>
          <w:tcPr>
            <w:tcW w:w="572" w:type="dxa"/>
            <w:gridSpan w:val="3"/>
            <w:tcBorders>
              <w:top w:val="nil"/>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72</w:t>
            </w:r>
          </w:p>
        </w:tc>
        <w:tc>
          <w:tcPr>
            <w:tcW w:w="11717" w:type="dxa"/>
            <w:gridSpan w:val="3"/>
            <w:tcBorders>
              <w:top w:val="nil"/>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A565BE">
              <w:rPr>
                <w:rFonts w:ascii="Arial" w:hAnsi="Arial" w:cs="Arial"/>
                <w:sz w:val="20"/>
                <w:szCs w:val="20"/>
                <w:lang w:val="el-GR" w:eastAsia="el-GR"/>
              </w:rPr>
              <w:t>Το Σύστημα να έχει τη δυνατότητα να επεξεργάζεται σε πραγματικό χρόνο και να  απεικονίζει τουλάχιστον πεντακόσιους (500) επεξεργασμένους στόχους (plots/tracks) σε κάθε σάρωση</w:t>
            </w:r>
          </w:p>
        </w:tc>
        <w:tc>
          <w:tcPr>
            <w:tcW w:w="1744" w:type="dxa"/>
            <w:gridSpan w:val="3"/>
            <w:tcBorders>
              <w:top w:val="nil"/>
              <w:left w:val="nil"/>
              <w:bottom w:val="single" w:sz="4" w:space="0" w:color="auto"/>
              <w:right w:val="single" w:sz="4" w:space="0" w:color="auto"/>
            </w:tcBorders>
          </w:tcPr>
          <w:p w:rsidR="00A06376" w:rsidRPr="00A565BE"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691"/>
        </w:trPr>
        <w:tc>
          <w:tcPr>
            <w:tcW w:w="821" w:type="dxa"/>
            <w:tcBorders>
              <w:top w:val="nil"/>
              <w:left w:val="single" w:sz="4" w:space="0" w:color="auto"/>
              <w:bottom w:val="single" w:sz="4" w:space="0" w:color="auto"/>
              <w:right w:val="single" w:sz="4" w:space="0" w:color="auto"/>
            </w:tcBorders>
            <w:vAlign w:val="center"/>
          </w:tcPr>
          <w:p w:rsidR="00A06376"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Α13</w:t>
            </w:r>
          </w:p>
        </w:tc>
        <w:tc>
          <w:tcPr>
            <w:tcW w:w="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114</w:t>
            </w:r>
          </w:p>
        </w:tc>
        <w:tc>
          <w:tcPr>
            <w:tcW w:w="572" w:type="dxa"/>
            <w:gridSpan w:val="3"/>
            <w:tcBorders>
              <w:top w:val="nil"/>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73</w:t>
            </w:r>
          </w:p>
        </w:tc>
        <w:tc>
          <w:tcPr>
            <w:tcW w:w="11717" w:type="dxa"/>
            <w:gridSpan w:val="3"/>
            <w:tcBorders>
              <w:top w:val="nil"/>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Το λογισμικό να παρέχει εκτίμηση της επικινδυνότητας της δραστηριότητας των πτηνών στην περιοχή του Α/Δ σε τέσσερα επίπεδα (χαμηλή - LOW, μέση - MODERATE, μεγάλη – HIGH, υψηλή - SEVERE)</w:t>
            </w:r>
          </w:p>
        </w:tc>
        <w:tc>
          <w:tcPr>
            <w:tcW w:w="1744" w:type="dxa"/>
            <w:gridSpan w:val="3"/>
            <w:tcBorders>
              <w:top w:val="nil"/>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700"/>
        </w:trPr>
        <w:tc>
          <w:tcPr>
            <w:tcW w:w="821" w:type="dxa"/>
            <w:tcBorders>
              <w:top w:val="nil"/>
              <w:left w:val="single" w:sz="4" w:space="0" w:color="auto"/>
              <w:bottom w:val="single" w:sz="4" w:space="0" w:color="auto"/>
              <w:right w:val="single" w:sz="4" w:space="0" w:color="auto"/>
            </w:tcBorders>
            <w:vAlign w:val="center"/>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116</w:t>
            </w:r>
          </w:p>
        </w:tc>
        <w:tc>
          <w:tcPr>
            <w:tcW w:w="572" w:type="dxa"/>
            <w:gridSpan w:val="3"/>
            <w:tcBorders>
              <w:top w:val="nil"/>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74</w:t>
            </w:r>
          </w:p>
        </w:tc>
        <w:tc>
          <w:tcPr>
            <w:tcW w:w="11717" w:type="dxa"/>
            <w:gridSpan w:val="3"/>
            <w:tcBorders>
              <w:top w:val="nil"/>
              <w:left w:val="nil"/>
              <w:bottom w:val="single" w:sz="4" w:space="0" w:color="auto"/>
              <w:right w:val="single" w:sz="4" w:space="0" w:color="auto"/>
            </w:tcBorders>
            <w:shd w:val="clear" w:color="auto" w:fill="auto"/>
            <w:vAlign w:val="center"/>
            <w:hideMark/>
          </w:tcPr>
          <w:p w:rsidR="00A06376" w:rsidRPr="00B47CCB" w:rsidRDefault="00A06376" w:rsidP="00D17EEF">
            <w:pPr>
              <w:suppressAutoHyphens w:val="0"/>
              <w:spacing w:after="0"/>
              <w:jc w:val="left"/>
              <w:rPr>
                <w:rFonts w:ascii="Arial" w:hAnsi="Arial" w:cs="Arial"/>
                <w:sz w:val="20"/>
                <w:szCs w:val="20"/>
                <w:lang w:val="el-GR" w:eastAsia="el-GR"/>
              </w:rPr>
            </w:pPr>
            <w:r w:rsidRPr="00B47CCB">
              <w:rPr>
                <w:rFonts w:ascii="Arial" w:hAnsi="Arial" w:cs="Arial"/>
                <w:sz w:val="20"/>
                <w:szCs w:val="20"/>
                <w:lang w:val="el-GR" w:eastAsia="el-GR"/>
              </w:rPr>
              <w:t xml:space="preserve">Το Σύστημα </w:t>
            </w:r>
            <w:r w:rsidRPr="00E87BAF">
              <w:rPr>
                <w:rFonts w:ascii="Arial" w:hAnsi="Arial" w:cs="Arial"/>
                <w:sz w:val="20"/>
                <w:szCs w:val="20"/>
                <w:lang w:val="el-GR" w:eastAsia="el-GR"/>
              </w:rPr>
              <w:t xml:space="preserve">να </w:t>
            </w:r>
            <w:r w:rsidRPr="00B47CCB">
              <w:rPr>
                <w:rFonts w:ascii="Arial" w:hAnsi="Arial" w:cs="Arial"/>
                <w:sz w:val="20"/>
                <w:szCs w:val="20"/>
                <w:lang w:val="el-GR" w:eastAsia="el-GR"/>
              </w:rPr>
              <w:t>παρέχει ηχητική και οπτική προειδοποίηση (σε παράθυρο που δεν θα επηρεάζει την εικόνα παρακολούθησης) σε κάθε αλλαγή της κατάστασης επικινδυνότητας και διαρκώς σε κατάσταση υψηλής επικινδυνότητας.</w:t>
            </w:r>
          </w:p>
        </w:tc>
        <w:tc>
          <w:tcPr>
            <w:tcW w:w="1744" w:type="dxa"/>
            <w:gridSpan w:val="3"/>
            <w:tcBorders>
              <w:top w:val="nil"/>
              <w:left w:val="nil"/>
              <w:bottom w:val="single" w:sz="4" w:space="0" w:color="auto"/>
              <w:right w:val="single" w:sz="4" w:space="0" w:color="auto"/>
            </w:tcBorders>
          </w:tcPr>
          <w:p w:rsidR="00A06376" w:rsidRPr="00B47CCB"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981"/>
        </w:trPr>
        <w:tc>
          <w:tcPr>
            <w:tcW w:w="821" w:type="dxa"/>
            <w:tcBorders>
              <w:top w:val="nil"/>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117</w:t>
            </w:r>
          </w:p>
        </w:tc>
        <w:tc>
          <w:tcPr>
            <w:tcW w:w="572" w:type="dxa"/>
            <w:gridSpan w:val="3"/>
            <w:tcBorders>
              <w:top w:val="nil"/>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75</w:t>
            </w:r>
          </w:p>
        </w:tc>
        <w:tc>
          <w:tcPr>
            <w:tcW w:w="11717" w:type="dxa"/>
            <w:gridSpan w:val="3"/>
            <w:tcBorders>
              <w:top w:val="nil"/>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Το Σύστημα να παρέχει στις οθόνες επιτήρησης οπτική και ηχητική ειδοποίηση για κάθε περίπτωση βλάβης-προβλήματος (πχ βλάβη πομπού, δέκτη, προβλήματα διασύνδεσης, κ.ά.) και κινδύνου (πχ φωτιά) σε ξεχωριστό παράθυρο (Alert Window), χωρίς όμως να εμποδίζεται ο χειρισμός των βασικών λειτουργιών στις οθόνες</w:t>
            </w:r>
          </w:p>
        </w:tc>
        <w:tc>
          <w:tcPr>
            <w:tcW w:w="1744" w:type="dxa"/>
            <w:gridSpan w:val="3"/>
            <w:tcBorders>
              <w:top w:val="nil"/>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710"/>
        </w:trPr>
        <w:tc>
          <w:tcPr>
            <w:tcW w:w="821" w:type="dxa"/>
            <w:tcBorders>
              <w:top w:val="single" w:sz="4" w:space="0" w:color="244061"/>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244061"/>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118</w:t>
            </w:r>
          </w:p>
        </w:tc>
        <w:tc>
          <w:tcPr>
            <w:tcW w:w="572" w:type="dxa"/>
            <w:gridSpan w:val="3"/>
            <w:tcBorders>
              <w:top w:val="single" w:sz="4" w:space="0" w:color="244061"/>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76</w:t>
            </w:r>
          </w:p>
        </w:tc>
        <w:tc>
          <w:tcPr>
            <w:tcW w:w="11717" w:type="dxa"/>
            <w:gridSpan w:val="3"/>
            <w:tcBorders>
              <w:top w:val="single" w:sz="4" w:space="0" w:color="244061"/>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Ο εκάστοτε χρήστης να μπορεί μέσω του Alert Window να επιβεβαιώνει την κάθε περίπτωση προβλήματος-συναγερμού (alert acknowledgement) και να ελαχιστοποιεί το παράθυρο</w:t>
            </w:r>
          </w:p>
        </w:tc>
        <w:tc>
          <w:tcPr>
            <w:tcW w:w="1744" w:type="dxa"/>
            <w:gridSpan w:val="3"/>
            <w:tcBorders>
              <w:top w:val="single" w:sz="4" w:space="0" w:color="244061"/>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675"/>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119</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77</w:t>
            </w:r>
          </w:p>
        </w:tc>
        <w:tc>
          <w:tcPr>
            <w:tcW w:w="117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Όλες οι ηχητικές προειδοποιήσεις να δύνανται να απενεργοποιηθούν (mute) σε κάθε ξεχωριστή περίπτωση από το χειριστή του συστήματος</w:t>
            </w:r>
          </w:p>
        </w:tc>
        <w:tc>
          <w:tcPr>
            <w:tcW w:w="1744" w:type="dxa"/>
            <w:gridSpan w:val="3"/>
            <w:tcBorders>
              <w:top w:val="single" w:sz="4" w:space="0" w:color="auto"/>
              <w:left w:val="single" w:sz="4" w:space="0" w:color="auto"/>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D37FCD" w:rsidTr="0020735C">
        <w:trPr>
          <w:trHeight w:val="287"/>
        </w:trPr>
        <w:tc>
          <w:tcPr>
            <w:tcW w:w="821" w:type="dxa"/>
            <w:tcBorders>
              <w:top w:val="single" w:sz="4" w:space="0" w:color="auto"/>
              <w:left w:val="single" w:sz="4" w:space="0" w:color="auto"/>
              <w:bottom w:val="single" w:sz="4" w:space="0" w:color="auto"/>
              <w:right w:val="single" w:sz="4" w:space="0" w:color="auto"/>
            </w:tcBorders>
            <w:shd w:val="clear" w:color="auto" w:fill="D9D9D9"/>
          </w:tcPr>
          <w:p w:rsidR="00A06376" w:rsidRPr="00D37FCD" w:rsidRDefault="00A06376" w:rsidP="00D17EEF">
            <w:pPr>
              <w:suppressAutoHyphens w:val="0"/>
              <w:spacing w:after="0"/>
              <w:jc w:val="center"/>
              <w:rPr>
                <w:rFonts w:ascii="Arial" w:hAnsi="Arial" w:cs="Arial"/>
                <w:sz w:val="20"/>
                <w:szCs w:val="20"/>
                <w:lang w:val="el-GR" w:eastAsia="el-GR"/>
              </w:rPr>
            </w:pPr>
          </w:p>
        </w:tc>
        <w:tc>
          <w:tcPr>
            <w:tcW w:w="1165"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sidRPr="00D37FCD">
              <w:rPr>
                <w:rFonts w:ascii="Arial" w:hAnsi="Arial" w:cs="Arial"/>
                <w:sz w:val="20"/>
                <w:szCs w:val="20"/>
                <w:lang w:val="el-GR" w:eastAsia="el-GR"/>
              </w:rPr>
              <w:t> </w:t>
            </w:r>
          </w:p>
        </w:tc>
        <w:tc>
          <w:tcPr>
            <w:tcW w:w="11717" w:type="dxa"/>
            <w:gridSpan w:val="3"/>
            <w:tcBorders>
              <w:top w:val="single" w:sz="4" w:space="0" w:color="auto"/>
              <w:left w:val="nil"/>
              <w:bottom w:val="single" w:sz="4" w:space="0" w:color="auto"/>
              <w:right w:val="single" w:sz="4" w:space="0" w:color="auto"/>
            </w:tcBorders>
            <w:shd w:val="clear" w:color="auto" w:fill="D9D9D9"/>
            <w:vAlign w:val="center"/>
            <w:hideMark/>
          </w:tcPr>
          <w:p w:rsidR="00A06376" w:rsidRPr="00A81BB7" w:rsidRDefault="00A06376" w:rsidP="00D17EEF">
            <w:pPr>
              <w:suppressAutoHyphens w:val="0"/>
              <w:spacing w:after="0"/>
              <w:jc w:val="left"/>
              <w:rPr>
                <w:rFonts w:ascii="Arial" w:hAnsi="Arial" w:cs="Arial"/>
                <w:b/>
                <w:bCs/>
                <w:sz w:val="20"/>
                <w:szCs w:val="20"/>
                <w:lang w:val="en-US" w:eastAsia="el-GR"/>
              </w:rPr>
            </w:pPr>
            <w:r w:rsidRPr="00D37FCD">
              <w:rPr>
                <w:rFonts w:ascii="Arial" w:hAnsi="Arial" w:cs="Arial"/>
                <w:b/>
                <w:bCs/>
                <w:sz w:val="20"/>
                <w:szCs w:val="20"/>
                <w:lang w:val="el-GR" w:eastAsia="el-GR"/>
              </w:rPr>
              <w:t>ΒΙΤΕ</w:t>
            </w:r>
          </w:p>
        </w:tc>
        <w:tc>
          <w:tcPr>
            <w:tcW w:w="1744" w:type="dxa"/>
            <w:gridSpan w:val="3"/>
            <w:tcBorders>
              <w:top w:val="single" w:sz="4" w:space="0" w:color="auto"/>
              <w:left w:val="nil"/>
              <w:bottom w:val="single" w:sz="4" w:space="0" w:color="auto"/>
              <w:right w:val="single" w:sz="4" w:space="0" w:color="auto"/>
            </w:tcBorders>
            <w:shd w:val="clear" w:color="auto" w:fill="D9D9D9"/>
          </w:tcPr>
          <w:p w:rsidR="00A06376" w:rsidRPr="00D37FCD" w:rsidRDefault="00A06376" w:rsidP="00D17EEF">
            <w:pPr>
              <w:suppressAutoHyphens w:val="0"/>
              <w:spacing w:after="0"/>
              <w:jc w:val="left"/>
              <w:rPr>
                <w:rFonts w:ascii="Arial" w:hAnsi="Arial" w:cs="Arial"/>
                <w:b/>
                <w:bCs/>
                <w:sz w:val="20"/>
                <w:szCs w:val="20"/>
                <w:lang w:val="el-GR" w:eastAsia="el-GR"/>
              </w:rPr>
            </w:pPr>
          </w:p>
        </w:tc>
      </w:tr>
      <w:tr w:rsidR="00A06376" w:rsidRPr="004A516F" w:rsidTr="0020735C">
        <w:trPr>
          <w:trHeight w:val="986"/>
        </w:trPr>
        <w:tc>
          <w:tcPr>
            <w:tcW w:w="821" w:type="dxa"/>
            <w:tcBorders>
              <w:top w:val="single" w:sz="4" w:space="0" w:color="auto"/>
              <w:left w:val="single" w:sz="4" w:space="0" w:color="auto"/>
              <w:bottom w:val="single" w:sz="4" w:space="0" w:color="auto"/>
              <w:right w:val="single" w:sz="4" w:space="0" w:color="auto"/>
            </w:tcBorders>
            <w:vAlign w:val="center"/>
          </w:tcPr>
          <w:p w:rsidR="00A06376"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Α14</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120</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78</w:t>
            </w:r>
          </w:p>
        </w:tc>
        <w:tc>
          <w:tcPr>
            <w:tcW w:w="11717" w:type="dxa"/>
            <w:gridSpan w:val="3"/>
            <w:tcBorders>
              <w:top w:val="single" w:sz="4" w:space="0" w:color="auto"/>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Η διαπίστωση, αναγνώριση και απομόνωση προβλήματος σε επίπεδο LRU του Συστήματος να διενεργείται με ενσωματωμένο λογισμικό (software) ελέγχων και δοκιμών (BITE), καθώς και με τη χρήση των τεχνικών εγχειριδίων και του γενικού και ειδικού εξοπλισμού</w:t>
            </w:r>
          </w:p>
        </w:tc>
        <w:tc>
          <w:tcPr>
            <w:tcW w:w="1744" w:type="dxa"/>
            <w:gridSpan w:val="3"/>
            <w:tcBorders>
              <w:top w:val="single" w:sz="4" w:space="0" w:color="auto"/>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711"/>
        </w:trPr>
        <w:tc>
          <w:tcPr>
            <w:tcW w:w="821" w:type="dxa"/>
            <w:tcBorders>
              <w:top w:val="single" w:sz="4" w:space="0" w:color="auto"/>
              <w:left w:val="single" w:sz="4" w:space="0" w:color="auto"/>
              <w:bottom w:val="single" w:sz="4" w:space="0" w:color="auto"/>
              <w:right w:val="single" w:sz="4" w:space="0" w:color="auto"/>
            </w:tcBorders>
            <w:vAlign w:val="center"/>
          </w:tcPr>
          <w:p w:rsidR="00A06376"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Α15</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122</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79</w:t>
            </w:r>
          </w:p>
        </w:tc>
        <w:tc>
          <w:tcPr>
            <w:tcW w:w="11717" w:type="dxa"/>
            <w:gridSpan w:val="3"/>
            <w:tcBorders>
              <w:top w:val="single" w:sz="4" w:space="0" w:color="auto"/>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Με την εμφάνιση προβλήματος ή μη κανονικών λειτουργιών το BITE να εμφανίζει μήνυμα στα αντίστοιχα περιφερειακά (οθόνες) δεικνύοντας το τμήμα που εντοπίστηκε το πρόβλημα, σε επίπεδο LRU</w:t>
            </w:r>
          </w:p>
        </w:tc>
        <w:tc>
          <w:tcPr>
            <w:tcW w:w="1744" w:type="dxa"/>
            <w:gridSpan w:val="3"/>
            <w:tcBorders>
              <w:top w:val="single" w:sz="4" w:space="0" w:color="auto"/>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396"/>
        </w:trPr>
        <w:tc>
          <w:tcPr>
            <w:tcW w:w="821" w:type="dxa"/>
            <w:tcBorders>
              <w:top w:val="nil"/>
              <w:left w:val="single" w:sz="4" w:space="0" w:color="auto"/>
              <w:bottom w:val="single" w:sz="4" w:space="0" w:color="auto"/>
              <w:right w:val="single" w:sz="4" w:space="0" w:color="auto"/>
            </w:tcBorders>
            <w:vAlign w:val="center"/>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124</w:t>
            </w:r>
          </w:p>
        </w:tc>
        <w:tc>
          <w:tcPr>
            <w:tcW w:w="572" w:type="dxa"/>
            <w:gridSpan w:val="3"/>
            <w:tcBorders>
              <w:top w:val="nil"/>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80</w:t>
            </w:r>
          </w:p>
        </w:tc>
        <w:tc>
          <w:tcPr>
            <w:tcW w:w="11717" w:type="dxa"/>
            <w:gridSpan w:val="3"/>
            <w:tcBorders>
              <w:top w:val="nil"/>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Να παρέχεται η δυνατότητα διενέργειας ελέγχου του BITE όποτε ζητηθεί από τον χειριστή/τεχνικό</w:t>
            </w:r>
          </w:p>
        </w:tc>
        <w:tc>
          <w:tcPr>
            <w:tcW w:w="1744" w:type="dxa"/>
            <w:gridSpan w:val="3"/>
            <w:tcBorders>
              <w:top w:val="nil"/>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855"/>
        </w:trPr>
        <w:tc>
          <w:tcPr>
            <w:tcW w:w="821" w:type="dxa"/>
            <w:tcBorders>
              <w:top w:val="single" w:sz="4" w:space="0" w:color="auto"/>
              <w:left w:val="single" w:sz="4" w:space="0" w:color="auto"/>
              <w:bottom w:val="single" w:sz="4" w:space="0" w:color="auto"/>
              <w:right w:val="single" w:sz="4" w:space="0" w:color="auto"/>
            </w:tcBorders>
            <w:vAlign w:val="center"/>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125</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81</w:t>
            </w:r>
          </w:p>
        </w:tc>
        <w:tc>
          <w:tcPr>
            <w:tcW w:w="117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Το BITE να έχε</w:t>
            </w:r>
            <w:r>
              <w:rPr>
                <w:rFonts w:ascii="Arial" w:hAnsi="Arial" w:cs="Arial"/>
                <w:sz w:val="20"/>
                <w:szCs w:val="20"/>
                <w:lang w:val="el-GR" w:eastAsia="el-GR"/>
              </w:rPr>
              <w:t>ι τις ακόλουθες δυνατότητες:</w:t>
            </w:r>
            <w:r>
              <w:rPr>
                <w:rFonts w:ascii="Arial" w:hAnsi="Arial" w:cs="Arial"/>
                <w:sz w:val="20"/>
                <w:szCs w:val="20"/>
                <w:lang w:val="el-GR" w:eastAsia="el-GR"/>
              </w:rPr>
              <w:br/>
              <w:t>125</w:t>
            </w:r>
            <w:r w:rsidRPr="00D37FCD">
              <w:rPr>
                <w:rFonts w:ascii="Arial" w:hAnsi="Arial" w:cs="Arial"/>
                <w:sz w:val="20"/>
                <w:szCs w:val="20"/>
                <w:lang w:val="el-GR" w:eastAsia="el-GR"/>
              </w:rPr>
              <w:t>.1 Ελάχιστη πιθανότητα απομόνωσης βλαβών σε επίπε</w:t>
            </w:r>
            <w:r>
              <w:rPr>
                <w:rFonts w:ascii="Arial" w:hAnsi="Arial" w:cs="Arial"/>
                <w:sz w:val="20"/>
                <w:szCs w:val="20"/>
                <w:lang w:val="el-GR" w:eastAsia="el-GR"/>
              </w:rPr>
              <w:t>δο LRU (Fault isolation) 95%</w:t>
            </w:r>
            <w:r>
              <w:rPr>
                <w:rFonts w:ascii="Arial" w:hAnsi="Arial" w:cs="Arial"/>
                <w:sz w:val="20"/>
                <w:szCs w:val="20"/>
                <w:lang w:val="el-GR" w:eastAsia="el-GR"/>
              </w:rPr>
              <w:br/>
              <w:t>125</w:t>
            </w:r>
            <w:r w:rsidRPr="00D37FCD">
              <w:rPr>
                <w:rFonts w:ascii="Arial" w:hAnsi="Arial" w:cs="Arial"/>
                <w:sz w:val="20"/>
                <w:szCs w:val="20"/>
                <w:lang w:val="el-GR" w:eastAsia="el-GR"/>
              </w:rPr>
              <w:t>.2 Ελάχιστη πιθανότητα απομόνωσης βλαβών σε επίπεδο LRU με χρήση offline διαγνωστικών-εξοπλισμού 98%</w:t>
            </w:r>
          </w:p>
        </w:tc>
        <w:tc>
          <w:tcPr>
            <w:tcW w:w="1744" w:type="dxa"/>
            <w:gridSpan w:val="3"/>
            <w:tcBorders>
              <w:top w:val="single" w:sz="4" w:space="0" w:color="auto"/>
              <w:left w:val="single" w:sz="4" w:space="0" w:color="auto"/>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573"/>
        </w:trPr>
        <w:tc>
          <w:tcPr>
            <w:tcW w:w="821" w:type="dxa"/>
            <w:tcBorders>
              <w:top w:val="single" w:sz="4" w:space="0" w:color="auto"/>
              <w:left w:val="single" w:sz="4" w:space="0" w:color="auto"/>
              <w:bottom w:val="single" w:sz="4" w:space="0" w:color="auto"/>
              <w:right w:val="single" w:sz="4" w:space="0" w:color="auto"/>
            </w:tcBorders>
            <w:vAlign w:val="center"/>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126</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82</w:t>
            </w:r>
          </w:p>
        </w:tc>
        <w:tc>
          <w:tcPr>
            <w:tcW w:w="11717" w:type="dxa"/>
            <w:gridSpan w:val="3"/>
            <w:tcBorders>
              <w:top w:val="single" w:sz="4" w:space="0" w:color="auto"/>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Όλες οι πληροφορίες του μηνύματος εμφάνισης βλάβης από το BITE να αποθηκεύονται αυτόματα σε βάση δεδομένων με δυνατότητα εκτύπωσης</w:t>
            </w:r>
          </w:p>
        </w:tc>
        <w:tc>
          <w:tcPr>
            <w:tcW w:w="1744" w:type="dxa"/>
            <w:gridSpan w:val="3"/>
            <w:tcBorders>
              <w:top w:val="single" w:sz="4" w:space="0" w:color="auto"/>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D37FCD" w:rsidTr="0020735C">
        <w:trPr>
          <w:trHeight w:val="393"/>
        </w:trPr>
        <w:tc>
          <w:tcPr>
            <w:tcW w:w="821" w:type="dxa"/>
            <w:tcBorders>
              <w:top w:val="nil"/>
              <w:left w:val="single" w:sz="4" w:space="0" w:color="auto"/>
              <w:bottom w:val="single" w:sz="4" w:space="0" w:color="auto"/>
              <w:right w:val="single" w:sz="4" w:space="0" w:color="auto"/>
            </w:tcBorders>
            <w:shd w:val="clear" w:color="auto" w:fill="D9D9D9"/>
            <w:vAlign w:val="center"/>
          </w:tcPr>
          <w:p w:rsidR="00A06376" w:rsidRPr="00D37FCD" w:rsidRDefault="00A06376" w:rsidP="00D17EEF">
            <w:pPr>
              <w:suppressAutoHyphens w:val="0"/>
              <w:spacing w:after="0"/>
              <w:jc w:val="center"/>
              <w:rPr>
                <w:rFonts w:ascii="Arial" w:hAnsi="Arial" w:cs="Arial"/>
                <w:sz w:val="20"/>
                <w:szCs w:val="20"/>
                <w:lang w:val="el-GR" w:eastAsia="el-GR"/>
              </w:rPr>
            </w:pPr>
          </w:p>
        </w:tc>
        <w:tc>
          <w:tcPr>
            <w:tcW w:w="1165" w:type="dxa"/>
            <w:gridSpan w:val="5"/>
            <w:tcBorders>
              <w:top w:val="nil"/>
              <w:left w:val="single" w:sz="4" w:space="0" w:color="auto"/>
              <w:bottom w:val="single" w:sz="4" w:space="0" w:color="auto"/>
              <w:right w:val="single" w:sz="4" w:space="0" w:color="auto"/>
            </w:tcBorders>
            <w:shd w:val="clear" w:color="auto" w:fill="D9D9D9"/>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sidRPr="00D37FCD">
              <w:rPr>
                <w:rFonts w:ascii="Arial" w:hAnsi="Arial" w:cs="Arial"/>
                <w:sz w:val="20"/>
                <w:szCs w:val="20"/>
                <w:lang w:val="el-GR" w:eastAsia="el-GR"/>
              </w:rPr>
              <w:t> </w:t>
            </w:r>
          </w:p>
        </w:tc>
        <w:tc>
          <w:tcPr>
            <w:tcW w:w="11717" w:type="dxa"/>
            <w:gridSpan w:val="3"/>
            <w:tcBorders>
              <w:top w:val="nil"/>
              <w:left w:val="nil"/>
              <w:bottom w:val="single" w:sz="4" w:space="0" w:color="auto"/>
              <w:right w:val="single" w:sz="4" w:space="0" w:color="auto"/>
            </w:tcBorders>
            <w:shd w:val="clear" w:color="auto" w:fill="D9D9D9"/>
            <w:vAlign w:val="center"/>
            <w:hideMark/>
          </w:tcPr>
          <w:p w:rsidR="00A06376" w:rsidRPr="00D37FCD" w:rsidRDefault="00A06376" w:rsidP="00D17EEF">
            <w:pPr>
              <w:suppressAutoHyphens w:val="0"/>
              <w:spacing w:after="0"/>
              <w:jc w:val="left"/>
              <w:rPr>
                <w:rFonts w:ascii="Arial" w:hAnsi="Arial" w:cs="Arial"/>
                <w:b/>
                <w:bCs/>
                <w:sz w:val="20"/>
                <w:szCs w:val="20"/>
                <w:lang w:val="el-GR" w:eastAsia="el-GR"/>
              </w:rPr>
            </w:pPr>
            <w:r w:rsidRPr="00D37FCD">
              <w:rPr>
                <w:rFonts w:ascii="Arial" w:hAnsi="Arial" w:cs="Arial"/>
                <w:b/>
                <w:bCs/>
                <w:sz w:val="20"/>
                <w:szCs w:val="20"/>
                <w:lang w:val="el-GR" w:eastAsia="el-GR"/>
              </w:rPr>
              <w:t>ΑΠΟΜΑΚΡΥΣΜΕΝΟΣ ΕΛΕΓΧΟΣ</w:t>
            </w:r>
          </w:p>
        </w:tc>
        <w:tc>
          <w:tcPr>
            <w:tcW w:w="1744" w:type="dxa"/>
            <w:gridSpan w:val="3"/>
            <w:tcBorders>
              <w:top w:val="nil"/>
              <w:left w:val="nil"/>
              <w:bottom w:val="single" w:sz="4" w:space="0" w:color="auto"/>
              <w:right w:val="single" w:sz="4" w:space="0" w:color="auto"/>
            </w:tcBorders>
            <w:shd w:val="clear" w:color="auto" w:fill="D9D9D9"/>
          </w:tcPr>
          <w:p w:rsidR="00A06376" w:rsidRPr="00D37FCD" w:rsidRDefault="00A06376" w:rsidP="00D17EEF">
            <w:pPr>
              <w:suppressAutoHyphens w:val="0"/>
              <w:spacing w:after="0"/>
              <w:jc w:val="left"/>
              <w:rPr>
                <w:rFonts w:ascii="Arial" w:hAnsi="Arial" w:cs="Arial"/>
                <w:b/>
                <w:bCs/>
                <w:sz w:val="20"/>
                <w:szCs w:val="20"/>
                <w:lang w:val="el-GR" w:eastAsia="el-GR"/>
              </w:rPr>
            </w:pPr>
          </w:p>
        </w:tc>
      </w:tr>
      <w:tr w:rsidR="00A06376" w:rsidRPr="004A516F" w:rsidTr="0020735C">
        <w:trPr>
          <w:trHeight w:val="909"/>
        </w:trPr>
        <w:tc>
          <w:tcPr>
            <w:tcW w:w="821" w:type="dxa"/>
            <w:tcBorders>
              <w:top w:val="single" w:sz="4" w:space="0" w:color="auto"/>
              <w:left w:val="single" w:sz="4" w:space="0" w:color="auto"/>
              <w:bottom w:val="single" w:sz="4" w:space="0" w:color="auto"/>
              <w:right w:val="single" w:sz="4" w:space="0" w:color="auto"/>
            </w:tcBorders>
            <w:vAlign w:val="center"/>
          </w:tcPr>
          <w:p w:rsidR="00A06376"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lastRenderedPageBreak/>
              <w:t>Α16</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127</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83</w:t>
            </w:r>
          </w:p>
        </w:tc>
        <w:tc>
          <w:tcPr>
            <w:tcW w:w="117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Όλες οι λειτουργίες-ρυθμίσεις του Συστήματος, συμπεριλαμβανομένων της ενεργοποίησης-απενεργοποίησης του Συστήματος και τις ρυθμίσεις λειτουργίας του radar, να ελέγχονται από το διαχειριστή του συστήματος (master control) στα απομακρυσμένα τερματικά επιτήρησης-ελέγχου με χρήση εξουσιοδοτημένων κωδικών</w:t>
            </w:r>
          </w:p>
        </w:tc>
        <w:tc>
          <w:tcPr>
            <w:tcW w:w="1744" w:type="dxa"/>
            <w:gridSpan w:val="3"/>
            <w:tcBorders>
              <w:top w:val="single" w:sz="4" w:space="0" w:color="auto"/>
              <w:left w:val="single" w:sz="4" w:space="0" w:color="auto"/>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694"/>
        </w:trPr>
        <w:tc>
          <w:tcPr>
            <w:tcW w:w="821" w:type="dxa"/>
            <w:tcBorders>
              <w:top w:val="single" w:sz="4" w:space="0" w:color="auto"/>
              <w:left w:val="single" w:sz="4" w:space="0" w:color="auto"/>
              <w:bottom w:val="single" w:sz="4" w:space="0" w:color="auto"/>
              <w:right w:val="single" w:sz="4" w:space="0" w:color="auto"/>
            </w:tcBorders>
            <w:vAlign w:val="center"/>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129</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84</w:t>
            </w:r>
          </w:p>
        </w:tc>
        <w:tc>
          <w:tcPr>
            <w:tcW w:w="117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Για την αλλαγή οποιονδήποτε ρυθμίσεων του συστήματος (radar, απεικόνισης, κτλ) να διατίθεται ειδική ρουτίνα ανάθεσης δικαιωμάτων ελέγχου (master control assignment) μεταξύ των τερματικών χρηστών</w:t>
            </w:r>
          </w:p>
        </w:tc>
        <w:tc>
          <w:tcPr>
            <w:tcW w:w="1744" w:type="dxa"/>
            <w:gridSpan w:val="3"/>
            <w:tcBorders>
              <w:top w:val="single" w:sz="4" w:space="0" w:color="auto"/>
              <w:left w:val="single" w:sz="4" w:space="0" w:color="auto"/>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D37FCD" w:rsidTr="0020735C">
        <w:trPr>
          <w:trHeight w:val="399"/>
        </w:trPr>
        <w:tc>
          <w:tcPr>
            <w:tcW w:w="821" w:type="dxa"/>
            <w:tcBorders>
              <w:top w:val="single" w:sz="4" w:space="0" w:color="auto"/>
              <w:left w:val="single" w:sz="4" w:space="0" w:color="auto"/>
              <w:bottom w:val="single" w:sz="4" w:space="0" w:color="auto"/>
              <w:right w:val="single" w:sz="4" w:space="0" w:color="auto"/>
            </w:tcBorders>
            <w:shd w:val="clear" w:color="auto" w:fill="D9D9D9"/>
            <w:vAlign w:val="center"/>
          </w:tcPr>
          <w:p w:rsidR="00A06376" w:rsidRPr="00D37FCD" w:rsidRDefault="00A06376" w:rsidP="00D17EEF">
            <w:pPr>
              <w:suppressAutoHyphens w:val="0"/>
              <w:spacing w:after="0"/>
              <w:jc w:val="center"/>
              <w:rPr>
                <w:rFonts w:ascii="Arial" w:hAnsi="Arial" w:cs="Arial"/>
                <w:sz w:val="20"/>
                <w:szCs w:val="20"/>
                <w:lang w:val="el-GR" w:eastAsia="el-GR"/>
              </w:rPr>
            </w:pPr>
          </w:p>
        </w:tc>
        <w:tc>
          <w:tcPr>
            <w:tcW w:w="1165"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sidRPr="00D37FCD">
              <w:rPr>
                <w:rFonts w:ascii="Arial" w:hAnsi="Arial" w:cs="Arial"/>
                <w:sz w:val="20"/>
                <w:szCs w:val="20"/>
                <w:lang w:val="el-GR" w:eastAsia="el-GR"/>
              </w:rPr>
              <w:t> </w:t>
            </w:r>
          </w:p>
        </w:tc>
        <w:tc>
          <w:tcPr>
            <w:tcW w:w="11717" w:type="dxa"/>
            <w:gridSpan w:val="3"/>
            <w:tcBorders>
              <w:top w:val="single" w:sz="4" w:space="0" w:color="auto"/>
              <w:left w:val="nil"/>
              <w:bottom w:val="single" w:sz="4" w:space="0" w:color="auto"/>
              <w:right w:val="single" w:sz="4" w:space="0" w:color="auto"/>
            </w:tcBorders>
            <w:shd w:val="clear" w:color="auto" w:fill="D9D9D9"/>
            <w:vAlign w:val="center"/>
            <w:hideMark/>
          </w:tcPr>
          <w:p w:rsidR="00A06376" w:rsidRPr="00D37FCD" w:rsidRDefault="00A06376" w:rsidP="00D17EEF">
            <w:pPr>
              <w:suppressAutoHyphens w:val="0"/>
              <w:spacing w:after="0"/>
              <w:jc w:val="left"/>
              <w:rPr>
                <w:rFonts w:ascii="Arial" w:hAnsi="Arial" w:cs="Arial"/>
                <w:b/>
                <w:bCs/>
                <w:sz w:val="20"/>
                <w:szCs w:val="20"/>
                <w:lang w:val="el-GR" w:eastAsia="el-GR"/>
              </w:rPr>
            </w:pPr>
            <w:r w:rsidRPr="00D37FCD">
              <w:rPr>
                <w:rFonts w:ascii="Arial" w:hAnsi="Arial" w:cs="Arial"/>
                <w:b/>
                <w:bCs/>
                <w:sz w:val="20"/>
                <w:szCs w:val="20"/>
                <w:lang w:val="el-GR" w:eastAsia="el-GR"/>
              </w:rPr>
              <w:t>ΚΑΤΑΓΡΑΦΗ - ΑΝΑΛΥΣΗ ΔΕΔΟΜΕΝΩΝ</w:t>
            </w:r>
          </w:p>
        </w:tc>
        <w:tc>
          <w:tcPr>
            <w:tcW w:w="1744" w:type="dxa"/>
            <w:gridSpan w:val="3"/>
            <w:tcBorders>
              <w:top w:val="single" w:sz="4" w:space="0" w:color="auto"/>
              <w:left w:val="nil"/>
              <w:bottom w:val="single" w:sz="4" w:space="0" w:color="auto"/>
              <w:right w:val="single" w:sz="4" w:space="0" w:color="auto"/>
            </w:tcBorders>
            <w:shd w:val="clear" w:color="auto" w:fill="D9D9D9"/>
          </w:tcPr>
          <w:p w:rsidR="00A06376" w:rsidRPr="00D37FCD" w:rsidRDefault="00A06376" w:rsidP="00D17EEF">
            <w:pPr>
              <w:suppressAutoHyphens w:val="0"/>
              <w:spacing w:after="0"/>
              <w:jc w:val="left"/>
              <w:rPr>
                <w:rFonts w:ascii="Arial" w:hAnsi="Arial" w:cs="Arial"/>
                <w:b/>
                <w:bCs/>
                <w:sz w:val="20"/>
                <w:szCs w:val="20"/>
                <w:lang w:val="el-GR" w:eastAsia="el-GR"/>
              </w:rPr>
            </w:pPr>
          </w:p>
        </w:tc>
      </w:tr>
      <w:tr w:rsidR="00A06376" w:rsidRPr="004A516F" w:rsidTr="0020735C">
        <w:trPr>
          <w:trHeight w:val="724"/>
        </w:trPr>
        <w:tc>
          <w:tcPr>
            <w:tcW w:w="821" w:type="dxa"/>
            <w:tcBorders>
              <w:top w:val="nil"/>
              <w:left w:val="single" w:sz="4" w:space="0" w:color="auto"/>
              <w:bottom w:val="single" w:sz="4" w:space="0" w:color="auto"/>
              <w:right w:val="single" w:sz="4" w:space="0" w:color="auto"/>
            </w:tcBorders>
            <w:vAlign w:val="center"/>
          </w:tcPr>
          <w:p w:rsidR="00A06376" w:rsidRPr="00D37FCD"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sidRPr="00D37FCD">
              <w:rPr>
                <w:rFonts w:ascii="Arial" w:hAnsi="Arial" w:cs="Arial"/>
                <w:sz w:val="20"/>
                <w:szCs w:val="20"/>
                <w:lang w:val="el-GR" w:eastAsia="el-GR"/>
              </w:rPr>
              <w:t>13</w:t>
            </w:r>
            <w:r>
              <w:rPr>
                <w:rFonts w:ascii="Arial" w:hAnsi="Arial" w:cs="Arial"/>
                <w:sz w:val="20"/>
                <w:szCs w:val="20"/>
                <w:lang w:val="el-GR" w:eastAsia="el-GR"/>
              </w:rPr>
              <w:t>0</w:t>
            </w:r>
          </w:p>
        </w:tc>
        <w:tc>
          <w:tcPr>
            <w:tcW w:w="572" w:type="dxa"/>
            <w:gridSpan w:val="3"/>
            <w:tcBorders>
              <w:top w:val="nil"/>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85</w:t>
            </w:r>
          </w:p>
        </w:tc>
        <w:tc>
          <w:tcPr>
            <w:tcW w:w="11717" w:type="dxa"/>
            <w:gridSpan w:val="3"/>
            <w:tcBorders>
              <w:top w:val="nil"/>
              <w:left w:val="nil"/>
              <w:bottom w:val="single" w:sz="4" w:space="0" w:color="auto"/>
              <w:right w:val="single" w:sz="4" w:space="0" w:color="auto"/>
            </w:tcBorders>
            <w:shd w:val="clear" w:color="auto" w:fill="auto"/>
            <w:vAlign w:val="center"/>
            <w:hideMark/>
          </w:tcPr>
          <w:p w:rsidR="00A06376" w:rsidRPr="0010454D" w:rsidRDefault="00A06376" w:rsidP="00D17EEF">
            <w:pPr>
              <w:suppressAutoHyphens w:val="0"/>
              <w:spacing w:after="0"/>
              <w:jc w:val="left"/>
              <w:rPr>
                <w:rFonts w:ascii="Arial" w:hAnsi="Arial" w:cs="Arial"/>
                <w:sz w:val="20"/>
                <w:szCs w:val="20"/>
                <w:lang w:val="el-GR" w:eastAsia="el-GR"/>
              </w:rPr>
            </w:pPr>
            <w:r w:rsidRPr="00257AD0">
              <w:rPr>
                <w:rFonts w:ascii="Arial" w:hAnsi="Arial" w:cs="Arial"/>
                <w:sz w:val="20"/>
                <w:szCs w:val="20"/>
                <w:lang w:val="el-GR" w:eastAsia="el-GR"/>
              </w:rPr>
              <w:t>Το Σύστημα να παρέχει τη δυνατότητα συνεχούς καταγραφής των μη επεξεργασμένων δεδομένων του radar (raw-unprocessed radar data) σε μορφή PPI, για τουλάχιστον πέντε (5) ημέρες υπό τον έλεγχο του χειριστή με δυνατότητα αναπαραγωγής τους</w:t>
            </w:r>
          </w:p>
        </w:tc>
        <w:tc>
          <w:tcPr>
            <w:tcW w:w="1744" w:type="dxa"/>
            <w:gridSpan w:val="3"/>
            <w:tcBorders>
              <w:top w:val="nil"/>
              <w:left w:val="nil"/>
              <w:bottom w:val="single" w:sz="4" w:space="0" w:color="auto"/>
              <w:right w:val="single" w:sz="4" w:space="0" w:color="auto"/>
            </w:tcBorders>
          </w:tcPr>
          <w:p w:rsidR="00A06376" w:rsidRPr="00257AD0"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693"/>
        </w:trPr>
        <w:tc>
          <w:tcPr>
            <w:tcW w:w="821" w:type="dxa"/>
            <w:tcBorders>
              <w:top w:val="nil"/>
              <w:left w:val="single" w:sz="4" w:space="0" w:color="auto"/>
              <w:bottom w:val="single" w:sz="4" w:space="0" w:color="auto"/>
              <w:right w:val="single" w:sz="4" w:space="0" w:color="auto"/>
            </w:tcBorders>
            <w:vAlign w:val="center"/>
          </w:tcPr>
          <w:p w:rsidR="00A06376"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Α17</w:t>
            </w:r>
          </w:p>
        </w:tc>
        <w:tc>
          <w:tcPr>
            <w:tcW w:w="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131</w:t>
            </w:r>
          </w:p>
        </w:tc>
        <w:tc>
          <w:tcPr>
            <w:tcW w:w="572" w:type="dxa"/>
            <w:gridSpan w:val="3"/>
            <w:tcBorders>
              <w:top w:val="nil"/>
              <w:left w:val="single" w:sz="4" w:space="0" w:color="auto"/>
              <w:bottom w:val="single" w:sz="4" w:space="0" w:color="auto"/>
              <w:right w:val="single" w:sz="4" w:space="0" w:color="auto"/>
            </w:tcBorders>
            <w:shd w:val="clear" w:color="auto" w:fill="auto"/>
            <w:vAlign w:val="center"/>
          </w:tcPr>
          <w:p w:rsidR="00A06376"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86</w:t>
            </w:r>
          </w:p>
        </w:tc>
        <w:tc>
          <w:tcPr>
            <w:tcW w:w="11717" w:type="dxa"/>
            <w:gridSpan w:val="3"/>
            <w:tcBorders>
              <w:top w:val="nil"/>
              <w:left w:val="nil"/>
              <w:bottom w:val="single" w:sz="4" w:space="0" w:color="auto"/>
              <w:right w:val="single" w:sz="4" w:space="0" w:color="auto"/>
            </w:tcBorders>
            <w:shd w:val="clear" w:color="auto" w:fill="auto"/>
            <w:vAlign w:val="center"/>
            <w:hideMark/>
          </w:tcPr>
          <w:p w:rsidR="00A06376" w:rsidRPr="00257AD0" w:rsidRDefault="00A06376" w:rsidP="00D17EEF">
            <w:pPr>
              <w:suppressAutoHyphens w:val="0"/>
              <w:spacing w:after="0"/>
              <w:jc w:val="left"/>
              <w:rPr>
                <w:rFonts w:ascii="Arial" w:hAnsi="Arial" w:cs="Arial"/>
                <w:sz w:val="20"/>
                <w:szCs w:val="20"/>
                <w:lang w:val="el-GR" w:eastAsia="el-GR"/>
              </w:rPr>
            </w:pPr>
            <w:r w:rsidRPr="00257AD0">
              <w:rPr>
                <w:rFonts w:ascii="Arial" w:hAnsi="Arial" w:cs="Arial"/>
                <w:sz w:val="20"/>
                <w:szCs w:val="20"/>
                <w:lang w:val="el-GR" w:eastAsia="el-GR"/>
              </w:rPr>
              <w:t>Το Σύστημα να παρέχει τη δυνατότητα συνεχούς καταγραφής και αποθήκευσης των  επεξεργασμένων δεδομένων του radar (plots/tracks) σε βάση δεδομένων SQL, για τουλάχιστον ένα (1) έτος.</w:t>
            </w:r>
          </w:p>
        </w:tc>
        <w:tc>
          <w:tcPr>
            <w:tcW w:w="1744" w:type="dxa"/>
            <w:gridSpan w:val="3"/>
            <w:tcBorders>
              <w:top w:val="nil"/>
              <w:left w:val="nil"/>
              <w:bottom w:val="single" w:sz="4" w:space="0" w:color="auto"/>
              <w:right w:val="single" w:sz="4" w:space="0" w:color="auto"/>
            </w:tcBorders>
          </w:tcPr>
          <w:p w:rsidR="00A06376" w:rsidRPr="00257AD0"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703"/>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133</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87</w:t>
            </w:r>
          </w:p>
        </w:tc>
        <w:tc>
          <w:tcPr>
            <w:tcW w:w="117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463EBE">
              <w:rPr>
                <w:rFonts w:ascii="Arial" w:hAnsi="Arial" w:cs="Arial"/>
                <w:sz w:val="20"/>
                <w:szCs w:val="20"/>
                <w:lang w:val="el-GR" w:eastAsia="el-GR"/>
              </w:rPr>
              <w:t>Το Σύστημα  να παρέχει στον χρήστη τη δυνατότητα αναπαραγωγής (playback) των καταγραφών με ρυθμιζόμενη ταχύτητα αναπαραγωγής από τον χειριστή και επιλογή παύσης της αναπαραγωγής</w:t>
            </w:r>
          </w:p>
        </w:tc>
        <w:tc>
          <w:tcPr>
            <w:tcW w:w="1744" w:type="dxa"/>
            <w:gridSpan w:val="3"/>
            <w:tcBorders>
              <w:top w:val="single" w:sz="4" w:space="0" w:color="auto"/>
              <w:left w:val="single" w:sz="4" w:space="0" w:color="auto"/>
              <w:bottom w:val="single" w:sz="4" w:space="0" w:color="auto"/>
              <w:right w:val="single" w:sz="4" w:space="0" w:color="auto"/>
            </w:tcBorders>
          </w:tcPr>
          <w:p w:rsidR="00A06376" w:rsidRPr="00463EBE"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415"/>
        </w:trPr>
        <w:tc>
          <w:tcPr>
            <w:tcW w:w="821" w:type="dxa"/>
            <w:tcBorders>
              <w:top w:val="single" w:sz="4" w:space="0" w:color="auto"/>
              <w:left w:val="single" w:sz="4" w:space="0" w:color="auto"/>
              <w:bottom w:val="single" w:sz="4" w:space="0" w:color="auto"/>
              <w:right w:val="single" w:sz="4" w:space="0" w:color="auto"/>
            </w:tcBorders>
            <w:vAlign w:val="center"/>
          </w:tcPr>
          <w:p w:rsidR="00A06376"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Α18</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134</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88</w:t>
            </w:r>
          </w:p>
        </w:tc>
        <w:tc>
          <w:tcPr>
            <w:tcW w:w="11717" w:type="dxa"/>
            <w:gridSpan w:val="3"/>
            <w:tcBorders>
              <w:top w:val="single" w:sz="4" w:space="0" w:color="auto"/>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391528">
              <w:rPr>
                <w:rFonts w:ascii="Arial" w:hAnsi="Arial" w:cs="Arial"/>
                <w:sz w:val="20"/>
                <w:szCs w:val="20"/>
                <w:lang w:val="el-GR" w:eastAsia="el-GR"/>
              </w:rPr>
              <w:t>Το Σύστημα να παρέχει την δυνατότητα μεταφοράς και αποθήκευσης των αρχείων καταγραφής σε εξωτερικό μέσο αποθήκευσης</w:t>
            </w:r>
          </w:p>
        </w:tc>
        <w:tc>
          <w:tcPr>
            <w:tcW w:w="1744" w:type="dxa"/>
            <w:gridSpan w:val="3"/>
            <w:tcBorders>
              <w:top w:val="single" w:sz="4" w:space="0" w:color="auto"/>
              <w:left w:val="nil"/>
              <w:bottom w:val="single" w:sz="4" w:space="0" w:color="auto"/>
              <w:right w:val="single" w:sz="4" w:space="0" w:color="auto"/>
            </w:tcBorders>
          </w:tcPr>
          <w:p w:rsidR="00A06376" w:rsidRPr="00391528" w:rsidRDefault="00A06376" w:rsidP="00D17EEF">
            <w:pPr>
              <w:suppressAutoHyphens w:val="0"/>
              <w:spacing w:after="0"/>
              <w:jc w:val="left"/>
              <w:rPr>
                <w:rFonts w:ascii="Arial" w:hAnsi="Arial" w:cs="Arial"/>
                <w:sz w:val="20"/>
                <w:szCs w:val="20"/>
                <w:lang w:val="el-GR" w:eastAsia="el-GR"/>
              </w:rPr>
            </w:pPr>
          </w:p>
        </w:tc>
      </w:tr>
      <w:tr w:rsidR="00A06376" w:rsidRPr="00D37FCD" w:rsidTr="0020735C">
        <w:trPr>
          <w:trHeight w:val="398"/>
        </w:trPr>
        <w:tc>
          <w:tcPr>
            <w:tcW w:w="821" w:type="dxa"/>
            <w:tcBorders>
              <w:top w:val="single" w:sz="4" w:space="0" w:color="auto"/>
              <w:left w:val="single" w:sz="4" w:space="0" w:color="auto"/>
              <w:bottom w:val="single" w:sz="4" w:space="0" w:color="auto"/>
              <w:right w:val="single" w:sz="4" w:space="0" w:color="auto"/>
            </w:tcBorders>
            <w:shd w:val="clear" w:color="auto" w:fill="D9D9D9"/>
          </w:tcPr>
          <w:p w:rsidR="00A06376" w:rsidRPr="00D37FCD" w:rsidRDefault="00A06376" w:rsidP="00D17EEF">
            <w:pPr>
              <w:suppressAutoHyphens w:val="0"/>
              <w:spacing w:after="0"/>
              <w:jc w:val="center"/>
              <w:rPr>
                <w:rFonts w:ascii="Arial" w:hAnsi="Arial" w:cs="Arial"/>
                <w:sz w:val="20"/>
                <w:szCs w:val="20"/>
                <w:lang w:val="el-GR" w:eastAsia="el-GR"/>
              </w:rPr>
            </w:pPr>
          </w:p>
        </w:tc>
        <w:tc>
          <w:tcPr>
            <w:tcW w:w="1165"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sidRPr="00D37FCD">
              <w:rPr>
                <w:rFonts w:ascii="Arial" w:hAnsi="Arial" w:cs="Arial"/>
                <w:sz w:val="20"/>
                <w:szCs w:val="20"/>
                <w:lang w:val="el-GR" w:eastAsia="el-GR"/>
              </w:rPr>
              <w:t> </w:t>
            </w:r>
          </w:p>
        </w:tc>
        <w:tc>
          <w:tcPr>
            <w:tcW w:w="11717" w:type="dxa"/>
            <w:gridSpan w:val="3"/>
            <w:tcBorders>
              <w:top w:val="single" w:sz="4" w:space="0" w:color="auto"/>
              <w:left w:val="nil"/>
              <w:bottom w:val="single" w:sz="4" w:space="0" w:color="auto"/>
              <w:right w:val="single" w:sz="4" w:space="0" w:color="auto"/>
            </w:tcBorders>
            <w:shd w:val="clear" w:color="auto" w:fill="D9D9D9"/>
            <w:vAlign w:val="center"/>
            <w:hideMark/>
          </w:tcPr>
          <w:p w:rsidR="00A06376" w:rsidRPr="00D37FCD" w:rsidRDefault="00A06376" w:rsidP="00D17EEF">
            <w:pPr>
              <w:suppressAutoHyphens w:val="0"/>
              <w:spacing w:after="0"/>
              <w:jc w:val="left"/>
              <w:rPr>
                <w:rFonts w:ascii="Arial" w:hAnsi="Arial" w:cs="Arial"/>
                <w:b/>
                <w:bCs/>
                <w:sz w:val="20"/>
                <w:szCs w:val="20"/>
                <w:lang w:val="el-GR" w:eastAsia="el-GR"/>
              </w:rPr>
            </w:pPr>
            <w:r w:rsidRPr="00D37FCD">
              <w:rPr>
                <w:rFonts w:ascii="Arial" w:hAnsi="Arial" w:cs="Arial"/>
                <w:b/>
                <w:bCs/>
                <w:sz w:val="20"/>
                <w:szCs w:val="20"/>
                <w:lang w:val="el-GR" w:eastAsia="el-GR"/>
              </w:rPr>
              <w:t>ΑΣΦΑΛΕΙΑ - ΣΗΜΑΝΣΗ</w:t>
            </w:r>
          </w:p>
        </w:tc>
        <w:tc>
          <w:tcPr>
            <w:tcW w:w="1744" w:type="dxa"/>
            <w:gridSpan w:val="3"/>
            <w:tcBorders>
              <w:top w:val="single" w:sz="4" w:space="0" w:color="auto"/>
              <w:left w:val="nil"/>
              <w:bottom w:val="single" w:sz="4" w:space="0" w:color="auto"/>
              <w:right w:val="single" w:sz="4" w:space="0" w:color="auto"/>
            </w:tcBorders>
            <w:shd w:val="clear" w:color="auto" w:fill="D9D9D9"/>
          </w:tcPr>
          <w:p w:rsidR="00A06376" w:rsidRPr="00D37FCD" w:rsidRDefault="00A06376" w:rsidP="00D17EEF">
            <w:pPr>
              <w:suppressAutoHyphens w:val="0"/>
              <w:spacing w:after="0"/>
              <w:jc w:val="left"/>
              <w:rPr>
                <w:rFonts w:ascii="Arial" w:hAnsi="Arial" w:cs="Arial"/>
                <w:b/>
                <w:bCs/>
                <w:sz w:val="20"/>
                <w:szCs w:val="20"/>
                <w:lang w:val="el-GR" w:eastAsia="el-GR"/>
              </w:rPr>
            </w:pPr>
          </w:p>
        </w:tc>
      </w:tr>
      <w:tr w:rsidR="00A06376" w:rsidRPr="004A516F" w:rsidTr="0020735C">
        <w:trPr>
          <w:trHeight w:val="587"/>
        </w:trPr>
        <w:tc>
          <w:tcPr>
            <w:tcW w:w="821" w:type="dxa"/>
            <w:tcBorders>
              <w:top w:val="nil"/>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136</w:t>
            </w:r>
          </w:p>
        </w:tc>
        <w:tc>
          <w:tcPr>
            <w:tcW w:w="572" w:type="dxa"/>
            <w:gridSpan w:val="3"/>
            <w:tcBorders>
              <w:top w:val="nil"/>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89</w:t>
            </w:r>
          </w:p>
        </w:tc>
        <w:tc>
          <w:tcPr>
            <w:tcW w:w="11717" w:type="dxa"/>
            <w:gridSpan w:val="3"/>
            <w:tcBorders>
              <w:top w:val="nil"/>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Οι μονάδες του Συστήματος που είναι εγκατεστημένες σε εξωτερικούς χώρους εντός του Α/Δ να διαθέτουν ημερήσια και νυχτερινή σήμανση σύμφωνα με ICAO Annex 14</w:t>
            </w:r>
          </w:p>
        </w:tc>
        <w:tc>
          <w:tcPr>
            <w:tcW w:w="1744" w:type="dxa"/>
            <w:gridSpan w:val="3"/>
            <w:tcBorders>
              <w:top w:val="nil"/>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593"/>
        </w:trPr>
        <w:tc>
          <w:tcPr>
            <w:tcW w:w="821" w:type="dxa"/>
            <w:tcBorders>
              <w:top w:val="nil"/>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137</w:t>
            </w:r>
          </w:p>
        </w:tc>
        <w:tc>
          <w:tcPr>
            <w:tcW w:w="572" w:type="dxa"/>
            <w:gridSpan w:val="3"/>
            <w:tcBorders>
              <w:top w:val="nil"/>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90</w:t>
            </w:r>
          </w:p>
        </w:tc>
        <w:tc>
          <w:tcPr>
            <w:tcW w:w="11717" w:type="dxa"/>
            <w:gridSpan w:val="3"/>
            <w:tcBorders>
              <w:top w:val="nil"/>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Σε κάθε θέση εγκατεστημένου εξοπλισμού radar και ηλεκτρικού εξοπλισμού να υπάρχει σύστημα πυρανίχνευσης</w:t>
            </w:r>
          </w:p>
        </w:tc>
        <w:tc>
          <w:tcPr>
            <w:tcW w:w="1744" w:type="dxa"/>
            <w:gridSpan w:val="3"/>
            <w:tcBorders>
              <w:top w:val="nil"/>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510"/>
        </w:trPr>
        <w:tc>
          <w:tcPr>
            <w:tcW w:w="821" w:type="dxa"/>
            <w:tcBorders>
              <w:top w:val="single" w:sz="4" w:space="0" w:color="244061"/>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244061"/>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138</w:t>
            </w:r>
          </w:p>
        </w:tc>
        <w:tc>
          <w:tcPr>
            <w:tcW w:w="572" w:type="dxa"/>
            <w:gridSpan w:val="3"/>
            <w:tcBorders>
              <w:top w:val="single" w:sz="4" w:space="0" w:color="244061"/>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91</w:t>
            </w:r>
          </w:p>
        </w:tc>
        <w:tc>
          <w:tcPr>
            <w:tcW w:w="11717" w:type="dxa"/>
            <w:gridSpan w:val="3"/>
            <w:tcBorders>
              <w:top w:val="single" w:sz="4" w:space="0" w:color="244061"/>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Σε κάθε θέση εγκατεστημένου εξοπλισμού radar και ηλεκτρικού εξοπλισμού να υπάρχουν πυροσβεστήρες ή αυτόματο σύστημα πυρόσβεσης</w:t>
            </w:r>
          </w:p>
        </w:tc>
        <w:tc>
          <w:tcPr>
            <w:tcW w:w="1744" w:type="dxa"/>
            <w:gridSpan w:val="3"/>
            <w:tcBorders>
              <w:top w:val="single" w:sz="4" w:space="0" w:color="244061"/>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595"/>
        </w:trPr>
        <w:tc>
          <w:tcPr>
            <w:tcW w:w="821" w:type="dxa"/>
            <w:tcBorders>
              <w:top w:val="single" w:sz="4" w:space="0" w:color="244061"/>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244061"/>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139</w:t>
            </w:r>
          </w:p>
        </w:tc>
        <w:tc>
          <w:tcPr>
            <w:tcW w:w="572" w:type="dxa"/>
            <w:gridSpan w:val="3"/>
            <w:tcBorders>
              <w:top w:val="single" w:sz="4" w:space="0" w:color="244061"/>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92</w:t>
            </w:r>
          </w:p>
        </w:tc>
        <w:tc>
          <w:tcPr>
            <w:tcW w:w="11717" w:type="dxa"/>
            <w:gridSpan w:val="3"/>
            <w:tcBorders>
              <w:top w:val="single" w:sz="4" w:space="0" w:color="244061"/>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Σε περίπτωση διέγερσης του συστήματος πυρανίχνευσης να ενεργοποιείται ηχητικός συναγερμός και οπτική και ηχητική προειδοποίηση στα τερματικά των χρηστών</w:t>
            </w:r>
          </w:p>
        </w:tc>
        <w:tc>
          <w:tcPr>
            <w:tcW w:w="1744" w:type="dxa"/>
            <w:gridSpan w:val="3"/>
            <w:tcBorders>
              <w:top w:val="single" w:sz="4" w:space="0" w:color="244061"/>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888"/>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140</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93</w:t>
            </w:r>
          </w:p>
        </w:tc>
        <w:tc>
          <w:tcPr>
            <w:tcW w:w="117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Στις θέσεις εγκατεστημένου εξοπλισμού radar και ηλεκτρικού εξοπλισμού να υπάρχει σε εμφανές προσβάσιμο σημείο με ειδική σήμανση κουμπί άμεσης απενεργοποίησης του εξοπλισμού και διακοπής της τροφοδοσίας (emergency shut down button)</w:t>
            </w:r>
          </w:p>
        </w:tc>
        <w:tc>
          <w:tcPr>
            <w:tcW w:w="1744" w:type="dxa"/>
            <w:gridSpan w:val="3"/>
            <w:tcBorders>
              <w:top w:val="single" w:sz="4" w:space="0" w:color="auto"/>
              <w:left w:val="single" w:sz="4" w:space="0" w:color="auto"/>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601"/>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141</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94</w:t>
            </w:r>
          </w:p>
        </w:tc>
        <w:tc>
          <w:tcPr>
            <w:tcW w:w="117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Δυνατότητα άμεσης απενεργοποίησης του Συστήματος να παρέχεται σε όλους τους χρήστες μέσω του λογισμικού των τερματικών, κατόπιν εισαγωγής κωδικού</w:t>
            </w:r>
          </w:p>
        </w:tc>
        <w:tc>
          <w:tcPr>
            <w:tcW w:w="1744" w:type="dxa"/>
            <w:gridSpan w:val="3"/>
            <w:tcBorders>
              <w:top w:val="single" w:sz="4" w:space="0" w:color="auto"/>
              <w:left w:val="single" w:sz="4" w:space="0" w:color="auto"/>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952"/>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142</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95</w:t>
            </w:r>
          </w:p>
        </w:tc>
        <w:tc>
          <w:tcPr>
            <w:tcW w:w="11717" w:type="dxa"/>
            <w:gridSpan w:val="3"/>
            <w:tcBorders>
              <w:top w:val="single" w:sz="4" w:space="0" w:color="auto"/>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Ειδική σήμανση στην Αγγλική και Ελληνική γλώσσα να υπάρχει εμφανής σε όλα τα σημεία εγκατεστημένου εξοπλισμού όπου υφίσταται επικίνδυνη κατάσταση (όπως πτώση, ηλεκτρικό ρεύμα, έκθεση σε ακτινοβολίες, επικίνδυνα υλικά, κ.ά.)</w:t>
            </w:r>
          </w:p>
        </w:tc>
        <w:tc>
          <w:tcPr>
            <w:tcW w:w="1744" w:type="dxa"/>
            <w:gridSpan w:val="3"/>
            <w:tcBorders>
              <w:top w:val="single" w:sz="4" w:space="0" w:color="auto"/>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533"/>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143</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96</w:t>
            </w:r>
          </w:p>
        </w:tc>
        <w:tc>
          <w:tcPr>
            <w:tcW w:w="117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Φάκελος Υγιεινής και Ασφάλειας να παρασχεθεί για το σύνολο του εγκατεστημένου εξοπλισμού</w:t>
            </w:r>
          </w:p>
        </w:tc>
        <w:tc>
          <w:tcPr>
            <w:tcW w:w="1744" w:type="dxa"/>
            <w:gridSpan w:val="3"/>
            <w:tcBorders>
              <w:top w:val="single" w:sz="4" w:space="0" w:color="auto"/>
              <w:left w:val="single" w:sz="4" w:space="0" w:color="auto"/>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D37FCD" w:rsidTr="0020735C">
        <w:trPr>
          <w:trHeight w:val="334"/>
        </w:trPr>
        <w:tc>
          <w:tcPr>
            <w:tcW w:w="821" w:type="dxa"/>
            <w:tcBorders>
              <w:top w:val="single" w:sz="4" w:space="0" w:color="auto"/>
              <w:left w:val="single" w:sz="4" w:space="0" w:color="auto"/>
              <w:bottom w:val="single" w:sz="4" w:space="0" w:color="auto"/>
              <w:right w:val="single" w:sz="4" w:space="0" w:color="auto"/>
            </w:tcBorders>
            <w:shd w:val="clear" w:color="auto" w:fill="D9D9D9"/>
          </w:tcPr>
          <w:p w:rsidR="00A06376" w:rsidRPr="00D37FCD" w:rsidRDefault="00A06376" w:rsidP="00D17EEF">
            <w:pPr>
              <w:suppressAutoHyphens w:val="0"/>
              <w:spacing w:after="0"/>
              <w:jc w:val="center"/>
              <w:rPr>
                <w:rFonts w:ascii="Arial" w:hAnsi="Arial" w:cs="Arial"/>
                <w:sz w:val="20"/>
                <w:szCs w:val="20"/>
                <w:lang w:val="el-GR" w:eastAsia="el-GR"/>
              </w:rPr>
            </w:pPr>
          </w:p>
        </w:tc>
        <w:tc>
          <w:tcPr>
            <w:tcW w:w="1165"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sidRPr="00D37FCD">
              <w:rPr>
                <w:rFonts w:ascii="Arial" w:hAnsi="Arial" w:cs="Arial"/>
                <w:sz w:val="20"/>
                <w:szCs w:val="20"/>
                <w:lang w:val="el-GR" w:eastAsia="el-GR"/>
              </w:rPr>
              <w:t> </w:t>
            </w:r>
          </w:p>
        </w:tc>
        <w:tc>
          <w:tcPr>
            <w:tcW w:w="11717" w:type="dxa"/>
            <w:gridSpan w:val="3"/>
            <w:tcBorders>
              <w:top w:val="single" w:sz="4" w:space="0" w:color="auto"/>
              <w:left w:val="nil"/>
              <w:bottom w:val="single" w:sz="4" w:space="0" w:color="auto"/>
              <w:right w:val="single" w:sz="4" w:space="0" w:color="auto"/>
            </w:tcBorders>
            <w:shd w:val="clear" w:color="auto" w:fill="D9D9D9"/>
            <w:vAlign w:val="center"/>
            <w:hideMark/>
          </w:tcPr>
          <w:p w:rsidR="00A06376" w:rsidRPr="00D37FCD" w:rsidRDefault="00A06376" w:rsidP="00D17EEF">
            <w:pPr>
              <w:suppressAutoHyphens w:val="0"/>
              <w:spacing w:after="0"/>
              <w:jc w:val="left"/>
              <w:rPr>
                <w:rFonts w:ascii="Arial" w:hAnsi="Arial" w:cs="Arial"/>
                <w:b/>
                <w:bCs/>
                <w:sz w:val="20"/>
                <w:szCs w:val="20"/>
                <w:lang w:val="el-GR" w:eastAsia="el-GR"/>
              </w:rPr>
            </w:pPr>
            <w:r w:rsidRPr="00D37FCD">
              <w:rPr>
                <w:rFonts w:ascii="Arial" w:hAnsi="Arial" w:cs="Arial"/>
                <w:b/>
                <w:bCs/>
                <w:sz w:val="20"/>
                <w:szCs w:val="20"/>
                <w:lang w:val="el-GR" w:eastAsia="el-GR"/>
              </w:rPr>
              <w:t>ΑΝΤΑΛΛΑΚΤΙΚΑ</w:t>
            </w:r>
          </w:p>
        </w:tc>
        <w:tc>
          <w:tcPr>
            <w:tcW w:w="1744" w:type="dxa"/>
            <w:gridSpan w:val="3"/>
            <w:tcBorders>
              <w:top w:val="single" w:sz="4" w:space="0" w:color="auto"/>
              <w:left w:val="nil"/>
              <w:bottom w:val="single" w:sz="4" w:space="0" w:color="auto"/>
              <w:right w:val="single" w:sz="4" w:space="0" w:color="auto"/>
            </w:tcBorders>
            <w:shd w:val="clear" w:color="auto" w:fill="D9D9D9"/>
          </w:tcPr>
          <w:p w:rsidR="00A06376" w:rsidRPr="00D37FCD" w:rsidRDefault="00A06376" w:rsidP="00D17EEF">
            <w:pPr>
              <w:suppressAutoHyphens w:val="0"/>
              <w:spacing w:after="0"/>
              <w:jc w:val="left"/>
              <w:rPr>
                <w:rFonts w:ascii="Arial" w:hAnsi="Arial" w:cs="Arial"/>
                <w:b/>
                <w:bCs/>
                <w:sz w:val="20"/>
                <w:szCs w:val="20"/>
                <w:lang w:val="el-GR" w:eastAsia="el-GR"/>
              </w:rPr>
            </w:pPr>
          </w:p>
        </w:tc>
      </w:tr>
      <w:tr w:rsidR="00A06376" w:rsidRPr="00620DCA" w:rsidTr="0020735C">
        <w:trPr>
          <w:trHeight w:val="1520"/>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144</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97</w:t>
            </w:r>
          </w:p>
        </w:tc>
        <w:tc>
          <w:tcPr>
            <w:tcW w:w="11717" w:type="dxa"/>
            <w:gridSpan w:val="3"/>
            <w:tcBorders>
              <w:top w:val="single" w:sz="4" w:space="0" w:color="auto"/>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Ο Προμηθευτής να προσδιορίσ</w:t>
            </w:r>
            <w:r>
              <w:rPr>
                <w:rFonts w:ascii="Arial" w:hAnsi="Arial" w:cs="Arial"/>
                <w:sz w:val="20"/>
                <w:szCs w:val="20"/>
                <w:lang w:val="el-GR" w:eastAsia="el-GR"/>
              </w:rPr>
              <w:t>ει τις ακόλουθες κατηγορίες:</w:t>
            </w:r>
            <w:r>
              <w:rPr>
                <w:rFonts w:ascii="Arial" w:hAnsi="Arial" w:cs="Arial"/>
                <w:sz w:val="20"/>
                <w:szCs w:val="20"/>
                <w:lang w:val="el-GR" w:eastAsia="el-GR"/>
              </w:rPr>
              <w:br/>
              <w:t>144.1 Επισκευάσιμες LRU</w:t>
            </w:r>
            <w:r>
              <w:rPr>
                <w:rFonts w:ascii="Arial" w:hAnsi="Arial" w:cs="Arial"/>
                <w:sz w:val="20"/>
                <w:szCs w:val="20"/>
                <w:lang w:val="el-GR" w:eastAsia="el-GR"/>
              </w:rPr>
              <w:br/>
              <w:t>144.2 Μη Επισκευάσιμες LRU</w:t>
            </w:r>
            <w:r>
              <w:rPr>
                <w:rFonts w:ascii="Arial" w:hAnsi="Arial" w:cs="Arial"/>
                <w:sz w:val="20"/>
                <w:szCs w:val="20"/>
                <w:lang w:val="el-GR" w:eastAsia="el-GR"/>
              </w:rPr>
              <w:br/>
              <w:t>144</w:t>
            </w:r>
            <w:r w:rsidRPr="00D37FCD">
              <w:rPr>
                <w:rFonts w:ascii="Arial" w:hAnsi="Arial" w:cs="Arial"/>
                <w:sz w:val="20"/>
                <w:szCs w:val="20"/>
                <w:lang w:val="el-GR" w:eastAsia="el-GR"/>
              </w:rPr>
              <w:t xml:space="preserve">.3 Κρίσιμα υλικά Hardware/Software (LRU των οποίων η μειωμένη απόδοση ή βλάβη προκαλεί διακοπή της </w:t>
            </w:r>
            <w:r>
              <w:rPr>
                <w:rFonts w:ascii="Arial" w:hAnsi="Arial" w:cs="Arial"/>
                <w:sz w:val="20"/>
                <w:szCs w:val="20"/>
                <w:lang w:val="el-GR" w:eastAsia="el-GR"/>
              </w:rPr>
              <w:t>λειτουργίας του Συστήματος).</w:t>
            </w:r>
            <w:r>
              <w:rPr>
                <w:rFonts w:ascii="Arial" w:hAnsi="Arial" w:cs="Arial"/>
                <w:sz w:val="20"/>
                <w:szCs w:val="20"/>
                <w:lang w:val="el-GR" w:eastAsia="el-GR"/>
              </w:rPr>
              <w:br/>
              <w:t>144</w:t>
            </w:r>
            <w:r w:rsidRPr="00D37FCD">
              <w:rPr>
                <w:rFonts w:ascii="Arial" w:hAnsi="Arial" w:cs="Arial"/>
                <w:sz w:val="20"/>
                <w:szCs w:val="20"/>
                <w:lang w:val="el-GR" w:eastAsia="el-GR"/>
              </w:rPr>
              <w:t>.4 Υλικά Hardware/Software που απαιτούν μεγάλο χρόνο παράδοσης</w:t>
            </w:r>
          </w:p>
        </w:tc>
        <w:tc>
          <w:tcPr>
            <w:tcW w:w="1744" w:type="dxa"/>
            <w:gridSpan w:val="3"/>
            <w:tcBorders>
              <w:top w:val="single" w:sz="4" w:space="0" w:color="auto"/>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2129"/>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145</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98</w:t>
            </w:r>
          </w:p>
        </w:tc>
        <w:tc>
          <w:tcPr>
            <w:tcW w:w="117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Ο Προμηθευτής να χορηγήσει στον Αγοραστή αναλυτική Κατάσταση Ανταλλακτικών Αρχικής Υποστήριξης, περιλαμβάνοντας και τα ανταλλακτικά για τον ειδικό εξοπλισμό συντήρησης εφόσον απαιτού</w:t>
            </w:r>
            <w:r>
              <w:rPr>
                <w:rFonts w:ascii="Arial" w:hAnsi="Arial" w:cs="Arial"/>
                <w:sz w:val="20"/>
                <w:szCs w:val="20"/>
                <w:lang w:val="el-GR" w:eastAsia="el-GR"/>
              </w:rPr>
              <w:t>νται, διαχωριζόμενα ως εξής:</w:t>
            </w:r>
            <w:r>
              <w:rPr>
                <w:rFonts w:ascii="Arial" w:hAnsi="Arial" w:cs="Arial"/>
                <w:sz w:val="20"/>
                <w:szCs w:val="20"/>
                <w:lang w:val="el-GR" w:eastAsia="el-GR"/>
              </w:rPr>
              <w:br/>
              <w:t>145</w:t>
            </w:r>
            <w:r w:rsidRPr="00D37FCD">
              <w:rPr>
                <w:rFonts w:ascii="Arial" w:hAnsi="Arial" w:cs="Arial"/>
                <w:sz w:val="20"/>
                <w:szCs w:val="20"/>
                <w:lang w:val="el-GR" w:eastAsia="el-GR"/>
              </w:rPr>
              <w:t xml:space="preserve">.1 Κατηγορία C1, C2 για λειτουργική περίοδο δύο (2) ετών και ποσότητα αποτελούμενη από ένα (1) τουλάχιστον είδος από </w:t>
            </w:r>
            <w:r>
              <w:rPr>
                <w:rFonts w:ascii="Arial" w:hAnsi="Arial" w:cs="Arial"/>
                <w:sz w:val="20"/>
                <w:szCs w:val="20"/>
                <w:lang w:val="el-GR" w:eastAsia="el-GR"/>
              </w:rPr>
              <w:t>κάθε χρησιμοποιούμενο υλικό.</w:t>
            </w:r>
            <w:r>
              <w:rPr>
                <w:rFonts w:ascii="Arial" w:hAnsi="Arial" w:cs="Arial"/>
                <w:sz w:val="20"/>
                <w:szCs w:val="20"/>
                <w:lang w:val="el-GR" w:eastAsia="el-GR"/>
              </w:rPr>
              <w:br/>
              <w:t>145</w:t>
            </w:r>
            <w:r w:rsidRPr="00D37FCD">
              <w:rPr>
                <w:rFonts w:ascii="Arial" w:hAnsi="Arial" w:cs="Arial"/>
                <w:sz w:val="20"/>
                <w:szCs w:val="20"/>
                <w:lang w:val="el-GR" w:eastAsia="el-GR"/>
              </w:rPr>
              <w:t>.2 Κατηγορία C3 για λειτουργική περίοδο δύο (2) ετών και ποσότητα περιοριζόμενη σε αυτά που α</w:t>
            </w:r>
            <w:r>
              <w:rPr>
                <w:rFonts w:ascii="Arial" w:hAnsi="Arial" w:cs="Arial"/>
                <w:sz w:val="20"/>
                <w:szCs w:val="20"/>
                <w:lang w:val="el-GR" w:eastAsia="el-GR"/>
              </w:rPr>
              <w:t>παιτούνται για τη συντήρηση.</w:t>
            </w:r>
            <w:r>
              <w:rPr>
                <w:rFonts w:ascii="Arial" w:hAnsi="Arial" w:cs="Arial"/>
                <w:sz w:val="20"/>
                <w:szCs w:val="20"/>
                <w:lang w:val="el-GR" w:eastAsia="el-GR"/>
              </w:rPr>
              <w:br/>
              <w:t>145</w:t>
            </w:r>
            <w:r w:rsidRPr="00D37FCD">
              <w:rPr>
                <w:rFonts w:ascii="Arial" w:hAnsi="Arial" w:cs="Arial"/>
                <w:sz w:val="20"/>
                <w:szCs w:val="20"/>
                <w:lang w:val="el-GR" w:eastAsia="el-GR"/>
              </w:rPr>
              <w:t>.3 Κατηγορία S καλύπτοντας με εφεδρικές LRU όλες τις αντικαταστάσιμες μονάδες, υπομονάδες και υποσυστήματα. Στην ποσότητα περιλαμβάνεται από μία (1) εφεδρική μονάδα για κάθε μία που βρίσκεται σε λειτουργία</w:t>
            </w:r>
          </w:p>
        </w:tc>
        <w:tc>
          <w:tcPr>
            <w:tcW w:w="1744" w:type="dxa"/>
            <w:gridSpan w:val="3"/>
            <w:tcBorders>
              <w:top w:val="single" w:sz="4" w:space="0" w:color="auto"/>
              <w:left w:val="single" w:sz="4" w:space="0" w:color="auto"/>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707"/>
        </w:trPr>
        <w:tc>
          <w:tcPr>
            <w:tcW w:w="821" w:type="dxa"/>
            <w:tcBorders>
              <w:top w:val="single" w:sz="4" w:space="0" w:color="auto"/>
              <w:left w:val="single" w:sz="4" w:space="0" w:color="auto"/>
              <w:bottom w:val="single" w:sz="4" w:space="0" w:color="auto"/>
              <w:right w:val="single" w:sz="4" w:space="0" w:color="auto"/>
            </w:tcBorders>
            <w:vAlign w:val="center"/>
          </w:tcPr>
          <w:p w:rsidR="00A06376"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Α19</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146</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99</w:t>
            </w:r>
          </w:p>
        </w:tc>
        <w:tc>
          <w:tcPr>
            <w:tcW w:w="11717" w:type="dxa"/>
            <w:gridSpan w:val="3"/>
            <w:tcBorders>
              <w:top w:val="single" w:sz="4" w:space="0" w:color="auto"/>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Ο Προμηθευτής να χορηγήσει αναλυτική κατάσταση ανταλλακτικών που διέπονται από κύκλο ζωής (Λήξης Ορίου Λειτουργίας – Λήξης Ορίου Ζωής)</w:t>
            </w:r>
          </w:p>
        </w:tc>
        <w:tc>
          <w:tcPr>
            <w:tcW w:w="1744" w:type="dxa"/>
            <w:gridSpan w:val="3"/>
            <w:tcBorders>
              <w:top w:val="single" w:sz="4" w:space="0" w:color="auto"/>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2819"/>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148</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100</w:t>
            </w:r>
          </w:p>
        </w:tc>
        <w:tc>
          <w:tcPr>
            <w:tcW w:w="11717" w:type="dxa"/>
            <w:gridSpan w:val="3"/>
            <w:tcBorders>
              <w:top w:val="single" w:sz="4" w:space="0" w:color="auto"/>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Ο Προμηθευτής να χορηγήσει στον Αγοραστή Κατάλογο Ανταλλακτικών σε ηλεκτρονική και έντυπη κωδικοποιημένη μορφή για κατηγορίες C και S περιλαμβάνοντα</w:t>
            </w:r>
            <w:r>
              <w:rPr>
                <w:rFonts w:ascii="Arial" w:hAnsi="Arial" w:cs="Arial"/>
                <w:sz w:val="20"/>
                <w:szCs w:val="20"/>
                <w:lang w:val="el-GR" w:eastAsia="el-GR"/>
              </w:rPr>
              <w:t>ς κατ' ελάχιστο τα ακόλουθα:</w:t>
            </w:r>
            <w:r>
              <w:rPr>
                <w:rFonts w:ascii="Arial" w:hAnsi="Arial" w:cs="Arial"/>
                <w:sz w:val="20"/>
                <w:szCs w:val="20"/>
                <w:lang w:val="el-GR" w:eastAsia="el-GR"/>
              </w:rPr>
              <w:br/>
              <w:t>148.1 Όνομα Προμηθευτή</w:t>
            </w:r>
            <w:r>
              <w:rPr>
                <w:rFonts w:ascii="Arial" w:hAnsi="Arial" w:cs="Arial"/>
                <w:sz w:val="20"/>
                <w:szCs w:val="20"/>
                <w:lang w:val="el-GR" w:eastAsia="el-GR"/>
              </w:rPr>
              <w:br/>
              <w:t>148.2 Αριθμό Κατασκευαστή</w:t>
            </w:r>
            <w:r>
              <w:rPr>
                <w:rFonts w:ascii="Arial" w:hAnsi="Arial" w:cs="Arial"/>
                <w:sz w:val="20"/>
                <w:szCs w:val="20"/>
                <w:lang w:val="el-GR" w:eastAsia="el-GR"/>
              </w:rPr>
              <w:br/>
              <w:t>148</w:t>
            </w:r>
            <w:r w:rsidRPr="00D37FCD">
              <w:rPr>
                <w:rFonts w:ascii="Arial" w:hAnsi="Arial" w:cs="Arial"/>
                <w:sz w:val="20"/>
                <w:szCs w:val="20"/>
                <w:lang w:val="el-GR" w:eastAsia="el-GR"/>
              </w:rPr>
              <w:t>.3 Αριθμό Ον</w:t>
            </w:r>
            <w:r>
              <w:rPr>
                <w:rFonts w:ascii="Arial" w:hAnsi="Arial" w:cs="Arial"/>
                <w:sz w:val="20"/>
                <w:szCs w:val="20"/>
                <w:lang w:val="el-GR" w:eastAsia="el-GR"/>
              </w:rPr>
              <w:t>ομαστικού (εφόσον υφίσταται)</w:t>
            </w:r>
            <w:r>
              <w:rPr>
                <w:rFonts w:ascii="Arial" w:hAnsi="Arial" w:cs="Arial"/>
                <w:sz w:val="20"/>
                <w:szCs w:val="20"/>
                <w:lang w:val="el-GR" w:eastAsia="el-GR"/>
              </w:rPr>
              <w:br/>
              <w:t>148.4 Περιγραφή</w:t>
            </w:r>
            <w:r>
              <w:rPr>
                <w:rFonts w:ascii="Arial" w:hAnsi="Arial" w:cs="Arial"/>
                <w:sz w:val="20"/>
                <w:szCs w:val="20"/>
                <w:lang w:val="el-GR" w:eastAsia="el-GR"/>
              </w:rPr>
              <w:br/>
              <w:t>148.5 Κατηγορία</w:t>
            </w:r>
            <w:r>
              <w:rPr>
                <w:rFonts w:ascii="Arial" w:hAnsi="Arial" w:cs="Arial"/>
                <w:sz w:val="20"/>
                <w:szCs w:val="20"/>
                <w:lang w:val="el-GR" w:eastAsia="el-GR"/>
              </w:rPr>
              <w:br/>
              <w:t>148</w:t>
            </w:r>
            <w:r w:rsidRPr="00D37FCD">
              <w:rPr>
                <w:rFonts w:ascii="Arial" w:hAnsi="Arial" w:cs="Arial"/>
                <w:sz w:val="20"/>
                <w:szCs w:val="20"/>
                <w:lang w:val="el-GR" w:eastAsia="el-GR"/>
              </w:rPr>
              <w:t>.</w:t>
            </w:r>
            <w:r>
              <w:rPr>
                <w:rFonts w:ascii="Arial" w:hAnsi="Arial" w:cs="Arial"/>
                <w:sz w:val="20"/>
                <w:szCs w:val="20"/>
                <w:lang w:val="el-GR" w:eastAsia="el-GR"/>
              </w:rPr>
              <w:t>6 Ποσότητα</w:t>
            </w:r>
            <w:r>
              <w:rPr>
                <w:rFonts w:ascii="Arial" w:hAnsi="Arial" w:cs="Arial"/>
                <w:sz w:val="20"/>
                <w:szCs w:val="20"/>
                <w:lang w:val="el-GR" w:eastAsia="el-GR"/>
              </w:rPr>
              <w:br/>
              <w:t>148.7 Εκτιμώμενο Failure Rate</w:t>
            </w:r>
            <w:r>
              <w:rPr>
                <w:rFonts w:ascii="Arial" w:hAnsi="Arial" w:cs="Arial"/>
                <w:sz w:val="20"/>
                <w:szCs w:val="20"/>
                <w:lang w:val="el-GR" w:eastAsia="el-GR"/>
              </w:rPr>
              <w:br/>
              <w:t>148.8 Τιμή ανά υλικό</w:t>
            </w:r>
            <w:r>
              <w:rPr>
                <w:rFonts w:ascii="Arial" w:hAnsi="Arial" w:cs="Arial"/>
                <w:sz w:val="20"/>
                <w:szCs w:val="20"/>
                <w:lang w:val="el-GR" w:eastAsia="el-GR"/>
              </w:rPr>
              <w:br/>
              <w:t>148</w:t>
            </w:r>
            <w:r w:rsidRPr="00D37FCD">
              <w:rPr>
                <w:rFonts w:ascii="Arial" w:hAnsi="Arial" w:cs="Arial"/>
                <w:sz w:val="20"/>
                <w:szCs w:val="20"/>
                <w:lang w:val="el-GR" w:eastAsia="el-GR"/>
              </w:rPr>
              <w:t>.9 Τιμή ανά υλικό μεταβαλλόμενη ανάλογα της ποσότητας παραγγελίας</w:t>
            </w:r>
          </w:p>
        </w:tc>
        <w:tc>
          <w:tcPr>
            <w:tcW w:w="1749" w:type="dxa"/>
            <w:gridSpan w:val="3"/>
            <w:tcBorders>
              <w:top w:val="single" w:sz="4" w:space="0" w:color="auto"/>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D37FCD" w:rsidTr="0020735C">
        <w:trPr>
          <w:trHeight w:val="426"/>
        </w:trPr>
        <w:tc>
          <w:tcPr>
            <w:tcW w:w="821" w:type="dxa"/>
            <w:tcBorders>
              <w:top w:val="single" w:sz="4" w:space="0" w:color="auto"/>
              <w:left w:val="single" w:sz="4" w:space="0" w:color="auto"/>
              <w:bottom w:val="single" w:sz="4" w:space="0" w:color="auto"/>
              <w:right w:val="single" w:sz="4" w:space="0" w:color="auto"/>
            </w:tcBorders>
            <w:shd w:val="clear" w:color="auto" w:fill="D9D9D9"/>
          </w:tcPr>
          <w:p w:rsidR="00A06376" w:rsidRPr="00D37FCD" w:rsidRDefault="00A06376" w:rsidP="00D17EEF">
            <w:pPr>
              <w:suppressAutoHyphens w:val="0"/>
              <w:spacing w:after="0"/>
              <w:jc w:val="center"/>
              <w:rPr>
                <w:rFonts w:ascii="Arial" w:hAnsi="Arial" w:cs="Arial"/>
                <w:sz w:val="20"/>
                <w:szCs w:val="20"/>
                <w:lang w:val="el-GR" w:eastAsia="el-GR"/>
              </w:rPr>
            </w:pPr>
          </w:p>
        </w:tc>
        <w:tc>
          <w:tcPr>
            <w:tcW w:w="1165"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sidRPr="00D37FCD">
              <w:rPr>
                <w:rFonts w:ascii="Arial" w:hAnsi="Arial" w:cs="Arial"/>
                <w:sz w:val="20"/>
                <w:szCs w:val="20"/>
                <w:lang w:val="el-GR" w:eastAsia="el-GR"/>
              </w:rPr>
              <w:t> </w:t>
            </w:r>
          </w:p>
        </w:tc>
        <w:tc>
          <w:tcPr>
            <w:tcW w:w="11717" w:type="dxa"/>
            <w:gridSpan w:val="3"/>
            <w:tcBorders>
              <w:top w:val="single" w:sz="4" w:space="0" w:color="auto"/>
              <w:left w:val="nil"/>
              <w:bottom w:val="single" w:sz="4" w:space="0" w:color="auto"/>
              <w:right w:val="single" w:sz="4" w:space="0" w:color="auto"/>
            </w:tcBorders>
            <w:shd w:val="clear" w:color="auto" w:fill="D9D9D9"/>
            <w:vAlign w:val="center"/>
            <w:hideMark/>
          </w:tcPr>
          <w:p w:rsidR="00A06376" w:rsidRPr="00D37FCD" w:rsidRDefault="00A06376" w:rsidP="00D17EEF">
            <w:pPr>
              <w:suppressAutoHyphens w:val="0"/>
              <w:spacing w:after="0"/>
              <w:jc w:val="left"/>
              <w:rPr>
                <w:rFonts w:ascii="Arial" w:hAnsi="Arial" w:cs="Arial"/>
                <w:b/>
                <w:bCs/>
                <w:sz w:val="20"/>
                <w:szCs w:val="20"/>
                <w:lang w:val="el-GR" w:eastAsia="el-GR"/>
              </w:rPr>
            </w:pPr>
            <w:r w:rsidRPr="00D37FCD">
              <w:rPr>
                <w:rFonts w:ascii="Arial" w:hAnsi="Arial" w:cs="Arial"/>
                <w:b/>
                <w:bCs/>
                <w:sz w:val="20"/>
                <w:szCs w:val="20"/>
                <w:lang w:val="el-GR" w:eastAsia="el-GR"/>
              </w:rPr>
              <w:t>ΔΥΝΑΤΟΤΗΤΑ ΥΠΟΣΤΗΡΙΞΗΣ</w:t>
            </w:r>
          </w:p>
        </w:tc>
        <w:tc>
          <w:tcPr>
            <w:tcW w:w="1749" w:type="dxa"/>
            <w:gridSpan w:val="3"/>
            <w:tcBorders>
              <w:top w:val="single" w:sz="4" w:space="0" w:color="auto"/>
              <w:left w:val="nil"/>
              <w:bottom w:val="single" w:sz="4" w:space="0" w:color="auto"/>
              <w:right w:val="single" w:sz="4" w:space="0" w:color="auto"/>
            </w:tcBorders>
            <w:shd w:val="clear" w:color="auto" w:fill="D9D9D9"/>
          </w:tcPr>
          <w:p w:rsidR="00A06376" w:rsidRPr="00D37FCD" w:rsidRDefault="00A06376" w:rsidP="00D17EEF">
            <w:pPr>
              <w:suppressAutoHyphens w:val="0"/>
              <w:spacing w:after="0"/>
              <w:jc w:val="left"/>
              <w:rPr>
                <w:rFonts w:ascii="Arial" w:hAnsi="Arial" w:cs="Arial"/>
                <w:b/>
                <w:bCs/>
                <w:sz w:val="20"/>
                <w:szCs w:val="20"/>
                <w:lang w:val="el-GR" w:eastAsia="el-GR"/>
              </w:rPr>
            </w:pPr>
          </w:p>
        </w:tc>
      </w:tr>
      <w:tr w:rsidR="00A06376" w:rsidRPr="004A516F" w:rsidTr="0020735C">
        <w:trPr>
          <w:trHeight w:val="560"/>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149</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101</w:t>
            </w:r>
          </w:p>
        </w:tc>
        <w:tc>
          <w:tcPr>
            <w:tcW w:w="11717" w:type="dxa"/>
            <w:gridSpan w:val="3"/>
            <w:tcBorders>
              <w:top w:val="single" w:sz="4" w:space="0" w:color="auto"/>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Ο Προμηθευτής να διαθέσει στον Αγοραστή διαγράμματα με τη δομή του υλικού (hardware) σε επίπεδο LRU</w:t>
            </w:r>
          </w:p>
        </w:tc>
        <w:tc>
          <w:tcPr>
            <w:tcW w:w="1749" w:type="dxa"/>
            <w:gridSpan w:val="3"/>
            <w:tcBorders>
              <w:top w:val="single" w:sz="4" w:space="0" w:color="auto"/>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2550"/>
        </w:trPr>
        <w:tc>
          <w:tcPr>
            <w:tcW w:w="821" w:type="dxa"/>
            <w:tcBorders>
              <w:top w:val="single" w:sz="4" w:space="0" w:color="244061"/>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244061"/>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150</w:t>
            </w:r>
          </w:p>
        </w:tc>
        <w:tc>
          <w:tcPr>
            <w:tcW w:w="572" w:type="dxa"/>
            <w:gridSpan w:val="3"/>
            <w:tcBorders>
              <w:top w:val="single" w:sz="4" w:space="0" w:color="244061"/>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102</w:t>
            </w:r>
          </w:p>
        </w:tc>
        <w:tc>
          <w:tcPr>
            <w:tcW w:w="11717" w:type="dxa"/>
            <w:gridSpan w:val="3"/>
            <w:tcBorders>
              <w:top w:val="single" w:sz="4" w:space="0" w:color="244061"/>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Ο Προμηθευτής να υποβάλλει με την προσφορά Κατάσταση Εξοπλισμού Συντήρησης που απαιτείται για τη συντήρηση υλικού/λογισμικού, συμπεριλαμβά</w:t>
            </w:r>
            <w:r>
              <w:rPr>
                <w:rFonts w:ascii="Arial" w:hAnsi="Arial" w:cs="Arial"/>
                <w:sz w:val="20"/>
                <w:szCs w:val="20"/>
                <w:lang w:val="el-GR" w:eastAsia="el-GR"/>
              </w:rPr>
              <w:t>νοντας τα ακόλουθα στοιχεία:</w:t>
            </w:r>
            <w:r>
              <w:rPr>
                <w:rFonts w:ascii="Arial" w:hAnsi="Arial" w:cs="Arial"/>
                <w:sz w:val="20"/>
                <w:szCs w:val="20"/>
                <w:lang w:val="el-GR" w:eastAsia="el-GR"/>
              </w:rPr>
              <w:br/>
              <w:t>150.1 Όνομα Προμηθευτή</w:t>
            </w:r>
            <w:r>
              <w:rPr>
                <w:rFonts w:ascii="Arial" w:hAnsi="Arial" w:cs="Arial"/>
                <w:sz w:val="20"/>
                <w:szCs w:val="20"/>
                <w:lang w:val="el-GR" w:eastAsia="el-GR"/>
              </w:rPr>
              <w:br/>
              <w:t>150.2 Τοπικούς Προμηθευτές</w:t>
            </w:r>
            <w:r>
              <w:rPr>
                <w:rFonts w:ascii="Arial" w:hAnsi="Arial" w:cs="Arial"/>
                <w:sz w:val="20"/>
                <w:szCs w:val="20"/>
                <w:lang w:val="el-GR" w:eastAsia="el-GR"/>
              </w:rPr>
              <w:br/>
              <w:t>150</w:t>
            </w:r>
            <w:r w:rsidRPr="00D37FCD">
              <w:rPr>
                <w:rFonts w:ascii="Arial" w:hAnsi="Arial" w:cs="Arial"/>
                <w:sz w:val="20"/>
                <w:szCs w:val="20"/>
                <w:lang w:val="el-GR" w:eastAsia="el-GR"/>
              </w:rPr>
              <w:t>.3 Αριθμό Υλικού</w:t>
            </w:r>
            <w:r w:rsidRPr="00D37FCD">
              <w:rPr>
                <w:rFonts w:ascii="Arial" w:hAnsi="Arial" w:cs="Arial"/>
                <w:sz w:val="20"/>
                <w:szCs w:val="20"/>
                <w:lang w:val="el-GR" w:eastAsia="el-GR"/>
              </w:rPr>
              <w:br/>
            </w:r>
            <w:r>
              <w:rPr>
                <w:rFonts w:ascii="Arial" w:hAnsi="Arial" w:cs="Arial"/>
                <w:sz w:val="20"/>
                <w:szCs w:val="20"/>
                <w:lang w:val="el-GR" w:eastAsia="el-GR"/>
              </w:rPr>
              <w:t>150.4 Όνομα Υλικού</w:t>
            </w:r>
            <w:r>
              <w:rPr>
                <w:rFonts w:ascii="Arial" w:hAnsi="Arial" w:cs="Arial"/>
                <w:sz w:val="20"/>
                <w:szCs w:val="20"/>
                <w:lang w:val="el-GR" w:eastAsia="el-GR"/>
              </w:rPr>
              <w:br/>
              <w:t>150.5 Ποσότητα</w:t>
            </w:r>
            <w:r>
              <w:rPr>
                <w:rFonts w:ascii="Arial" w:hAnsi="Arial" w:cs="Arial"/>
                <w:sz w:val="20"/>
                <w:szCs w:val="20"/>
                <w:lang w:val="el-GR" w:eastAsia="el-GR"/>
              </w:rPr>
              <w:br/>
              <w:t>150.6 Επίπεδο Συντήρησης</w:t>
            </w:r>
            <w:r>
              <w:rPr>
                <w:rFonts w:ascii="Arial" w:hAnsi="Arial" w:cs="Arial"/>
                <w:sz w:val="20"/>
                <w:szCs w:val="20"/>
                <w:lang w:val="el-GR" w:eastAsia="el-GR"/>
              </w:rPr>
              <w:br/>
              <w:t>150.7 Συναφή τεχνικά δεδομένα</w:t>
            </w:r>
            <w:r>
              <w:rPr>
                <w:rFonts w:ascii="Arial" w:hAnsi="Arial" w:cs="Arial"/>
                <w:sz w:val="20"/>
                <w:szCs w:val="20"/>
                <w:lang w:val="el-GR" w:eastAsia="el-GR"/>
              </w:rPr>
              <w:br/>
              <w:t>150</w:t>
            </w:r>
            <w:r w:rsidRPr="00D37FCD">
              <w:rPr>
                <w:rFonts w:ascii="Arial" w:hAnsi="Arial" w:cs="Arial"/>
                <w:sz w:val="20"/>
                <w:szCs w:val="20"/>
                <w:lang w:val="el-GR" w:eastAsia="el-GR"/>
              </w:rPr>
              <w:t>.8 Τιμή ανά υλικό</w:t>
            </w:r>
          </w:p>
        </w:tc>
        <w:tc>
          <w:tcPr>
            <w:tcW w:w="1749" w:type="dxa"/>
            <w:gridSpan w:val="3"/>
            <w:tcBorders>
              <w:top w:val="single" w:sz="4" w:space="0" w:color="244061"/>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1530"/>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151</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103</w:t>
            </w:r>
          </w:p>
        </w:tc>
        <w:tc>
          <w:tcPr>
            <w:tcW w:w="11717" w:type="dxa"/>
            <w:gridSpan w:val="3"/>
            <w:tcBorders>
              <w:top w:val="single" w:sz="4" w:space="0" w:color="auto"/>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Ο εξοπλισμός συντήρησης του Συστήματος θα περιλαμβά</w:t>
            </w:r>
            <w:r>
              <w:rPr>
                <w:rFonts w:ascii="Arial" w:hAnsi="Arial" w:cs="Arial"/>
                <w:sz w:val="20"/>
                <w:szCs w:val="20"/>
                <w:lang w:val="el-GR" w:eastAsia="el-GR"/>
              </w:rPr>
              <w:t>νει τουλάχιστον τα ακόλουθα:</w:t>
            </w:r>
            <w:r>
              <w:rPr>
                <w:rFonts w:ascii="Arial" w:hAnsi="Arial" w:cs="Arial"/>
                <w:sz w:val="20"/>
                <w:szCs w:val="20"/>
                <w:lang w:val="el-GR" w:eastAsia="el-GR"/>
              </w:rPr>
              <w:br/>
              <w:t>151.1 Ειδικά Εργαλεία</w:t>
            </w:r>
            <w:r>
              <w:rPr>
                <w:rFonts w:ascii="Arial" w:hAnsi="Arial" w:cs="Arial"/>
                <w:sz w:val="20"/>
                <w:szCs w:val="20"/>
                <w:lang w:val="el-GR" w:eastAsia="el-GR"/>
              </w:rPr>
              <w:br/>
              <w:t>151.2 Κοινά Εργαλεία</w:t>
            </w:r>
            <w:r>
              <w:rPr>
                <w:rFonts w:ascii="Arial" w:hAnsi="Arial" w:cs="Arial"/>
                <w:sz w:val="20"/>
                <w:szCs w:val="20"/>
                <w:lang w:val="el-GR" w:eastAsia="el-GR"/>
              </w:rPr>
              <w:br/>
              <w:t>151</w:t>
            </w:r>
            <w:r w:rsidRPr="00D37FCD">
              <w:rPr>
                <w:rFonts w:ascii="Arial" w:hAnsi="Arial" w:cs="Arial"/>
                <w:sz w:val="20"/>
                <w:szCs w:val="20"/>
                <w:lang w:val="el-GR" w:eastAsia="el-GR"/>
              </w:rPr>
              <w:t>.3 Όργανα μ</w:t>
            </w:r>
            <w:r>
              <w:rPr>
                <w:rFonts w:ascii="Arial" w:hAnsi="Arial" w:cs="Arial"/>
                <w:sz w:val="20"/>
                <w:szCs w:val="20"/>
                <w:lang w:val="el-GR" w:eastAsia="el-GR"/>
              </w:rPr>
              <w:t>ετρήσεων</w:t>
            </w:r>
            <w:r>
              <w:rPr>
                <w:rFonts w:ascii="Arial" w:hAnsi="Arial" w:cs="Arial"/>
                <w:sz w:val="20"/>
                <w:szCs w:val="20"/>
                <w:lang w:val="el-GR" w:eastAsia="el-GR"/>
              </w:rPr>
              <w:br/>
              <w:t>151</w:t>
            </w:r>
            <w:r w:rsidRPr="00D37FCD">
              <w:rPr>
                <w:rFonts w:ascii="Arial" w:hAnsi="Arial" w:cs="Arial"/>
                <w:sz w:val="20"/>
                <w:szCs w:val="20"/>
                <w:lang w:val="el-GR" w:eastAsia="el-GR"/>
              </w:rPr>
              <w:t>.4 Ε</w:t>
            </w:r>
            <w:r>
              <w:rPr>
                <w:rFonts w:ascii="Arial" w:hAnsi="Arial" w:cs="Arial"/>
                <w:sz w:val="20"/>
                <w:szCs w:val="20"/>
                <w:lang w:val="el-GR" w:eastAsia="el-GR"/>
              </w:rPr>
              <w:t>ξοπλισμό (Support Equipment)</w:t>
            </w:r>
            <w:r>
              <w:rPr>
                <w:rFonts w:ascii="Arial" w:hAnsi="Arial" w:cs="Arial"/>
                <w:sz w:val="20"/>
                <w:szCs w:val="20"/>
                <w:lang w:val="el-GR" w:eastAsia="el-GR"/>
              </w:rPr>
              <w:br/>
              <w:t>151</w:t>
            </w:r>
            <w:r w:rsidRPr="00D37FCD">
              <w:rPr>
                <w:rFonts w:ascii="Arial" w:hAnsi="Arial" w:cs="Arial"/>
                <w:sz w:val="20"/>
                <w:szCs w:val="20"/>
                <w:lang w:val="el-GR" w:eastAsia="el-GR"/>
              </w:rPr>
              <w:t>.5 Προσαρμογείς (Adaptors)</w:t>
            </w:r>
          </w:p>
        </w:tc>
        <w:tc>
          <w:tcPr>
            <w:tcW w:w="1749" w:type="dxa"/>
            <w:gridSpan w:val="3"/>
            <w:tcBorders>
              <w:top w:val="single" w:sz="4" w:space="0" w:color="auto"/>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D37FCD" w:rsidTr="0020735C">
        <w:trPr>
          <w:trHeight w:val="435"/>
        </w:trPr>
        <w:tc>
          <w:tcPr>
            <w:tcW w:w="821" w:type="dxa"/>
            <w:tcBorders>
              <w:top w:val="single" w:sz="4" w:space="0" w:color="auto"/>
              <w:left w:val="single" w:sz="4" w:space="0" w:color="auto"/>
              <w:bottom w:val="single" w:sz="4" w:space="0" w:color="auto"/>
              <w:right w:val="single" w:sz="4" w:space="0" w:color="auto"/>
            </w:tcBorders>
            <w:shd w:val="clear" w:color="auto" w:fill="D9D9D9"/>
          </w:tcPr>
          <w:p w:rsidR="00A06376" w:rsidRPr="00E422AC" w:rsidRDefault="00A06376" w:rsidP="00D17EEF">
            <w:pPr>
              <w:suppressAutoHyphens w:val="0"/>
              <w:spacing w:after="0"/>
              <w:jc w:val="left"/>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A06376" w:rsidRPr="002F3BB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n-US" w:eastAsia="el-GR"/>
              </w:rPr>
              <w:t> </w:t>
            </w:r>
          </w:p>
        </w:tc>
        <w:tc>
          <w:tcPr>
            <w:tcW w:w="12289" w:type="dxa"/>
            <w:gridSpan w:val="6"/>
            <w:tcBorders>
              <w:top w:val="single" w:sz="4" w:space="0" w:color="auto"/>
              <w:left w:val="single" w:sz="4" w:space="0" w:color="auto"/>
              <w:bottom w:val="single" w:sz="4" w:space="0" w:color="auto"/>
              <w:right w:val="single" w:sz="4" w:space="0" w:color="auto"/>
            </w:tcBorders>
            <w:shd w:val="clear" w:color="auto" w:fill="D9D9D9"/>
            <w:vAlign w:val="bottom"/>
          </w:tcPr>
          <w:p w:rsidR="00A06376" w:rsidRPr="00D37FCD" w:rsidRDefault="00A06376" w:rsidP="00D17EEF">
            <w:pPr>
              <w:suppressAutoHyphens w:val="0"/>
              <w:spacing w:after="0"/>
              <w:jc w:val="left"/>
              <w:rPr>
                <w:rFonts w:ascii="Arial" w:hAnsi="Arial" w:cs="Arial"/>
                <w:b/>
                <w:bCs/>
                <w:sz w:val="20"/>
                <w:szCs w:val="20"/>
                <w:lang w:val="el-GR" w:eastAsia="el-GR"/>
              </w:rPr>
            </w:pPr>
            <w:r w:rsidRPr="00D37FCD">
              <w:rPr>
                <w:rFonts w:ascii="Arial" w:hAnsi="Arial" w:cs="Arial"/>
                <w:b/>
                <w:bCs/>
                <w:sz w:val="20"/>
                <w:szCs w:val="20"/>
                <w:lang w:val="el-GR" w:eastAsia="el-GR"/>
              </w:rPr>
              <w:t>ΒΙΒΛΙΟΓΡΑΦΙΑ - ΕΓΧΕΙΡΙΔΙΑ - ΕΝΤΥΠΑ</w:t>
            </w:r>
          </w:p>
        </w:tc>
        <w:tc>
          <w:tcPr>
            <w:tcW w:w="1749" w:type="dxa"/>
            <w:gridSpan w:val="3"/>
            <w:tcBorders>
              <w:top w:val="single" w:sz="4" w:space="0" w:color="auto"/>
              <w:left w:val="nil"/>
              <w:bottom w:val="single" w:sz="4" w:space="0" w:color="auto"/>
              <w:right w:val="single" w:sz="4" w:space="0" w:color="auto"/>
            </w:tcBorders>
            <w:shd w:val="clear" w:color="auto" w:fill="D9D9D9"/>
          </w:tcPr>
          <w:p w:rsidR="00A06376" w:rsidRPr="00D37FCD" w:rsidRDefault="00A06376" w:rsidP="00D17EEF">
            <w:pPr>
              <w:suppressAutoHyphens w:val="0"/>
              <w:spacing w:after="0"/>
              <w:jc w:val="left"/>
              <w:rPr>
                <w:rFonts w:ascii="Arial" w:hAnsi="Arial" w:cs="Arial"/>
                <w:b/>
                <w:bCs/>
                <w:sz w:val="20"/>
                <w:szCs w:val="20"/>
                <w:lang w:val="el-GR" w:eastAsia="el-GR"/>
              </w:rPr>
            </w:pPr>
          </w:p>
        </w:tc>
      </w:tr>
      <w:tr w:rsidR="00A06376" w:rsidRPr="004A516F" w:rsidTr="0020735C">
        <w:trPr>
          <w:trHeight w:val="1298"/>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152</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104</w:t>
            </w:r>
          </w:p>
        </w:tc>
        <w:tc>
          <w:tcPr>
            <w:tcW w:w="11717" w:type="dxa"/>
            <w:gridSpan w:val="3"/>
            <w:tcBorders>
              <w:top w:val="single" w:sz="4" w:space="0" w:color="auto"/>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Ο Προμηθευτής να παραθέσει πλήρες σύνολο ενιαίας και τυποποιημένης βιβλιογραφίας (διαγράμματα καλωδιώσεων, διασυνδέσεων εγκατάστασης συστήματος) μέχρι το επίπεδο των εξαρτημάτων γραμμένα στα Αγγλικά σε πέντε (5) σειρές ανά θέση εγκατάστασης του Συστήματος και να καλύπτει την ενημέρωσή της (χορήγηση πληροφοριών - τροποποιήσεις) κατά τη διάρκεια της ζωής του Συστήματος</w:t>
            </w:r>
          </w:p>
        </w:tc>
        <w:tc>
          <w:tcPr>
            <w:tcW w:w="1749" w:type="dxa"/>
            <w:gridSpan w:val="3"/>
            <w:tcBorders>
              <w:top w:val="single" w:sz="4" w:space="0" w:color="auto"/>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2554"/>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153</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105</w:t>
            </w:r>
          </w:p>
        </w:tc>
        <w:tc>
          <w:tcPr>
            <w:tcW w:w="117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Ο Προμηθευτής να παρέχει Tεχνικά Eγχειρίδια για το χειρισμό, τη συντήρηση στα επίπεδα που θα αναλάβει ο Αγοραστής και την υποστήριξη του συνόλου του εξοπλισμού. Τα Τεχνικά εγχειρίδια θα πρέπει να περιλαμβάνου</w:t>
            </w:r>
            <w:r>
              <w:rPr>
                <w:rFonts w:ascii="Arial" w:hAnsi="Arial" w:cs="Arial"/>
                <w:sz w:val="20"/>
                <w:szCs w:val="20"/>
                <w:lang w:val="el-GR" w:eastAsia="el-GR"/>
              </w:rPr>
              <w:t>ν τουλάχιστον τα εξής πεδία:</w:t>
            </w:r>
            <w:r>
              <w:rPr>
                <w:rFonts w:ascii="Arial" w:hAnsi="Arial" w:cs="Arial"/>
                <w:sz w:val="20"/>
                <w:szCs w:val="20"/>
                <w:lang w:val="el-GR" w:eastAsia="el-GR"/>
              </w:rPr>
              <w:br/>
              <w:t>153</w:t>
            </w:r>
            <w:r w:rsidRPr="00D37FCD">
              <w:rPr>
                <w:rFonts w:ascii="Arial" w:hAnsi="Arial" w:cs="Arial"/>
                <w:sz w:val="20"/>
                <w:szCs w:val="20"/>
                <w:lang w:val="el-GR" w:eastAsia="el-GR"/>
              </w:rPr>
              <w:t>.1 Περιγραφή συστήματος, λε</w:t>
            </w:r>
            <w:r>
              <w:rPr>
                <w:rFonts w:ascii="Arial" w:hAnsi="Arial" w:cs="Arial"/>
                <w:sz w:val="20"/>
                <w:szCs w:val="20"/>
                <w:lang w:val="el-GR" w:eastAsia="el-GR"/>
              </w:rPr>
              <w:t>ιτουργία και συντήρηση</w:t>
            </w:r>
            <w:r>
              <w:rPr>
                <w:rFonts w:ascii="Arial" w:hAnsi="Arial" w:cs="Arial"/>
                <w:sz w:val="20"/>
                <w:szCs w:val="20"/>
                <w:lang w:val="el-GR" w:eastAsia="el-GR"/>
              </w:rPr>
              <w:br/>
              <w:t>153.2 Εγκατάσταση συστήματος</w:t>
            </w:r>
            <w:r>
              <w:rPr>
                <w:rFonts w:ascii="Arial" w:hAnsi="Arial" w:cs="Arial"/>
                <w:sz w:val="20"/>
                <w:szCs w:val="20"/>
                <w:lang w:val="el-GR" w:eastAsia="el-GR"/>
              </w:rPr>
              <w:br/>
              <w:t>153</w:t>
            </w:r>
            <w:r w:rsidRPr="00D37FCD">
              <w:rPr>
                <w:rFonts w:ascii="Arial" w:hAnsi="Arial" w:cs="Arial"/>
                <w:sz w:val="20"/>
                <w:szCs w:val="20"/>
                <w:lang w:val="el-GR" w:eastAsia="el-GR"/>
              </w:rPr>
              <w:t>.3 Περιγραφή εξοπλισμ</w:t>
            </w:r>
            <w:r>
              <w:rPr>
                <w:rFonts w:ascii="Arial" w:hAnsi="Arial" w:cs="Arial"/>
                <w:sz w:val="20"/>
                <w:szCs w:val="20"/>
                <w:lang w:val="el-GR" w:eastAsia="el-GR"/>
              </w:rPr>
              <w:t>ού, λειτουργία και συντήρηση</w:t>
            </w:r>
            <w:r>
              <w:rPr>
                <w:rFonts w:ascii="Arial" w:hAnsi="Arial" w:cs="Arial"/>
                <w:sz w:val="20"/>
                <w:szCs w:val="20"/>
                <w:lang w:val="el-GR" w:eastAsia="el-GR"/>
              </w:rPr>
              <w:br/>
              <w:t>153</w:t>
            </w:r>
            <w:r w:rsidRPr="00D37FCD">
              <w:rPr>
                <w:rFonts w:ascii="Arial" w:hAnsi="Arial" w:cs="Arial"/>
                <w:sz w:val="20"/>
                <w:szCs w:val="20"/>
                <w:lang w:val="el-GR" w:eastAsia="el-GR"/>
              </w:rPr>
              <w:t>.4 Περιγραφή, χρήση και συντ</w:t>
            </w:r>
            <w:r>
              <w:rPr>
                <w:rFonts w:ascii="Arial" w:hAnsi="Arial" w:cs="Arial"/>
                <w:sz w:val="20"/>
                <w:szCs w:val="20"/>
                <w:lang w:val="el-GR" w:eastAsia="el-GR"/>
              </w:rPr>
              <w:t>ήρηση εξοπλισμού υποστήριξης</w:t>
            </w:r>
            <w:r>
              <w:rPr>
                <w:rFonts w:ascii="Arial" w:hAnsi="Arial" w:cs="Arial"/>
                <w:sz w:val="20"/>
                <w:szCs w:val="20"/>
                <w:lang w:val="el-GR" w:eastAsia="el-GR"/>
              </w:rPr>
              <w:br/>
              <w:t>153</w:t>
            </w:r>
            <w:r w:rsidRPr="00D37FCD">
              <w:rPr>
                <w:rFonts w:ascii="Arial" w:hAnsi="Arial" w:cs="Arial"/>
                <w:sz w:val="20"/>
                <w:szCs w:val="20"/>
                <w:lang w:val="el-GR" w:eastAsia="el-GR"/>
              </w:rPr>
              <w:t>.5</w:t>
            </w:r>
            <w:r>
              <w:rPr>
                <w:rFonts w:ascii="Arial" w:hAnsi="Arial" w:cs="Arial"/>
                <w:sz w:val="20"/>
                <w:szCs w:val="20"/>
                <w:lang w:val="el-GR" w:eastAsia="el-GR"/>
              </w:rPr>
              <w:t xml:space="preserve"> Illustrated Parts Breakdown</w:t>
            </w:r>
            <w:r>
              <w:rPr>
                <w:rFonts w:ascii="Arial" w:hAnsi="Arial" w:cs="Arial"/>
                <w:sz w:val="20"/>
                <w:szCs w:val="20"/>
                <w:lang w:val="el-GR" w:eastAsia="el-GR"/>
              </w:rPr>
              <w:br/>
              <w:t>153</w:t>
            </w:r>
            <w:r w:rsidRPr="00D37FCD">
              <w:rPr>
                <w:rFonts w:ascii="Arial" w:hAnsi="Arial" w:cs="Arial"/>
                <w:sz w:val="20"/>
                <w:szCs w:val="20"/>
                <w:lang w:val="el-GR" w:eastAsia="el-GR"/>
              </w:rPr>
              <w:t>.6 Εγχειρίδιο Χρήστη (χρήση όλων των λειτουργιών – δυν</w:t>
            </w:r>
            <w:r>
              <w:rPr>
                <w:rFonts w:ascii="Arial" w:hAnsi="Arial" w:cs="Arial"/>
                <w:sz w:val="20"/>
                <w:szCs w:val="20"/>
                <w:lang w:val="el-GR" w:eastAsia="el-GR"/>
              </w:rPr>
              <w:t>ατοτήτων)</w:t>
            </w:r>
            <w:r>
              <w:rPr>
                <w:rFonts w:ascii="Arial" w:hAnsi="Arial" w:cs="Arial"/>
                <w:sz w:val="20"/>
                <w:szCs w:val="20"/>
                <w:lang w:val="el-GR" w:eastAsia="el-GR"/>
              </w:rPr>
              <w:br/>
              <w:t>153</w:t>
            </w:r>
            <w:r w:rsidRPr="00D37FCD">
              <w:rPr>
                <w:rFonts w:ascii="Arial" w:hAnsi="Arial" w:cs="Arial"/>
                <w:sz w:val="20"/>
                <w:szCs w:val="20"/>
                <w:lang w:val="el-GR" w:eastAsia="el-GR"/>
              </w:rPr>
              <w:t>.7 Εγχειρίδιο Διαχειριστή Συστήματος (λογισμικό, χρή</w:t>
            </w:r>
            <w:r>
              <w:rPr>
                <w:rFonts w:ascii="Arial" w:hAnsi="Arial" w:cs="Arial"/>
                <w:sz w:val="20"/>
                <w:szCs w:val="20"/>
                <w:lang w:val="el-GR" w:eastAsia="el-GR"/>
              </w:rPr>
              <w:t>ση υπολογιστών, διαγνωστικά)</w:t>
            </w:r>
            <w:r>
              <w:rPr>
                <w:rFonts w:ascii="Arial" w:hAnsi="Arial" w:cs="Arial"/>
                <w:sz w:val="20"/>
                <w:szCs w:val="20"/>
                <w:lang w:val="el-GR" w:eastAsia="el-GR"/>
              </w:rPr>
              <w:br/>
              <w:t>153</w:t>
            </w:r>
            <w:r w:rsidRPr="00D37FCD">
              <w:rPr>
                <w:rFonts w:ascii="Arial" w:hAnsi="Arial" w:cs="Arial"/>
                <w:sz w:val="20"/>
                <w:szCs w:val="20"/>
                <w:lang w:val="el-GR" w:eastAsia="el-GR"/>
              </w:rPr>
              <w:t>.8 Οδηγίες συσκευασίας, χειρισμού, αποθήκευσης και μεταφοράς του εξοπλισμού</w:t>
            </w:r>
          </w:p>
        </w:tc>
        <w:tc>
          <w:tcPr>
            <w:tcW w:w="1749" w:type="dxa"/>
            <w:gridSpan w:val="3"/>
            <w:tcBorders>
              <w:top w:val="single" w:sz="4" w:space="0" w:color="auto"/>
              <w:left w:val="single" w:sz="4" w:space="0" w:color="auto"/>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1825"/>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154</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106</w:t>
            </w:r>
          </w:p>
        </w:tc>
        <w:tc>
          <w:tcPr>
            <w:tcW w:w="11717" w:type="dxa"/>
            <w:gridSpan w:val="3"/>
            <w:tcBorders>
              <w:top w:val="single" w:sz="4" w:space="0" w:color="auto"/>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Για κάθε θέση εγκατάστασης και με την ολοκλήρωση των εργασιών να παραδίδονται αναλυτικά σχέδια εξ΄ εκτελέσεως (as build drawings) και πλήρης κατάλογος εξοπλισμού (απογραφή θέσης) που θα περιλαμβά</w:t>
            </w:r>
            <w:r>
              <w:rPr>
                <w:rFonts w:ascii="Arial" w:hAnsi="Arial" w:cs="Arial"/>
                <w:sz w:val="20"/>
                <w:szCs w:val="20"/>
                <w:lang w:val="el-GR" w:eastAsia="el-GR"/>
              </w:rPr>
              <w:t xml:space="preserve">νει απαραίτητα τα ακόλουθα: </w:t>
            </w:r>
            <w:r>
              <w:rPr>
                <w:rFonts w:ascii="Arial" w:hAnsi="Arial" w:cs="Arial"/>
                <w:sz w:val="20"/>
                <w:szCs w:val="20"/>
                <w:lang w:val="el-GR" w:eastAsia="el-GR"/>
              </w:rPr>
              <w:br/>
              <w:t>154</w:t>
            </w:r>
            <w:r w:rsidRPr="00D37FCD">
              <w:rPr>
                <w:rFonts w:ascii="Arial" w:hAnsi="Arial" w:cs="Arial"/>
                <w:sz w:val="20"/>
                <w:szCs w:val="20"/>
                <w:lang w:val="el-GR" w:eastAsia="el-GR"/>
              </w:rPr>
              <w:t>.1 Ο</w:t>
            </w:r>
            <w:r>
              <w:rPr>
                <w:rFonts w:ascii="Arial" w:hAnsi="Arial" w:cs="Arial"/>
                <w:sz w:val="20"/>
                <w:szCs w:val="20"/>
                <w:lang w:val="el-GR" w:eastAsia="el-GR"/>
              </w:rPr>
              <w:t>νοματολογία, τύπο και έκδοση</w:t>
            </w:r>
            <w:r>
              <w:rPr>
                <w:rFonts w:ascii="Arial" w:hAnsi="Arial" w:cs="Arial"/>
                <w:sz w:val="20"/>
                <w:szCs w:val="20"/>
                <w:lang w:val="el-GR" w:eastAsia="el-GR"/>
              </w:rPr>
              <w:br/>
              <w:t>154</w:t>
            </w:r>
            <w:r w:rsidRPr="00D37FCD">
              <w:rPr>
                <w:rFonts w:ascii="Arial" w:hAnsi="Arial" w:cs="Arial"/>
                <w:sz w:val="20"/>
                <w:szCs w:val="20"/>
                <w:lang w:val="el-GR" w:eastAsia="el-GR"/>
              </w:rPr>
              <w:t>.2 Part N</w:t>
            </w:r>
            <w:r>
              <w:rPr>
                <w:rFonts w:ascii="Arial" w:hAnsi="Arial" w:cs="Arial"/>
                <w:sz w:val="20"/>
                <w:szCs w:val="20"/>
                <w:lang w:val="el-GR" w:eastAsia="el-GR"/>
              </w:rPr>
              <w:t>umber - αριθμό σχεδίου - NSN</w:t>
            </w:r>
            <w:r>
              <w:rPr>
                <w:rFonts w:ascii="Arial" w:hAnsi="Arial" w:cs="Arial"/>
                <w:sz w:val="20"/>
                <w:szCs w:val="20"/>
                <w:lang w:val="el-GR" w:eastAsia="el-GR"/>
              </w:rPr>
              <w:br/>
              <w:t>154</w:t>
            </w:r>
            <w:r w:rsidRPr="00D37FCD">
              <w:rPr>
                <w:rFonts w:ascii="Arial" w:hAnsi="Arial" w:cs="Arial"/>
                <w:sz w:val="20"/>
                <w:szCs w:val="20"/>
                <w:lang w:val="el-GR" w:eastAsia="el-GR"/>
              </w:rPr>
              <w:t>.3 Κατάσταση - έκδοση τροπ</w:t>
            </w:r>
            <w:r>
              <w:rPr>
                <w:rFonts w:ascii="Arial" w:hAnsi="Arial" w:cs="Arial"/>
                <w:sz w:val="20"/>
                <w:szCs w:val="20"/>
                <w:lang w:val="el-GR" w:eastAsia="el-GR"/>
              </w:rPr>
              <w:t>οποίησης</w:t>
            </w:r>
            <w:r>
              <w:rPr>
                <w:rFonts w:ascii="Arial" w:hAnsi="Arial" w:cs="Arial"/>
                <w:sz w:val="20"/>
                <w:szCs w:val="20"/>
                <w:lang w:val="el-GR" w:eastAsia="el-GR"/>
              </w:rPr>
              <w:br/>
              <w:t>154.4 Αριθμό σειράς</w:t>
            </w:r>
            <w:r>
              <w:rPr>
                <w:rFonts w:ascii="Arial" w:hAnsi="Arial" w:cs="Arial"/>
                <w:sz w:val="20"/>
                <w:szCs w:val="20"/>
                <w:lang w:val="el-GR" w:eastAsia="el-GR"/>
              </w:rPr>
              <w:br/>
              <w:t>154</w:t>
            </w:r>
            <w:r w:rsidRPr="00D37FCD">
              <w:rPr>
                <w:rFonts w:ascii="Arial" w:hAnsi="Arial" w:cs="Arial"/>
                <w:sz w:val="20"/>
                <w:szCs w:val="20"/>
                <w:lang w:val="el-GR" w:eastAsia="el-GR"/>
              </w:rPr>
              <w:t>.5 Επόμενο μείζον υποσυγκρότημα</w:t>
            </w:r>
          </w:p>
        </w:tc>
        <w:tc>
          <w:tcPr>
            <w:tcW w:w="1749" w:type="dxa"/>
            <w:gridSpan w:val="3"/>
            <w:tcBorders>
              <w:top w:val="single" w:sz="4" w:space="0" w:color="auto"/>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675"/>
        </w:trPr>
        <w:tc>
          <w:tcPr>
            <w:tcW w:w="821" w:type="dxa"/>
            <w:tcBorders>
              <w:top w:val="nil"/>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155</w:t>
            </w:r>
          </w:p>
        </w:tc>
        <w:tc>
          <w:tcPr>
            <w:tcW w:w="572" w:type="dxa"/>
            <w:gridSpan w:val="3"/>
            <w:tcBorders>
              <w:top w:val="nil"/>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107</w:t>
            </w:r>
          </w:p>
        </w:tc>
        <w:tc>
          <w:tcPr>
            <w:tcW w:w="11717" w:type="dxa"/>
            <w:gridSpan w:val="3"/>
            <w:tcBorders>
              <w:top w:val="nil"/>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Το σύνολο του εξοπλισμού εμπορικού τύπου (COTS) να πρέπει να συνοδεύεται από τα εγχειρίδια χειρισμού και συντήρησης του κατασκευαστή</w:t>
            </w:r>
          </w:p>
        </w:tc>
        <w:tc>
          <w:tcPr>
            <w:tcW w:w="1749" w:type="dxa"/>
            <w:gridSpan w:val="3"/>
            <w:tcBorders>
              <w:top w:val="nil"/>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443"/>
        </w:trPr>
        <w:tc>
          <w:tcPr>
            <w:tcW w:w="821" w:type="dxa"/>
            <w:tcBorders>
              <w:top w:val="nil"/>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156</w:t>
            </w:r>
          </w:p>
        </w:tc>
        <w:tc>
          <w:tcPr>
            <w:tcW w:w="572" w:type="dxa"/>
            <w:gridSpan w:val="3"/>
            <w:tcBorders>
              <w:top w:val="nil"/>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108</w:t>
            </w:r>
          </w:p>
        </w:tc>
        <w:tc>
          <w:tcPr>
            <w:tcW w:w="11717" w:type="dxa"/>
            <w:gridSpan w:val="3"/>
            <w:tcBorders>
              <w:top w:val="nil"/>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Κάθε Τεχνικό Εγχειρίδιο (πλην των εγχειριδίων για εξοπλισμό COTS) να διαθέτει αναγνωριστικό αριθμό του Προμηθευτή</w:t>
            </w:r>
          </w:p>
        </w:tc>
        <w:tc>
          <w:tcPr>
            <w:tcW w:w="1749" w:type="dxa"/>
            <w:gridSpan w:val="3"/>
            <w:tcBorders>
              <w:top w:val="nil"/>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537"/>
        </w:trPr>
        <w:tc>
          <w:tcPr>
            <w:tcW w:w="821" w:type="dxa"/>
            <w:tcBorders>
              <w:top w:val="nil"/>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157</w:t>
            </w:r>
          </w:p>
        </w:tc>
        <w:tc>
          <w:tcPr>
            <w:tcW w:w="572" w:type="dxa"/>
            <w:gridSpan w:val="3"/>
            <w:tcBorders>
              <w:top w:val="nil"/>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109</w:t>
            </w:r>
          </w:p>
        </w:tc>
        <w:tc>
          <w:tcPr>
            <w:tcW w:w="11717" w:type="dxa"/>
            <w:gridSpan w:val="3"/>
            <w:tcBorders>
              <w:top w:val="nil"/>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Ο Αγοραστής να έχει το δικαίωμα να αναπαράγει τη χορηγηθείσα βιβλιογραφία εφόσον προορίζεται για εσωτερική χρήση</w:t>
            </w:r>
          </w:p>
        </w:tc>
        <w:tc>
          <w:tcPr>
            <w:tcW w:w="1749" w:type="dxa"/>
            <w:gridSpan w:val="3"/>
            <w:tcBorders>
              <w:top w:val="nil"/>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712"/>
        </w:trPr>
        <w:tc>
          <w:tcPr>
            <w:tcW w:w="821" w:type="dxa"/>
            <w:tcBorders>
              <w:top w:val="nil"/>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158</w:t>
            </w:r>
          </w:p>
        </w:tc>
        <w:tc>
          <w:tcPr>
            <w:tcW w:w="572" w:type="dxa"/>
            <w:gridSpan w:val="3"/>
            <w:tcBorders>
              <w:top w:val="nil"/>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110</w:t>
            </w:r>
          </w:p>
        </w:tc>
        <w:tc>
          <w:tcPr>
            <w:tcW w:w="11717" w:type="dxa"/>
            <w:gridSpan w:val="3"/>
            <w:tcBorders>
              <w:top w:val="nil"/>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Ο Προμηθευτής με την παράδοση της τελικής μορφής της βιβλιογραφίας του Συστήματος, να παραδώσει δύο (2) πλήρεις σειρές (σε έντυπη και ηλεκτρονική μορφή) της βιβλιογραφίας εκπαίδευσης σε κάθε θέση εγκατάστασης</w:t>
            </w:r>
          </w:p>
        </w:tc>
        <w:tc>
          <w:tcPr>
            <w:tcW w:w="1749" w:type="dxa"/>
            <w:gridSpan w:val="3"/>
            <w:tcBorders>
              <w:top w:val="nil"/>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D37FCD" w:rsidTr="0020735C">
        <w:trPr>
          <w:trHeight w:val="399"/>
        </w:trPr>
        <w:tc>
          <w:tcPr>
            <w:tcW w:w="821" w:type="dxa"/>
            <w:tcBorders>
              <w:top w:val="single" w:sz="4" w:space="0" w:color="auto"/>
              <w:left w:val="single" w:sz="4" w:space="0" w:color="auto"/>
              <w:bottom w:val="single" w:sz="4" w:space="0" w:color="auto"/>
              <w:right w:val="single" w:sz="4" w:space="0" w:color="auto"/>
            </w:tcBorders>
            <w:shd w:val="clear" w:color="auto" w:fill="D9D9D9"/>
          </w:tcPr>
          <w:p w:rsidR="00A06376" w:rsidRPr="00D37FCD" w:rsidRDefault="00A06376" w:rsidP="00D17EEF">
            <w:pPr>
              <w:suppressAutoHyphens w:val="0"/>
              <w:spacing w:after="0"/>
              <w:jc w:val="center"/>
              <w:rPr>
                <w:rFonts w:ascii="Arial" w:hAnsi="Arial" w:cs="Arial"/>
                <w:sz w:val="20"/>
                <w:szCs w:val="20"/>
                <w:lang w:val="el-GR" w:eastAsia="el-GR"/>
              </w:rPr>
            </w:pPr>
          </w:p>
        </w:tc>
        <w:tc>
          <w:tcPr>
            <w:tcW w:w="1165"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sidRPr="00D37FCD">
              <w:rPr>
                <w:rFonts w:ascii="Arial" w:hAnsi="Arial" w:cs="Arial"/>
                <w:sz w:val="20"/>
                <w:szCs w:val="20"/>
                <w:lang w:val="el-GR" w:eastAsia="el-GR"/>
              </w:rPr>
              <w:t> </w:t>
            </w:r>
          </w:p>
        </w:tc>
        <w:tc>
          <w:tcPr>
            <w:tcW w:w="11717" w:type="dxa"/>
            <w:gridSpan w:val="3"/>
            <w:tcBorders>
              <w:top w:val="single" w:sz="4" w:space="0" w:color="auto"/>
              <w:left w:val="nil"/>
              <w:bottom w:val="single" w:sz="4" w:space="0" w:color="auto"/>
              <w:right w:val="single" w:sz="4" w:space="0" w:color="auto"/>
            </w:tcBorders>
            <w:shd w:val="clear" w:color="auto" w:fill="D9D9D9"/>
            <w:vAlign w:val="center"/>
            <w:hideMark/>
          </w:tcPr>
          <w:p w:rsidR="00A06376" w:rsidRPr="00D37FCD" w:rsidRDefault="00A06376" w:rsidP="00D17EEF">
            <w:pPr>
              <w:suppressAutoHyphens w:val="0"/>
              <w:spacing w:after="0"/>
              <w:jc w:val="left"/>
              <w:rPr>
                <w:rFonts w:ascii="Arial" w:hAnsi="Arial" w:cs="Arial"/>
                <w:b/>
                <w:bCs/>
                <w:sz w:val="20"/>
                <w:szCs w:val="20"/>
                <w:lang w:val="el-GR" w:eastAsia="el-GR"/>
              </w:rPr>
            </w:pPr>
            <w:r w:rsidRPr="00D37FCD">
              <w:rPr>
                <w:rFonts w:ascii="Arial" w:hAnsi="Arial" w:cs="Arial"/>
                <w:b/>
                <w:bCs/>
                <w:sz w:val="20"/>
                <w:szCs w:val="20"/>
                <w:lang w:val="el-GR" w:eastAsia="el-GR"/>
              </w:rPr>
              <w:t>ΔΙΑΣΦΑΛΙΣΗ ΠΟΙΟΤΗΤΑΣ</w:t>
            </w:r>
          </w:p>
        </w:tc>
        <w:tc>
          <w:tcPr>
            <w:tcW w:w="1749" w:type="dxa"/>
            <w:gridSpan w:val="3"/>
            <w:tcBorders>
              <w:top w:val="single" w:sz="4" w:space="0" w:color="auto"/>
              <w:left w:val="nil"/>
              <w:bottom w:val="single" w:sz="4" w:space="0" w:color="auto"/>
              <w:right w:val="single" w:sz="4" w:space="0" w:color="auto"/>
            </w:tcBorders>
            <w:shd w:val="clear" w:color="auto" w:fill="D9D9D9"/>
          </w:tcPr>
          <w:p w:rsidR="00A06376" w:rsidRPr="00D37FCD" w:rsidRDefault="00A06376" w:rsidP="00D17EEF">
            <w:pPr>
              <w:suppressAutoHyphens w:val="0"/>
              <w:spacing w:after="0"/>
              <w:jc w:val="left"/>
              <w:rPr>
                <w:rFonts w:ascii="Arial" w:hAnsi="Arial" w:cs="Arial"/>
                <w:b/>
                <w:bCs/>
                <w:sz w:val="20"/>
                <w:szCs w:val="20"/>
                <w:lang w:val="el-GR" w:eastAsia="el-GR"/>
              </w:rPr>
            </w:pPr>
          </w:p>
        </w:tc>
      </w:tr>
      <w:tr w:rsidR="00A06376" w:rsidRPr="004A516F" w:rsidTr="0020735C">
        <w:trPr>
          <w:trHeight w:val="503"/>
        </w:trPr>
        <w:tc>
          <w:tcPr>
            <w:tcW w:w="821" w:type="dxa"/>
            <w:tcBorders>
              <w:top w:val="single" w:sz="4" w:space="0" w:color="244061"/>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66" w:type="dxa"/>
            <w:tcBorders>
              <w:top w:val="single" w:sz="4" w:space="0" w:color="244061"/>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159</w:t>
            </w:r>
          </w:p>
        </w:tc>
        <w:tc>
          <w:tcPr>
            <w:tcW w:w="599" w:type="dxa"/>
            <w:gridSpan w:val="4"/>
            <w:tcBorders>
              <w:top w:val="single" w:sz="4" w:space="0" w:color="244061"/>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111</w:t>
            </w:r>
          </w:p>
        </w:tc>
        <w:tc>
          <w:tcPr>
            <w:tcW w:w="11717" w:type="dxa"/>
            <w:gridSpan w:val="3"/>
            <w:tcBorders>
              <w:top w:val="single" w:sz="4" w:space="0" w:color="244061"/>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Για τη Διασφάλιση της Ποιότητας θα τηρούνται τα προβλεπόμ</w:t>
            </w:r>
            <w:r>
              <w:rPr>
                <w:rFonts w:ascii="Arial" w:hAnsi="Arial" w:cs="Arial"/>
                <w:sz w:val="20"/>
                <w:szCs w:val="20"/>
                <w:lang w:val="el-GR" w:eastAsia="el-GR"/>
              </w:rPr>
              <w:t>ενα του</w:t>
            </w:r>
            <w:r w:rsidRPr="00D37FCD">
              <w:rPr>
                <w:rFonts w:ascii="Arial" w:hAnsi="Arial" w:cs="Arial"/>
                <w:sz w:val="20"/>
                <w:szCs w:val="20"/>
                <w:lang w:val="el-GR" w:eastAsia="el-GR"/>
              </w:rPr>
              <w:t xml:space="preserve"> N.4412/16</w:t>
            </w:r>
          </w:p>
        </w:tc>
        <w:tc>
          <w:tcPr>
            <w:tcW w:w="1749" w:type="dxa"/>
            <w:gridSpan w:val="3"/>
            <w:tcBorders>
              <w:top w:val="single" w:sz="4" w:space="0" w:color="244061"/>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B45C41" w:rsidTr="0020735C">
        <w:trPr>
          <w:trHeight w:val="423"/>
        </w:trPr>
        <w:tc>
          <w:tcPr>
            <w:tcW w:w="821" w:type="dxa"/>
            <w:tcBorders>
              <w:top w:val="single" w:sz="4" w:space="0" w:color="auto"/>
              <w:left w:val="single" w:sz="4" w:space="0" w:color="auto"/>
              <w:bottom w:val="single" w:sz="4" w:space="0" w:color="auto"/>
              <w:right w:val="single" w:sz="4" w:space="0" w:color="auto"/>
            </w:tcBorders>
            <w:shd w:val="clear" w:color="auto" w:fill="D9D9D9"/>
          </w:tcPr>
          <w:p w:rsidR="00A06376" w:rsidRPr="00D37FCD" w:rsidRDefault="00A06376" w:rsidP="00D17EEF">
            <w:pPr>
              <w:suppressAutoHyphens w:val="0"/>
              <w:spacing w:after="0"/>
              <w:jc w:val="center"/>
              <w:rPr>
                <w:rFonts w:ascii="Arial" w:hAnsi="Arial" w:cs="Arial"/>
                <w:sz w:val="20"/>
                <w:szCs w:val="20"/>
                <w:lang w:val="el-GR" w:eastAsia="el-GR"/>
              </w:rPr>
            </w:pPr>
          </w:p>
        </w:tc>
        <w:tc>
          <w:tcPr>
            <w:tcW w:w="12882" w:type="dxa"/>
            <w:gridSpan w:val="8"/>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sidRPr="00D37FCD">
              <w:rPr>
                <w:rFonts w:ascii="Arial" w:hAnsi="Arial" w:cs="Arial"/>
                <w:sz w:val="20"/>
                <w:szCs w:val="20"/>
                <w:lang w:val="el-GR" w:eastAsia="el-GR"/>
              </w:rPr>
              <w:t> </w:t>
            </w:r>
          </w:p>
          <w:p w:rsidR="00A06376" w:rsidRPr="00D37FCD" w:rsidRDefault="00A06376" w:rsidP="00D17EEF">
            <w:pPr>
              <w:suppressAutoHyphens w:val="0"/>
              <w:spacing w:after="0"/>
              <w:jc w:val="left"/>
              <w:rPr>
                <w:rFonts w:ascii="Arial" w:hAnsi="Arial" w:cs="Arial"/>
                <w:b/>
                <w:bCs/>
                <w:sz w:val="20"/>
                <w:szCs w:val="20"/>
                <w:lang w:val="el-GR" w:eastAsia="el-GR"/>
              </w:rPr>
            </w:pPr>
            <w:r w:rsidRPr="00D37FCD">
              <w:rPr>
                <w:rFonts w:ascii="Arial" w:hAnsi="Arial" w:cs="Arial"/>
                <w:b/>
                <w:bCs/>
                <w:sz w:val="20"/>
                <w:szCs w:val="20"/>
                <w:lang w:val="el-GR" w:eastAsia="el-GR"/>
              </w:rPr>
              <w:t>ΠΟΙΟΤΙΚΟΣ ΕΛΕΓΧΟΣ</w:t>
            </w:r>
          </w:p>
        </w:tc>
        <w:tc>
          <w:tcPr>
            <w:tcW w:w="1749" w:type="dxa"/>
            <w:gridSpan w:val="3"/>
            <w:tcBorders>
              <w:top w:val="single" w:sz="4" w:space="0" w:color="auto"/>
              <w:left w:val="nil"/>
              <w:bottom w:val="single" w:sz="4" w:space="0" w:color="auto"/>
              <w:right w:val="single" w:sz="4" w:space="0" w:color="auto"/>
            </w:tcBorders>
            <w:shd w:val="clear" w:color="auto" w:fill="D9D9D9"/>
          </w:tcPr>
          <w:p w:rsidR="00A06376" w:rsidRPr="00D37FCD" w:rsidRDefault="00A06376" w:rsidP="00D17EEF">
            <w:pPr>
              <w:suppressAutoHyphens w:val="0"/>
              <w:spacing w:after="0"/>
              <w:jc w:val="left"/>
              <w:rPr>
                <w:rFonts w:ascii="Arial" w:hAnsi="Arial" w:cs="Arial"/>
                <w:b/>
                <w:bCs/>
                <w:sz w:val="20"/>
                <w:szCs w:val="20"/>
                <w:lang w:val="el-GR" w:eastAsia="el-GR"/>
              </w:rPr>
            </w:pPr>
          </w:p>
        </w:tc>
      </w:tr>
      <w:tr w:rsidR="00A06376" w:rsidRPr="004A516F" w:rsidTr="0020735C">
        <w:trPr>
          <w:trHeight w:val="589"/>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160</w:t>
            </w:r>
          </w:p>
        </w:tc>
        <w:tc>
          <w:tcPr>
            <w:tcW w:w="7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112</w:t>
            </w:r>
          </w:p>
        </w:tc>
        <w:tc>
          <w:tcPr>
            <w:tcW w:w="11577" w:type="dxa"/>
            <w:gridSpan w:val="2"/>
            <w:tcBorders>
              <w:top w:val="single" w:sz="4" w:space="0" w:color="auto"/>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Ο Προμηθευτής να είναι υπεύθυνος για την τήρηση αποτελεσματικών ελέγχων της ποιότητας Υλικών, Λογισμικού και Υπηρεσιών</w:t>
            </w:r>
          </w:p>
        </w:tc>
        <w:tc>
          <w:tcPr>
            <w:tcW w:w="1749" w:type="dxa"/>
            <w:gridSpan w:val="3"/>
            <w:tcBorders>
              <w:top w:val="single" w:sz="4" w:space="0" w:color="auto"/>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2229"/>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161</w:t>
            </w:r>
          </w:p>
        </w:tc>
        <w:tc>
          <w:tcPr>
            <w:tcW w:w="7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113</w:t>
            </w:r>
          </w:p>
        </w:tc>
        <w:tc>
          <w:tcPr>
            <w:tcW w:w="11577" w:type="dxa"/>
            <w:gridSpan w:val="2"/>
            <w:tcBorders>
              <w:top w:val="single" w:sz="4" w:space="0" w:color="auto"/>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Ο Προμηθευτής να σχεδιάσει Quality Plan, για εφαρμογή του κατά τη διάρκεια των φάσεων του προγράμματος, περιλαμβάνοντα</w:t>
            </w:r>
            <w:r>
              <w:rPr>
                <w:rFonts w:ascii="Arial" w:hAnsi="Arial" w:cs="Arial"/>
                <w:sz w:val="20"/>
                <w:szCs w:val="20"/>
                <w:lang w:val="el-GR" w:eastAsia="el-GR"/>
              </w:rPr>
              <w:t>ς κατ' ελάχιστο τα ακόλουθα:</w:t>
            </w:r>
            <w:r>
              <w:rPr>
                <w:rFonts w:ascii="Arial" w:hAnsi="Arial" w:cs="Arial"/>
                <w:sz w:val="20"/>
                <w:szCs w:val="20"/>
                <w:lang w:val="el-GR" w:eastAsia="el-GR"/>
              </w:rPr>
              <w:br/>
              <w:t>161</w:t>
            </w:r>
            <w:r w:rsidRPr="00D37FCD">
              <w:rPr>
                <w:rFonts w:ascii="Arial" w:hAnsi="Arial" w:cs="Arial"/>
                <w:sz w:val="20"/>
                <w:szCs w:val="20"/>
                <w:lang w:val="el-GR" w:eastAsia="el-GR"/>
              </w:rPr>
              <w:t xml:space="preserve">.1  </w:t>
            </w:r>
            <w:r>
              <w:rPr>
                <w:rFonts w:ascii="Arial" w:hAnsi="Arial" w:cs="Arial"/>
                <w:sz w:val="20"/>
                <w:szCs w:val="20"/>
                <w:lang w:val="el-GR" w:eastAsia="el-GR"/>
              </w:rPr>
              <w:t>Τους αντικειμενικούς στόχους</w:t>
            </w:r>
            <w:r>
              <w:rPr>
                <w:rFonts w:ascii="Arial" w:hAnsi="Arial" w:cs="Arial"/>
                <w:sz w:val="20"/>
                <w:szCs w:val="20"/>
                <w:lang w:val="el-GR" w:eastAsia="el-GR"/>
              </w:rPr>
              <w:br/>
              <w:t>161</w:t>
            </w:r>
            <w:r w:rsidRPr="00D37FCD">
              <w:rPr>
                <w:rFonts w:ascii="Arial" w:hAnsi="Arial" w:cs="Arial"/>
                <w:sz w:val="20"/>
                <w:szCs w:val="20"/>
                <w:lang w:val="el-GR" w:eastAsia="el-GR"/>
              </w:rPr>
              <w:t>.2 Τα μέσα επίτευξης των στόχων</w:t>
            </w:r>
            <w:r w:rsidRPr="00D37FCD">
              <w:rPr>
                <w:rFonts w:ascii="Arial" w:hAnsi="Arial" w:cs="Arial"/>
                <w:sz w:val="20"/>
                <w:szCs w:val="20"/>
                <w:lang w:val="el-GR" w:eastAsia="el-GR"/>
              </w:rPr>
              <w:br/>
              <w:t>1</w:t>
            </w:r>
            <w:r>
              <w:rPr>
                <w:rFonts w:ascii="Arial" w:hAnsi="Arial" w:cs="Arial"/>
                <w:sz w:val="20"/>
                <w:szCs w:val="20"/>
                <w:lang w:val="el-GR" w:eastAsia="el-GR"/>
              </w:rPr>
              <w:t>61</w:t>
            </w:r>
            <w:r w:rsidRPr="00D37FCD">
              <w:rPr>
                <w:rFonts w:ascii="Arial" w:hAnsi="Arial" w:cs="Arial"/>
                <w:sz w:val="20"/>
                <w:szCs w:val="20"/>
                <w:lang w:val="el-GR" w:eastAsia="el-GR"/>
              </w:rPr>
              <w:t>.3 Το</w:t>
            </w:r>
            <w:r>
              <w:rPr>
                <w:rFonts w:ascii="Arial" w:hAnsi="Arial" w:cs="Arial"/>
                <w:sz w:val="20"/>
                <w:szCs w:val="20"/>
                <w:lang w:val="el-GR" w:eastAsia="el-GR"/>
              </w:rPr>
              <w:t>υς περιβαλλοντικούς ελέγχους</w:t>
            </w:r>
            <w:r>
              <w:rPr>
                <w:rFonts w:ascii="Arial" w:hAnsi="Arial" w:cs="Arial"/>
                <w:sz w:val="20"/>
                <w:szCs w:val="20"/>
                <w:lang w:val="el-GR" w:eastAsia="el-GR"/>
              </w:rPr>
              <w:br/>
              <w:t>161</w:t>
            </w:r>
            <w:r w:rsidRPr="00D37FCD">
              <w:rPr>
                <w:rFonts w:ascii="Arial" w:hAnsi="Arial" w:cs="Arial"/>
                <w:sz w:val="20"/>
                <w:szCs w:val="20"/>
                <w:lang w:val="el-GR" w:eastAsia="el-GR"/>
              </w:rPr>
              <w:t>.4 Το</w:t>
            </w:r>
            <w:r>
              <w:rPr>
                <w:rFonts w:ascii="Arial" w:hAnsi="Arial" w:cs="Arial"/>
                <w:sz w:val="20"/>
                <w:szCs w:val="20"/>
                <w:lang w:val="el-GR" w:eastAsia="el-GR"/>
              </w:rPr>
              <w:t>υς κατασκευαστικούς ελέγχους</w:t>
            </w:r>
            <w:r>
              <w:rPr>
                <w:rFonts w:ascii="Arial" w:hAnsi="Arial" w:cs="Arial"/>
                <w:sz w:val="20"/>
                <w:szCs w:val="20"/>
                <w:lang w:val="el-GR" w:eastAsia="el-GR"/>
              </w:rPr>
              <w:br/>
              <w:t>161.5 Τον έλεγχο λογισμικού</w:t>
            </w:r>
            <w:r>
              <w:rPr>
                <w:rFonts w:ascii="Arial" w:hAnsi="Arial" w:cs="Arial"/>
                <w:sz w:val="20"/>
                <w:szCs w:val="20"/>
                <w:lang w:val="el-GR" w:eastAsia="el-GR"/>
              </w:rPr>
              <w:br/>
              <w:t>161.6 Τον έλεγχο διαμόρφωσης</w:t>
            </w:r>
            <w:r>
              <w:rPr>
                <w:rFonts w:ascii="Arial" w:hAnsi="Arial" w:cs="Arial"/>
                <w:sz w:val="20"/>
                <w:szCs w:val="20"/>
                <w:lang w:val="el-GR" w:eastAsia="el-GR"/>
              </w:rPr>
              <w:br/>
              <w:t>161</w:t>
            </w:r>
            <w:r w:rsidRPr="00D37FCD">
              <w:rPr>
                <w:rFonts w:ascii="Arial" w:hAnsi="Arial" w:cs="Arial"/>
                <w:sz w:val="20"/>
                <w:szCs w:val="20"/>
                <w:lang w:val="el-GR" w:eastAsia="el-GR"/>
              </w:rPr>
              <w:t>.7 Την αξιοπιστία</w:t>
            </w:r>
          </w:p>
        </w:tc>
        <w:tc>
          <w:tcPr>
            <w:tcW w:w="1749" w:type="dxa"/>
            <w:gridSpan w:val="3"/>
            <w:tcBorders>
              <w:top w:val="single" w:sz="4" w:space="0" w:color="auto"/>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D37FCD" w:rsidTr="0020735C">
        <w:trPr>
          <w:trHeight w:val="386"/>
        </w:trPr>
        <w:tc>
          <w:tcPr>
            <w:tcW w:w="821" w:type="dxa"/>
            <w:tcBorders>
              <w:top w:val="nil"/>
              <w:left w:val="single" w:sz="4" w:space="0" w:color="auto"/>
              <w:bottom w:val="single" w:sz="4" w:space="0" w:color="auto"/>
              <w:right w:val="single" w:sz="4" w:space="0" w:color="auto"/>
            </w:tcBorders>
            <w:shd w:val="clear" w:color="auto" w:fill="D9D9D9"/>
          </w:tcPr>
          <w:p w:rsidR="00A06376" w:rsidRPr="00D37FCD" w:rsidRDefault="00A06376" w:rsidP="00D17EEF">
            <w:pPr>
              <w:suppressAutoHyphens w:val="0"/>
              <w:spacing w:after="0"/>
              <w:jc w:val="center"/>
              <w:rPr>
                <w:rFonts w:ascii="Arial" w:hAnsi="Arial" w:cs="Arial"/>
                <w:sz w:val="20"/>
                <w:szCs w:val="20"/>
                <w:lang w:val="el-GR" w:eastAsia="el-GR"/>
              </w:rPr>
            </w:pPr>
          </w:p>
        </w:tc>
        <w:tc>
          <w:tcPr>
            <w:tcW w:w="12882" w:type="dxa"/>
            <w:gridSpan w:val="8"/>
            <w:tcBorders>
              <w:top w:val="nil"/>
              <w:left w:val="single" w:sz="4" w:space="0" w:color="auto"/>
              <w:bottom w:val="single" w:sz="4" w:space="0" w:color="auto"/>
              <w:right w:val="single" w:sz="4" w:space="0" w:color="auto"/>
            </w:tcBorders>
            <w:shd w:val="clear" w:color="auto" w:fill="D9D9D9"/>
            <w:noWrap/>
            <w:vAlign w:val="center"/>
            <w:hideMark/>
          </w:tcPr>
          <w:p w:rsidR="00A06376" w:rsidRPr="00D37FCD" w:rsidRDefault="00A06376" w:rsidP="00D17EEF">
            <w:pPr>
              <w:suppressAutoHyphens w:val="0"/>
              <w:spacing w:after="0"/>
              <w:jc w:val="left"/>
              <w:rPr>
                <w:rFonts w:ascii="Arial" w:hAnsi="Arial" w:cs="Arial"/>
                <w:b/>
                <w:bCs/>
                <w:sz w:val="20"/>
                <w:szCs w:val="20"/>
                <w:lang w:val="el-GR" w:eastAsia="el-GR"/>
              </w:rPr>
            </w:pPr>
            <w:r w:rsidRPr="00D37FCD">
              <w:rPr>
                <w:rFonts w:ascii="Arial" w:hAnsi="Arial" w:cs="Arial"/>
                <w:b/>
                <w:bCs/>
                <w:sz w:val="20"/>
                <w:szCs w:val="20"/>
                <w:lang w:val="el-GR" w:eastAsia="el-GR"/>
              </w:rPr>
              <w:t>ΕΛΕΓΧΟΙ ΑΠΟΔΟΧΗΣ - ΔΟΚΙΜΕΣ</w:t>
            </w:r>
          </w:p>
        </w:tc>
        <w:tc>
          <w:tcPr>
            <w:tcW w:w="1749" w:type="dxa"/>
            <w:gridSpan w:val="3"/>
            <w:tcBorders>
              <w:top w:val="nil"/>
              <w:left w:val="nil"/>
              <w:bottom w:val="single" w:sz="4" w:space="0" w:color="auto"/>
              <w:right w:val="single" w:sz="4" w:space="0" w:color="auto"/>
            </w:tcBorders>
            <w:shd w:val="clear" w:color="auto" w:fill="D9D9D9"/>
          </w:tcPr>
          <w:p w:rsidR="00A06376" w:rsidRPr="00D37FCD" w:rsidRDefault="00A06376" w:rsidP="00D17EEF">
            <w:pPr>
              <w:suppressAutoHyphens w:val="0"/>
              <w:spacing w:after="0"/>
              <w:jc w:val="left"/>
              <w:rPr>
                <w:rFonts w:ascii="Arial" w:hAnsi="Arial" w:cs="Arial"/>
                <w:b/>
                <w:bCs/>
                <w:sz w:val="20"/>
                <w:szCs w:val="20"/>
                <w:lang w:val="el-GR" w:eastAsia="el-GR"/>
              </w:rPr>
            </w:pPr>
          </w:p>
        </w:tc>
      </w:tr>
      <w:tr w:rsidR="00A06376" w:rsidRPr="004A516F" w:rsidTr="0020735C">
        <w:trPr>
          <w:trHeight w:val="833"/>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162</w:t>
            </w: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114</w:t>
            </w:r>
          </w:p>
        </w:tc>
        <w:tc>
          <w:tcPr>
            <w:tcW w:w="115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Οι δοκιμές του Συστήματος να διεξαχθούν σε δύο φάσεις:</w:t>
            </w:r>
            <w:r w:rsidRPr="00D37FCD">
              <w:rPr>
                <w:rFonts w:ascii="Arial" w:hAnsi="Arial" w:cs="Arial"/>
                <w:sz w:val="20"/>
                <w:szCs w:val="20"/>
                <w:lang w:val="el-GR" w:eastAsia="el-GR"/>
              </w:rPr>
              <w:br/>
              <w:t>1</w:t>
            </w:r>
            <w:r>
              <w:rPr>
                <w:rFonts w:ascii="Arial" w:hAnsi="Arial" w:cs="Arial"/>
                <w:sz w:val="20"/>
                <w:szCs w:val="20"/>
                <w:lang w:val="el-GR" w:eastAsia="el-GR"/>
              </w:rPr>
              <w:t>62</w:t>
            </w:r>
            <w:r w:rsidRPr="00D37FCD">
              <w:rPr>
                <w:rFonts w:ascii="Arial" w:hAnsi="Arial" w:cs="Arial"/>
                <w:sz w:val="20"/>
                <w:szCs w:val="20"/>
                <w:lang w:val="el-GR" w:eastAsia="el-GR"/>
              </w:rPr>
              <w:t>.1 Factory Acceptance Tests (FAT), που θα λάβουν χώρα στις εγκαταστάσεις της κατασκευάστριας εταιρείας.</w:t>
            </w:r>
            <w:r w:rsidRPr="00D37FCD">
              <w:rPr>
                <w:rFonts w:ascii="Arial" w:hAnsi="Arial" w:cs="Arial"/>
                <w:sz w:val="20"/>
                <w:szCs w:val="20"/>
                <w:lang w:val="el-GR" w:eastAsia="el-GR"/>
              </w:rPr>
              <w:br/>
              <w:t>1</w:t>
            </w:r>
            <w:r>
              <w:rPr>
                <w:rFonts w:ascii="Arial" w:hAnsi="Arial" w:cs="Arial"/>
                <w:sz w:val="20"/>
                <w:szCs w:val="20"/>
                <w:lang w:val="el-GR" w:eastAsia="el-GR"/>
              </w:rPr>
              <w:t>62</w:t>
            </w:r>
            <w:r w:rsidRPr="00D37FCD">
              <w:rPr>
                <w:rFonts w:ascii="Arial" w:hAnsi="Arial" w:cs="Arial"/>
                <w:sz w:val="20"/>
                <w:szCs w:val="20"/>
                <w:lang w:val="el-GR" w:eastAsia="el-GR"/>
              </w:rPr>
              <w:t>.2 Site Equipment Acceptance Tests (SEAT), που θα λάβουν χώρα στις θέσεις εγκατάστασης των συστημάτων</w:t>
            </w:r>
          </w:p>
        </w:tc>
        <w:tc>
          <w:tcPr>
            <w:tcW w:w="1749" w:type="dxa"/>
            <w:gridSpan w:val="3"/>
            <w:tcBorders>
              <w:top w:val="single" w:sz="4" w:space="0" w:color="auto"/>
              <w:left w:val="single" w:sz="4" w:space="0" w:color="auto"/>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419"/>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163</w:t>
            </w: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115</w:t>
            </w:r>
          </w:p>
        </w:tc>
        <w:tc>
          <w:tcPr>
            <w:tcW w:w="11577" w:type="dxa"/>
            <w:gridSpan w:val="2"/>
            <w:tcBorders>
              <w:top w:val="single" w:sz="4" w:space="0" w:color="auto"/>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Στις δοκιμές/ελέγχους του συστήματος να συμμετάσχουν ο Αγοραστής και ο Προμηθευτής</w:t>
            </w:r>
          </w:p>
        </w:tc>
        <w:tc>
          <w:tcPr>
            <w:tcW w:w="1749" w:type="dxa"/>
            <w:gridSpan w:val="3"/>
            <w:tcBorders>
              <w:top w:val="single" w:sz="4" w:space="0" w:color="auto"/>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978"/>
        </w:trPr>
        <w:tc>
          <w:tcPr>
            <w:tcW w:w="821" w:type="dxa"/>
            <w:tcBorders>
              <w:top w:val="nil"/>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617" w:type="dxa"/>
            <w:gridSpan w:val="3"/>
            <w:tcBorders>
              <w:top w:val="nil"/>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164</w:t>
            </w:r>
          </w:p>
        </w:tc>
        <w:tc>
          <w:tcPr>
            <w:tcW w:w="688" w:type="dxa"/>
            <w:gridSpan w:val="3"/>
            <w:tcBorders>
              <w:top w:val="nil"/>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116</w:t>
            </w:r>
          </w:p>
        </w:tc>
        <w:tc>
          <w:tcPr>
            <w:tcW w:w="11577" w:type="dxa"/>
            <w:gridSpan w:val="2"/>
            <w:tcBorders>
              <w:top w:val="nil"/>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Οι δοκιμές του συστήματος να περιλαμβάνουν τον έλεγχο της πληρότητας και λειτουργικότητας του συνόλου του εξοπλισμού (HW/SW), καλύπτοντας τις απαιτήσεις απόδοσης του συστήματος. Επίσης θα περιλαμβάνουν τον έλεγχο και πληρότητα των Inventory Lists, των καταλόγων ανταλλακτικών και των καταλόγων εξοπλισμού συντήρησης και ειδικών εργαλείων</w:t>
            </w:r>
          </w:p>
        </w:tc>
        <w:tc>
          <w:tcPr>
            <w:tcW w:w="1749" w:type="dxa"/>
            <w:gridSpan w:val="3"/>
            <w:tcBorders>
              <w:top w:val="nil"/>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1405"/>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165</w:t>
            </w:r>
          </w:p>
        </w:tc>
        <w:tc>
          <w:tcPr>
            <w:tcW w:w="6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117</w:t>
            </w:r>
          </w:p>
        </w:tc>
        <w:tc>
          <w:tcPr>
            <w:tcW w:w="11577" w:type="dxa"/>
            <w:gridSpan w:val="2"/>
            <w:tcBorders>
              <w:top w:val="single" w:sz="4" w:space="0" w:color="auto"/>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Οι σχετικές με τις διαδικασίες και την οργάνωση των τελικών ελέγχων FAT και SEAT των συστημάτων να καθορίζονται στο Τεχνικό Μέρος της Σύμβασης μεταξύ Προμηθευτή - Αγοραστή. Αν το τελικό προϊόν δε συμφωνεί με τα έντυπα δοκιμών/ελέγχων, ο Αγοραστής δύναται να ζητήσει επανάληψη οποιασδήποτε δοκιμής από εκείνες που έχουν συμφωνηθεί ή εκτέλεση πρόσθετων δοκιμών και ο Προμηθευτής υποχρεούται να εκτελέσει ή να επαναλάβει τις δοκιμές μέχρι τελικής συμμόρφωσης χωρίς οικονομική επιβάρυνση του Αγοραστή</w:t>
            </w:r>
          </w:p>
        </w:tc>
        <w:tc>
          <w:tcPr>
            <w:tcW w:w="1744" w:type="dxa"/>
            <w:gridSpan w:val="3"/>
            <w:tcBorders>
              <w:top w:val="single" w:sz="4" w:space="0" w:color="auto"/>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711"/>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6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166</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,118</w:t>
            </w:r>
          </w:p>
        </w:tc>
        <w:tc>
          <w:tcPr>
            <w:tcW w:w="11561" w:type="dxa"/>
            <w:tcBorders>
              <w:top w:val="single" w:sz="4" w:space="0" w:color="auto"/>
              <w:left w:val="nil"/>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Το πρόγραμμα ελέγχων/δοκιμών να συμπεριλαμβάνει πίνακα αντιπαραβολής των προδιαγραφών του Συστήματος με τους αντίστοιχους ελέγχους που θα εκτελεστούν για την πιστοποίηση-επαλήθευση των προδιαγραφών (VCRI)</w:t>
            </w:r>
          </w:p>
        </w:tc>
        <w:tc>
          <w:tcPr>
            <w:tcW w:w="1760" w:type="dxa"/>
            <w:gridSpan w:val="4"/>
            <w:tcBorders>
              <w:top w:val="single" w:sz="4" w:space="0" w:color="auto"/>
              <w:left w:val="nil"/>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2253"/>
        </w:trPr>
        <w:tc>
          <w:tcPr>
            <w:tcW w:w="821" w:type="dxa"/>
            <w:tcBorders>
              <w:top w:val="single" w:sz="4" w:space="0" w:color="auto"/>
              <w:left w:val="single" w:sz="4" w:space="0" w:color="auto"/>
              <w:bottom w:val="single" w:sz="4" w:space="0" w:color="auto"/>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6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167</w:t>
            </w:r>
          </w:p>
        </w:tc>
        <w:tc>
          <w:tcPr>
            <w:tcW w:w="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119</w:t>
            </w:r>
          </w:p>
        </w:tc>
        <w:tc>
          <w:tcPr>
            <w:tcW w:w="1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Οι τύπ</w:t>
            </w:r>
            <w:r>
              <w:rPr>
                <w:rFonts w:ascii="Arial" w:hAnsi="Arial" w:cs="Arial"/>
                <w:sz w:val="20"/>
                <w:szCs w:val="20"/>
                <w:lang w:val="el-GR" w:eastAsia="el-GR"/>
              </w:rPr>
              <w:t>οι δοκιμών να είναι οι εξής:</w:t>
            </w:r>
            <w:r>
              <w:rPr>
                <w:rFonts w:ascii="Arial" w:hAnsi="Arial" w:cs="Arial"/>
                <w:sz w:val="20"/>
                <w:szCs w:val="20"/>
                <w:lang w:val="el-GR" w:eastAsia="el-GR"/>
              </w:rPr>
              <w:br/>
              <w:t>167</w:t>
            </w:r>
            <w:r w:rsidRPr="00D37FCD">
              <w:rPr>
                <w:rFonts w:ascii="Arial" w:hAnsi="Arial" w:cs="Arial"/>
                <w:sz w:val="20"/>
                <w:szCs w:val="20"/>
                <w:lang w:val="el-GR" w:eastAsia="el-GR"/>
              </w:rPr>
              <w:t>.1 Test, που περιλαμβάνει ελέγχους – μετρήσεις με χρήση εξοπλισμού και συλλογή, ανάλυση και ε</w:t>
            </w:r>
            <w:r>
              <w:rPr>
                <w:rFonts w:ascii="Arial" w:hAnsi="Arial" w:cs="Arial"/>
                <w:sz w:val="20"/>
                <w:szCs w:val="20"/>
                <w:lang w:val="el-GR" w:eastAsia="el-GR"/>
              </w:rPr>
              <w:t>κτίμηση ποσοτικών δεδομένων.</w:t>
            </w:r>
            <w:r>
              <w:rPr>
                <w:rFonts w:ascii="Arial" w:hAnsi="Arial" w:cs="Arial"/>
                <w:sz w:val="20"/>
                <w:szCs w:val="20"/>
                <w:lang w:val="el-GR" w:eastAsia="el-GR"/>
              </w:rPr>
              <w:br/>
              <w:t>167</w:t>
            </w:r>
            <w:r w:rsidRPr="00D37FCD">
              <w:rPr>
                <w:rFonts w:ascii="Arial" w:hAnsi="Arial" w:cs="Arial"/>
                <w:sz w:val="20"/>
                <w:szCs w:val="20"/>
                <w:lang w:val="el-GR" w:eastAsia="el-GR"/>
              </w:rPr>
              <w:t>.2 Inspection, που περιλαμβάνει οπτική εξέταση του συστήματος και χρήση της υπάρχουσας βιβλιογραφίας.</w:t>
            </w:r>
            <w:r w:rsidRPr="00D37FCD">
              <w:rPr>
                <w:rFonts w:ascii="Arial" w:hAnsi="Arial" w:cs="Arial"/>
                <w:sz w:val="20"/>
                <w:szCs w:val="20"/>
                <w:lang w:val="el-GR" w:eastAsia="el-GR"/>
              </w:rPr>
              <w:br/>
            </w:r>
            <w:r>
              <w:rPr>
                <w:rFonts w:ascii="Arial" w:hAnsi="Arial" w:cs="Arial"/>
                <w:sz w:val="20"/>
                <w:szCs w:val="20"/>
                <w:lang w:val="el-GR" w:eastAsia="el-GR"/>
              </w:rPr>
              <w:t>167.</w:t>
            </w:r>
            <w:r w:rsidRPr="00D37FCD">
              <w:rPr>
                <w:rFonts w:ascii="Arial" w:hAnsi="Arial" w:cs="Arial"/>
                <w:sz w:val="20"/>
                <w:szCs w:val="20"/>
                <w:lang w:val="el-GR" w:eastAsia="el-GR"/>
              </w:rPr>
              <w:t>3 Analysis, που περιλαμβάνει τη χρήση τεχνικών/μαθηματικών μοντέλων, προσομοίωσης μέσω μαθηματικών υπολογισμών, γραφημάτω</w:t>
            </w:r>
            <w:r>
              <w:rPr>
                <w:rFonts w:ascii="Arial" w:hAnsi="Arial" w:cs="Arial"/>
                <w:sz w:val="20"/>
                <w:szCs w:val="20"/>
                <w:lang w:val="el-GR" w:eastAsia="el-GR"/>
              </w:rPr>
              <w:t>ν, διαγραμμάτων κάλυψης κλπ.</w:t>
            </w:r>
            <w:r>
              <w:rPr>
                <w:rFonts w:ascii="Arial" w:hAnsi="Arial" w:cs="Arial"/>
                <w:sz w:val="20"/>
                <w:szCs w:val="20"/>
                <w:lang w:val="el-GR" w:eastAsia="el-GR"/>
              </w:rPr>
              <w:br/>
              <w:t>167</w:t>
            </w:r>
            <w:r w:rsidRPr="00D37FCD">
              <w:rPr>
                <w:rFonts w:ascii="Arial" w:hAnsi="Arial" w:cs="Arial"/>
                <w:sz w:val="20"/>
                <w:szCs w:val="20"/>
                <w:lang w:val="el-GR" w:eastAsia="el-GR"/>
              </w:rPr>
              <w:t>.4 Demonstration, που περιλαμβάνει διενέργεια λειτουργικών ελέγχων – ρυθ</w:t>
            </w:r>
            <w:r>
              <w:rPr>
                <w:rFonts w:ascii="Arial" w:hAnsi="Arial" w:cs="Arial"/>
                <w:sz w:val="20"/>
                <w:szCs w:val="20"/>
                <w:lang w:val="el-GR" w:eastAsia="el-GR"/>
              </w:rPr>
              <w:t>μίσεων χωρίς λήψη μετρήσεων.</w:t>
            </w:r>
            <w:r>
              <w:rPr>
                <w:rFonts w:ascii="Arial" w:hAnsi="Arial" w:cs="Arial"/>
                <w:sz w:val="20"/>
                <w:szCs w:val="20"/>
                <w:lang w:val="el-GR" w:eastAsia="el-GR"/>
              </w:rPr>
              <w:br/>
              <w:t>167</w:t>
            </w:r>
            <w:r w:rsidRPr="00D37FCD">
              <w:rPr>
                <w:rFonts w:ascii="Arial" w:hAnsi="Arial" w:cs="Arial"/>
                <w:sz w:val="20"/>
                <w:szCs w:val="20"/>
                <w:lang w:val="el-GR" w:eastAsia="el-GR"/>
              </w:rPr>
              <w:t>.5 Certification, που περιλαμβάνει την παράδοση δεδομένων ελέγχων που έχουν γίνει από την κατασκευάστρια εταιρεία και επιβεβαιώνουν την κάλυψη των προδιαγραφών. Η αποδοχή τους αφήνεται στην κρίση του διενεργούντος τους ελέγχους</w:t>
            </w:r>
          </w:p>
        </w:tc>
        <w:tc>
          <w:tcPr>
            <w:tcW w:w="1760" w:type="dxa"/>
            <w:gridSpan w:val="4"/>
            <w:tcBorders>
              <w:top w:val="single" w:sz="4" w:space="0" w:color="auto"/>
              <w:left w:val="single" w:sz="4" w:space="0" w:color="auto"/>
              <w:bottom w:val="single" w:sz="4" w:space="0" w:color="auto"/>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r w:rsidR="00A06376" w:rsidRPr="004A516F" w:rsidTr="0020735C">
        <w:trPr>
          <w:trHeight w:val="836"/>
        </w:trPr>
        <w:tc>
          <w:tcPr>
            <w:tcW w:w="821" w:type="dxa"/>
            <w:tcBorders>
              <w:top w:val="single" w:sz="4" w:space="0" w:color="auto"/>
              <w:left w:val="single" w:sz="4" w:space="0" w:color="auto"/>
              <w:bottom w:val="single" w:sz="4" w:space="0" w:color="244061"/>
              <w:right w:val="single" w:sz="4" w:space="0" w:color="auto"/>
            </w:tcBorders>
          </w:tcPr>
          <w:p w:rsidR="00A06376" w:rsidRDefault="00A06376" w:rsidP="00D17EEF">
            <w:pPr>
              <w:suppressAutoHyphens w:val="0"/>
              <w:spacing w:after="0"/>
              <w:jc w:val="center"/>
              <w:rPr>
                <w:rFonts w:ascii="Arial" w:hAnsi="Arial" w:cs="Arial"/>
                <w:sz w:val="20"/>
                <w:szCs w:val="20"/>
                <w:lang w:val="el-GR" w:eastAsia="el-GR"/>
              </w:rPr>
            </w:pPr>
          </w:p>
        </w:tc>
        <w:tc>
          <w:tcPr>
            <w:tcW w:w="651" w:type="dxa"/>
            <w:gridSpan w:val="4"/>
            <w:tcBorders>
              <w:top w:val="single" w:sz="4" w:space="0" w:color="auto"/>
              <w:left w:val="single" w:sz="4" w:space="0" w:color="auto"/>
              <w:bottom w:val="single" w:sz="4" w:space="0" w:color="244061"/>
              <w:right w:val="single" w:sz="4" w:space="0" w:color="auto"/>
            </w:tcBorders>
            <w:shd w:val="clear" w:color="auto" w:fill="auto"/>
            <w:noWrap/>
            <w:vAlign w:val="center"/>
            <w:hideMark/>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168</w:t>
            </w:r>
          </w:p>
        </w:tc>
        <w:tc>
          <w:tcPr>
            <w:tcW w:w="654" w:type="dxa"/>
            <w:gridSpan w:val="2"/>
            <w:tcBorders>
              <w:top w:val="single" w:sz="4" w:space="0" w:color="auto"/>
              <w:left w:val="single" w:sz="4" w:space="0" w:color="auto"/>
              <w:bottom w:val="single" w:sz="4" w:space="0" w:color="244061"/>
              <w:right w:val="single" w:sz="4" w:space="0" w:color="auto"/>
            </w:tcBorders>
            <w:shd w:val="clear" w:color="auto" w:fill="auto"/>
            <w:vAlign w:val="center"/>
          </w:tcPr>
          <w:p w:rsidR="00A06376" w:rsidRPr="00D37FCD" w:rsidRDefault="00A06376" w:rsidP="00D17EEF">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120</w:t>
            </w:r>
          </w:p>
        </w:tc>
        <w:tc>
          <w:tcPr>
            <w:tcW w:w="11561" w:type="dxa"/>
            <w:tcBorders>
              <w:top w:val="single" w:sz="4" w:space="0" w:color="auto"/>
              <w:left w:val="nil"/>
              <w:bottom w:val="single" w:sz="4" w:space="0" w:color="244061"/>
              <w:right w:val="single" w:sz="4" w:space="0" w:color="auto"/>
            </w:tcBorders>
            <w:shd w:val="clear" w:color="auto" w:fill="auto"/>
            <w:vAlign w:val="center"/>
            <w:hideMark/>
          </w:tcPr>
          <w:p w:rsidR="00A06376" w:rsidRPr="00D37FCD" w:rsidRDefault="00A06376" w:rsidP="00D17EEF">
            <w:pPr>
              <w:suppressAutoHyphens w:val="0"/>
              <w:spacing w:after="0"/>
              <w:jc w:val="left"/>
              <w:rPr>
                <w:rFonts w:ascii="Arial" w:hAnsi="Arial" w:cs="Arial"/>
                <w:sz w:val="20"/>
                <w:szCs w:val="20"/>
                <w:lang w:val="el-GR" w:eastAsia="el-GR"/>
              </w:rPr>
            </w:pPr>
            <w:r w:rsidRPr="00D37FCD">
              <w:rPr>
                <w:rFonts w:ascii="Arial" w:hAnsi="Arial" w:cs="Arial"/>
                <w:sz w:val="20"/>
                <w:szCs w:val="20"/>
                <w:lang w:val="el-GR" w:eastAsia="el-GR"/>
              </w:rPr>
              <w:t>Ο Προμηθευτής να είναι υπεύθυνος για την εφαρμογή των πλέον πρόσφατων τροποποιήσεων και μετατροπών σε υλικό και λογισμικό του συστήματος, πριν τη διεξαγωγή των ελέγχων FAT ή/και SEAT</w:t>
            </w:r>
          </w:p>
        </w:tc>
        <w:tc>
          <w:tcPr>
            <w:tcW w:w="1760" w:type="dxa"/>
            <w:gridSpan w:val="4"/>
            <w:tcBorders>
              <w:top w:val="single" w:sz="4" w:space="0" w:color="auto"/>
              <w:left w:val="nil"/>
              <w:bottom w:val="single" w:sz="4" w:space="0" w:color="244061"/>
              <w:right w:val="single" w:sz="4" w:space="0" w:color="auto"/>
            </w:tcBorders>
          </w:tcPr>
          <w:p w:rsidR="00A06376" w:rsidRPr="00D37FCD" w:rsidRDefault="00A06376" w:rsidP="00D17EEF">
            <w:pPr>
              <w:suppressAutoHyphens w:val="0"/>
              <w:spacing w:after="0"/>
              <w:jc w:val="left"/>
              <w:rPr>
                <w:rFonts w:ascii="Arial" w:hAnsi="Arial" w:cs="Arial"/>
                <w:sz w:val="20"/>
                <w:szCs w:val="20"/>
                <w:lang w:val="el-GR" w:eastAsia="el-GR"/>
              </w:rPr>
            </w:pPr>
          </w:p>
        </w:tc>
      </w:tr>
    </w:tbl>
    <w:p w:rsidR="00A06376" w:rsidRPr="004A516F" w:rsidRDefault="00A06376">
      <w:pPr>
        <w:rPr>
          <w:lang w:val="el-GR"/>
        </w:rPr>
      </w:pPr>
    </w:p>
    <w:tbl>
      <w:tblPr>
        <w:tblW w:w="14899" w:type="dxa"/>
        <w:tblInd w:w="93" w:type="dxa"/>
        <w:tblLook w:val="04A0"/>
      </w:tblPr>
      <w:tblGrid>
        <w:gridCol w:w="866"/>
        <w:gridCol w:w="12246"/>
        <w:gridCol w:w="1787"/>
      </w:tblGrid>
      <w:tr w:rsidR="00BA3180" w:rsidRPr="004A516F" w:rsidTr="006E4692">
        <w:trPr>
          <w:trHeight w:val="1697"/>
        </w:trPr>
        <w:tc>
          <w:tcPr>
            <w:tcW w:w="866" w:type="dxa"/>
            <w:tcBorders>
              <w:top w:val="single" w:sz="4" w:space="0" w:color="244061"/>
              <w:left w:val="single" w:sz="4" w:space="0" w:color="auto"/>
              <w:bottom w:val="single" w:sz="4" w:space="0" w:color="244061"/>
              <w:right w:val="single" w:sz="4" w:space="0" w:color="auto"/>
            </w:tcBorders>
            <w:shd w:val="clear" w:color="auto" w:fill="auto"/>
            <w:noWrap/>
            <w:textDirection w:val="btLr"/>
            <w:vAlign w:val="center"/>
            <w:hideMark/>
          </w:tcPr>
          <w:p w:rsidR="00BA3180" w:rsidRPr="00520A9A" w:rsidRDefault="00BA3180" w:rsidP="00FC5E31">
            <w:pPr>
              <w:jc w:val="center"/>
              <w:rPr>
                <w:rFonts w:ascii="Arial" w:hAnsi="Arial" w:cs="Arial"/>
                <w:b/>
                <w:bCs/>
                <w:sz w:val="20"/>
                <w:szCs w:val="20"/>
              </w:rPr>
            </w:pPr>
            <w:r w:rsidRPr="005F7BEE">
              <w:rPr>
                <w:rFonts w:ascii="Arial" w:hAnsi="Arial" w:cs="Arial"/>
                <w:b/>
                <w:bCs/>
                <w:sz w:val="18"/>
                <w:szCs w:val="18"/>
              </w:rPr>
              <w:lastRenderedPageBreak/>
              <w:t>Α/Α ΤΕΥΧΟΥΣ ΠΡΟΔΙΑΓΡΑΦΩΝ</w:t>
            </w:r>
          </w:p>
        </w:tc>
        <w:tc>
          <w:tcPr>
            <w:tcW w:w="12246" w:type="dxa"/>
            <w:tcBorders>
              <w:top w:val="single" w:sz="4" w:space="0" w:color="244061"/>
              <w:left w:val="nil"/>
              <w:bottom w:val="single" w:sz="4" w:space="0" w:color="244061"/>
              <w:right w:val="single" w:sz="4" w:space="0" w:color="auto"/>
            </w:tcBorders>
            <w:shd w:val="clear" w:color="auto" w:fill="auto"/>
            <w:vAlign w:val="center"/>
            <w:hideMark/>
          </w:tcPr>
          <w:p w:rsidR="00BA3180" w:rsidRPr="00F1272F" w:rsidRDefault="00BA3180" w:rsidP="00FC5E31">
            <w:pPr>
              <w:ind w:right="-154"/>
              <w:jc w:val="center"/>
              <w:rPr>
                <w:rFonts w:ascii="Arial" w:hAnsi="Arial" w:cs="Arial"/>
                <w:b/>
                <w:sz w:val="28"/>
                <w:szCs w:val="28"/>
                <w:lang w:val="el-GR"/>
              </w:rPr>
            </w:pPr>
            <w:r w:rsidRPr="00F1272F">
              <w:rPr>
                <w:rFonts w:ascii="Arial" w:hAnsi="Arial" w:cs="Arial"/>
                <w:b/>
                <w:bCs/>
                <w:sz w:val="28"/>
                <w:szCs w:val="28"/>
                <w:lang w:val="el-GR"/>
              </w:rPr>
              <w:t xml:space="preserve">ΑΠΑΡΑΒΑΤΕΣ ΑΠΑΙΤΗΣΕΙΣ </w:t>
            </w:r>
          </w:p>
          <w:p w:rsidR="00BA3180" w:rsidRPr="00F1272F" w:rsidRDefault="00BA3180" w:rsidP="00FC5E31">
            <w:pPr>
              <w:ind w:right="-154"/>
              <w:jc w:val="center"/>
              <w:rPr>
                <w:rFonts w:ascii="Arial" w:hAnsi="Arial" w:cs="Arial"/>
                <w:b/>
                <w:sz w:val="28"/>
                <w:szCs w:val="28"/>
                <w:lang w:val="el-GR"/>
              </w:rPr>
            </w:pPr>
            <w:r w:rsidRPr="009E587D">
              <w:rPr>
                <w:rFonts w:ascii="Arial" w:hAnsi="Arial" w:cs="Arial"/>
                <w:b/>
                <w:sz w:val="32"/>
                <w:szCs w:val="32"/>
                <w:lang w:val="el-GR"/>
              </w:rPr>
              <w:t>ΤΕΧΝΙΚΗΣ ΥΠΟΣΤΗΡΙΞΗΣ ΚΑΙ ΚΑΛΥΨΗΣ</w:t>
            </w:r>
          </w:p>
          <w:p w:rsidR="00BA3180" w:rsidRPr="009E587D" w:rsidRDefault="00BA3180" w:rsidP="00FC5E31">
            <w:pPr>
              <w:rPr>
                <w:rFonts w:ascii="Arial" w:hAnsi="Arial" w:cs="Arial"/>
                <w:sz w:val="20"/>
                <w:szCs w:val="20"/>
                <w:lang w:val="el-GR"/>
              </w:rPr>
            </w:pPr>
          </w:p>
        </w:tc>
        <w:tc>
          <w:tcPr>
            <w:tcW w:w="1787" w:type="dxa"/>
            <w:tcBorders>
              <w:top w:val="single" w:sz="4" w:space="0" w:color="244061"/>
              <w:left w:val="nil"/>
              <w:bottom w:val="single" w:sz="4" w:space="0" w:color="244061"/>
              <w:right w:val="single" w:sz="4" w:space="0" w:color="auto"/>
            </w:tcBorders>
          </w:tcPr>
          <w:p w:rsidR="00BA3180" w:rsidRPr="009E587D" w:rsidRDefault="00BA3180" w:rsidP="00FC5E31">
            <w:pPr>
              <w:rPr>
                <w:rFonts w:ascii="Arial" w:hAnsi="Arial" w:cs="Arial"/>
                <w:sz w:val="20"/>
                <w:szCs w:val="20"/>
                <w:lang w:val="el-GR"/>
              </w:rPr>
            </w:pPr>
          </w:p>
        </w:tc>
      </w:tr>
      <w:tr w:rsidR="00BA3180" w:rsidRPr="003A459E" w:rsidTr="00FC5E31">
        <w:trPr>
          <w:trHeight w:val="814"/>
        </w:trPr>
        <w:tc>
          <w:tcPr>
            <w:tcW w:w="866" w:type="dxa"/>
            <w:tcBorders>
              <w:top w:val="nil"/>
              <w:left w:val="single" w:sz="4" w:space="0" w:color="auto"/>
              <w:bottom w:val="single" w:sz="4" w:space="0" w:color="auto"/>
              <w:right w:val="single" w:sz="4" w:space="0" w:color="auto"/>
            </w:tcBorders>
            <w:shd w:val="clear" w:color="auto" w:fill="D9D9D9"/>
            <w:noWrap/>
            <w:vAlign w:val="center"/>
            <w:hideMark/>
          </w:tcPr>
          <w:p w:rsidR="00BA3180" w:rsidRPr="003A459E" w:rsidRDefault="00BA3180" w:rsidP="00FC5E31">
            <w:pPr>
              <w:jc w:val="center"/>
              <w:rPr>
                <w:rFonts w:ascii="Arial" w:hAnsi="Arial" w:cs="Arial"/>
                <w:b/>
                <w:sz w:val="20"/>
                <w:szCs w:val="20"/>
                <w:lang w:val="el-GR"/>
              </w:rPr>
            </w:pPr>
            <w:r w:rsidRPr="003A459E">
              <w:rPr>
                <w:rFonts w:ascii="Arial" w:hAnsi="Arial" w:cs="Arial"/>
                <w:b/>
                <w:sz w:val="20"/>
                <w:szCs w:val="20"/>
              </w:rPr>
              <w:t> </w:t>
            </w:r>
          </w:p>
        </w:tc>
        <w:tc>
          <w:tcPr>
            <w:tcW w:w="12246" w:type="dxa"/>
            <w:tcBorders>
              <w:top w:val="nil"/>
              <w:left w:val="nil"/>
              <w:bottom w:val="single" w:sz="4" w:space="0" w:color="auto"/>
              <w:right w:val="single" w:sz="4" w:space="0" w:color="auto"/>
            </w:tcBorders>
            <w:shd w:val="clear" w:color="auto" w:fill="D9D9D9"/>
            <w:noWrap/>
            <w:vAlign w:val="center"/>
            <w:hideMark/>
          </w:tcPr>
          <w:p w:rsidR="00BA3180" w:rsidRPr="003A459E" w:rsidRDefault="00BA3180" w:rsidP="00FC5E31">
            <w:pPr>
              <w:rPr>
                <w:rFonts w:ascii="Arial" w:hAnsi="Arial" w:cs="Arial"/>
                <w:b/>
                <w:bCs/>
                <w:sz w:val="20"/>
                <w:szCs w:val="20"/>
              </w:rPr>
            </w:pPr>
            <w:r w:rsidRPr="003A459E">
              <w:rPr>
                <w:rFonts w:ascii="Arial" w:hAnsi="Arial" w:cs="Arial"/>
                <w:b/>
                <w:bCs/>
                <w:sz w:val="20"/>
                <w:szCs w:val="20"/>
              </w:rPr>
              <w:t>ΓΕΝΙΚΕΣ ΤΕΧΝΙΚΕΣ ΑΠΑΙΤΗΣΕΙΣ</w:t>
            </w:r>
          </w:p>
        </w:tc>
        <w:tc>
          <w:tcPr>
            <w:tcW w:w="1787" w:type="dxa"/>
            <w:tcBorders>
              <w:top w:val="nil"/>
              <w:left w:val="nil"/>
              <w:bottom w:val="single" w:sz="4" w:space="0" w:color="auto"/>
              <w:right w:val="single" w:sz="4" w:space="0" w:color="auto"/>
            </w:tcBorders>
            <w:shd w:val="clear" w:color="auto" w:fill="D9D9D9"/>
          </w:tcPr>
          <w:p w:rsidR="00BA3180" w:rsidRPr="003A459E" w:rsidRDefault="00BA3180" w:rsidP="00FC5E31">
            <w:pPr>
              <w:rPr>
                <w:rFonts w:ascii="Arial" w:hAnsi="Arial" w:cs="Arial"/>
                <w:b/>
                <w:bCs/>
                <w:sz w:val="20"/>
                <w:szCs w:val="20"/>
              </w:rPr>
            </w:pPr>
            <w:r w:rsidRPr="003A459E">
              <w:rPr>
                <w:rFonts w:ascii="Arial" w:hAnsi="Arial" w:cs="Arial"/>
                <w:b/>
                <w:sz w:val="20"/>
                <w:szCs w:val="20"/>
              </w:rPr>
              <w:t>Συμμόρφωση</w:t>
            </w:r>
          </w:p>
        </w:tc>
      </w:tr>
      <w:tr w:rsidR="00BA3180" w:rsidRPr="004A516F" w:rsidTr="003E4F57">
        <w:trPr>
          <w:trHeight w:val="71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D95DE2" w:rsidRDefault="00BA3180" w:rsidP="00FC5E31">
            <w:pPr>
              <w:jc w:val="center"/>
              <w:rPr>
                <w:rFonts w:ascii="Arial" w:hAnsi="Arial" w:cs="Arial"/>
                <w:b/>
                <w:sz w:val="20"/>
                <w:szCs w:val="20"/>
              </w:rPr>
            </w:pPr>
            <w:r>
              <w:rPr>
                <w:rFonts w:ascii="Arial" w:hAnsi="Arial" w:cs="Arial"/>
                <w:b/>
                <w:sz w:val="20"/>
                <w:szCs w:val="20"/>
              </w:rPr>
              <w:t>1.</w:t>
            </w:r>
          </w:p>
        </w:tc>
        <w:tc>
          <w:tcPr>
            <w:tcW w:w="12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3A459E" w:rsidRDefault="00BA3180" w:rsidP="00FC5E31">
            <w:pPr>
              <w:jc w:val="left"/>
              <w:rPr>
                <w:rFonts w:ascii="Arial" w:hAnsi="Arial" w:cs="Arial"/>
                <w:sz w:val="20"/>
                <w:szCs w:val="20"/>
                <w:lang w:val="el-GR"/>
              </w:rPr>
            </w:pPr>
            <w:r w:rsidRPr="003A459E">
              <w:rPr>
                <w:rFonts w:ascii="Arial" w:hAnsi="Arial" w:cs="Arial"/>
                <w:sz w:val="20"/>
                <w:szCs w:val="20"/>
                <w:lang w:val="en-US"/>
              </w:rPr>
              <w:t>O</w:t>
            </w:r>
            <w:r w:rsidRPr="003A459E">
              <w:rPr>
                <w:rFonts w:ascii="Arial" w:hAnsi="Arial" w:cs="Arial"/>
                <w:sz w:val="20"/>
                <w:szCs w:val="20"/>
                <w:lang w:val="el-GR"/>
              </w:rPr>
              <w:t xml:space="preserve"> Προμηθευτής </w:t>
            </w:r>
            <w:r w:rsidRPr="003A459E">
              <w:rPr>
                <w:rFonts w:ascii="Arial" w:hAnsi="Arial" w:cs="Arial"/>
                <w:b/>
                <w:sz w:val="20"/>
                <w:szCs w:val="20"/>
                <w:lang w:val="el-GR"/>
              </w:rPr>
              <w:t xml:space="preserve">να </w:t>
            </w:r>
            <w:r w:rsidRPr="003A459E">
              <w:rPr>
                <w:rFonts w:ascii="Arial" w:hAnsi="Arial" w:cs="Arial"/>
                <w:sz w:val="20"/>
                <w:szCs w:val="20"/>
                <w:lang w:val="el-GR"/>
              </w:rPr>
              <w:t>είναι υπεύθυνος για την αρχική μεταφορά, εγκατάσταση, διασύνδεση και λειτουργία του συστήματος, καθώς και για την παροχή όλων των απαραίτητων για τα ανωτέρω υλικών και μέσων</w:t>
            </w:r>
          </w:p>
        </w:tc>
        <w:tc>
          <w:tcPr>
            <w:tcW w:w="1787" w:type="dxa"/>
            <w:tcBorders>
              <w:top w:val="single" w:sz="4" w:space="0" w:color="auto"/>
              <w:left w:val="single" w:sz="4" w:space="0" w:color="auto"/>
              <w:bottom w:val="single" w:sz="4" w:space="0" w:color="auto"/>
              <w:right w:val="single" w:sz="4" w:space="0" w:color="auto"/>
            </w:tcBorders>
            <w:shd w:val="clear" w:color="auto" w:fill="auto"/>
          </w:tcPr>
          <w:p w:rsidR="00BA3180" w:rsidRPr="009E587D" w:rsidRDefault="00BA3180" w:rsidP="00FC5E31">
            <w:pPr>
              <w:rPr>
                <w:rFonts w:ascii="Arial" w:hAnsi="Arial" w:cs="Arial"/>
                <w:b/>
                <w:lang w:val="el-GR"/>
              </w:rPr>
            </w:pPr>
          </w:p>
        </w:tc>
      </w:tr>
      <w:tr w:rsidR="00BA3180" w:rsidRPr="004A516F" w:rsidTr="00FC5E31">
        <w:trPr>
          <w:trHeight w:val="70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0E63FB" w:rsidRDefault="00BA3180" w:rsidP="00FC5E31">
            <w:pPr>
              <w:jc w:val="center"/>
              <w:rPr>
                <w:rFonts w:ascii="Arial" w:hAnsi="Arial" w:cs="Arial"/>
                <w:b/>
                <w:sz w:val="20"/>
                <w:szCs w:val="20"/>
              </w:rPr>
            </w:pPr>
            <w:r>
              <w:rPr>
                <w:rFonts w:ascii="Arial" w:hAnsi="Arial" w:cs="Arial"/>
                <w:b/>
                <w:sz w:val="20"/>
                <w:szCs w:val="20"/>
              </w:rPr>
              <w:t>2</w:t>
            </w:r>
          </w:p>
        </w:tc>
        <w:tc>
          <w:tcPr>
            <w:tcW w:w="12246" w:type="dxa"/>
            <w:tcBorders>
              <w:top w:val="single" w:sz="4" w:space="0" w:color="auto"/>
              <w:left w:val="nil"/>
              <w:bottom w:val="single" w:sz="4" w:space="0" w:color="auto"/>
              <w:right w:val="single" w:sz="4" w:space="0" w:color="auto"/>
            </w:tcBorders>
            <w:shd w:val="clear" w:color="auto" w:fill="auto"/>
            <w:noWrap/>
            <w:vAlign w:val="center"/>
            <w:hideMark/>
          </w:tcPr>
          <w:p w:rsidR="00BA3180" w:rsidRPr="003A459E" w:rsidRDefault="00BA3180" w:rsidP="00FC5E31">
            <w:pPr>
              <w:jc w:val="left"/>
              <w:rPr>
                <w:rFonts w:ascii="Arial" w:hAnsi="Arial" w:cs="Arial"/>
                <w:b/>
                <w:bCs/>
                <w:sz w:val="20"/>
                <w:szCs w:val="20"/>
                <w:lang w:val="el-GR"/>
              </w:rPr>
            </w:pPr>
            <w:r w:rsidRPr="003A459E">
              <w:rPr>
                <w:rFonts w:ascii="Arial" w:hAnsi="Arial" w:cs="Arial"/>
                <w:sz w:val="20"/>
                <w:szCs w:val="20"/>
                <w:lang w:val="el-GR"/>
              </w:rPr>
              <w:t xml:space="preserve">Ο Προμηθευτής </w:t>
            </w:r>
            <w:r w:rsidRPr="003A459E">
              <w:rPr>
                <w:rFonts w:ascii="Arial" w:hAnsi="Arial" w:cs="Arial"/>
                <w:b/>
                <w:sz w:val="20"/>
                <w:szCs w:val="20"/>
                <w:lang w:val="el-GR"/>
              </w:rPr>
              <w:t xml:space="preserve">να </w:t>
            </w:r>
            <w:r w:rsidRPr="003A459E">
              <w:rPr>
                <w:rFonts w:ascii="Arial" w:hAnsi="Arial" w:cs="Arial"/>
                <w:sz w:val="20"/>
                <w:szCs w:val="20"/>
                <w:lang w:val="el-GR"/>
              </w:rPr>
              <w:t>είναι υπεύθυνος για την ανάπτυξη, παροχή και ενσωμάτωση του απαιτούμενου λογισμικού για την πλήρη λειτουργικότητα του συστήματος και την κάλυψη των αντικειμενικών σκοπών λειτουργίας του και των προδιαγραφών απόδοσής του</w:t>
            </w:r>
          </w:p>
        </w:tc>
        <w:tc>
          <w:tcPr>
            <w:tcW w:w="1787" w:type="dxa"/>
            <w:tcBorders>
              <w:top w:val="single" w:sz="4" w:space="0" w:color="auto"/>
              <w:left w:val="nil"/>
              <w:bottom w:val="single" w:sz="4" w:space="0" w:color="auto"/>
              <w:right w:val="single" w:sz="4" w:space="0" w:color="auto"/>
            </w:tcBorders>
            <w:shd w:val="clear" w:color="auto" w:fill="auto"/>
          </w:tcPr>
          <w:p w:rsidR="00BA3180" w:rsidRPr="009E587D" w:rsidRDefault="00BA3180" w:rsidP="00FC5E31">
            <w:pPr>
              <w:rPr>
                <w:rFonts w:ascii="Arial" w:hAnsi="Arial" w:cs="Arial"/>
                <w:b/>
                <w:lang w:val="el-GR"/>
              </w:rPr>
            </w:pPr>
          </w:p>
        </w:tc>
      </w:tr>
      <w:tr w:rsidR="00BA3180" w:rsidRPr="004A516F" w:rsidTr="00FC5E31">
        <w:trPr>
          <w:trHeight w:val="43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0E63FB" w:rsidRDefault="00BA3180" w:rsidP="00FC5E31">
            <w:pPr>
              <w:jc w:val="center"/>
              <w:rPr>
                <w:rFonts w:ascii="Arial" w:hAnsi="Arial" w:cs="Arial"/>
                <w:b/>
                <w:sz w:val="20"/>
                <w:szCs w:val="20"/>
              </w:rPr>
            </w:pPr>
            <w:r>
              <w:rPr>
                <w:rFonts w:ascii="Arial" w:hAnsi="Arial" w:cs="Arial"/>
                <w:b/>
                <w:sz w:val="20"/>
                <w:szCs w:val="20"/>
              </w:rPr>
              <w:t>3.</w:t>
            </w:r>
          </w:p>
        </w:tc>
        <w:tc>
          <w:tcPr>
            <w:tcW w:w="12246" w:type="dxa"/>
            <w:tcBorders>
              <w:top w:val="nil"/>
              <w:left w:val="nil"/>
              <w:bottom w:val="single" w:sz="4" w:space="0" w:color="auto"/>
              <w:right w:val="single" w:sz="4" w:space="0" w:color="auto"/>
            </w:tcBorders>
            <w:shd w:val="clear" w:color="auto" w:fill="auto"/>
            <w:noWrap/>
            <w:vAlign w:val="center"/>
            <w:hideMark/>
          </w:tcPr>
          <w:p w:rsidR="00BA3180" w:rsidRPr="003A459E" w:rsidRDefault="00BA3180" w:rsidP="00FC5E31">
            <w:pPr>
              <w:jc w:val="left"/>
              <w:rPr>
                <w:rFonts w:ascii="Arial" w:hAnsi="Arial" w:cs="Arial"/>
                <w:b/>
                <w:bCs/>
                <w:sz w:val="20"/>
                <w:szCs w:val="20"/>
                <w:lang w:val="el-GR"/>
              </w:rPr>
            </w:pPr>
            <w:r w:rsidRPr="003A459E">
              <w:rPr>
                <w:rFonts w:ascii="Arial" w:hAnsi="Arial" w:cs="Arial"/>
                <w:sz w:val="20"/>
                <w:szCs w:val="20"/>
                <w:lang w:val="el-GR"/>
              </w:rPr>
              <w:t xml:space="preserve">Η επιχειρησιακή διαθεσιμότητα του Συστήματος </w:t>
            </w:r>
            <w:r w:rsidRPr="003A459E">
              <w:rPr>
                <w:rFonts w:ascii="Arial" w:hAnsi="Arial" w:cs="Arial"/>
                <w:b/>
                <w:sz w:val="20"/>
                <w:szCs w:val="20"/>
                <w:lang w:val="el-GR"/>
              </w:rPr>
              <w:t xml:space="preserve">να </w:t>
            </w:r>
            <w:r w:rsidRPr="003A459E">
              <w:rPr>
                <w:rFonts w:ascii="Arial" w:hAnsi="Arial" w:cs="Arial"/>
                <w:sz w:val="20"/>
                <w:szCs w:val="20"/>
                <w:lang w:val="el-GR"/>
              </w:rPr>
              <w:t>είναι τουλάχιστον 98%</w:t>
            </w:r>
          </w:p>
        </w:tc>
        <w:tc>
          <w:tcPr>
            <w:tcW w:w="1787" w:type="dxa"/>
            <w:tcBorders>
              <w:top w:val="nil"/>
              <w:left w:val="nil"/>
              <w:bottom w:val="single" w:sz="4" w:space="0" w:color="auto"/>
              <w:right w:val="single" w:sz="4" w:space="0" w:color="auto"/>
            </w:tcBorders>
            <w:shd w:val="clear" w:color="auto" w:fill="auto"/>
          </w:tcPr>
          <w:p w:rsidR="00BA3180" w:rsidRPr="009E587D" w:rsidRDefault="00BA3180" w:rsidP="00FC5E31">
            <w:pPr>
              <w:rPr>
                <w:rFonts w:ascii="Arial" w:hAnsi="Arial" w:cs="Arial"/>
                <w:b/>
                <w:lang w:val="el-GR"/>
              </w:rPr>
            </w:pPr>
          </w:p>
        </w:tc>
      </w:tr>
      <w:tr w:rsidR="00BA3180" w:rsidRPr="004A516F" w:rsidTr="00FC5E31">
        <w:trPr>
          <w:trHeight w:val="38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0E63FB" w:rsidRDefault="00BA3180" w:rsidP="00FC5E31">
            <w:pPr>
              <w:jc w:val="center"/>
              <w:rPr>
                <w:rFonts w:ascii="Arial" w:hAnsi="Arial" w:cs="Arial"/>
                <w:b/>
                <w:sz w:val="20"/>
                <w:szCs w:val="20"/>
              </w:rPr>
            </w:pPr>
            <w:r>
              <w:rPr>
                <w:rFonts w:ascii="Arial" w:hAnsi="Arial" w:cs="Arial"/>
                <w:b/>
                <w:sz w:val="20"/>
                <w:szCs w:val="20"/>
              </w:rPr>
              <w:t>4.</w:t>
            </w:r>
          </w:p>
        </w:tc>
        <w:tc>
          <w:tcPr>
            <w:tcW w:w="12246" w:type="dxa"/>
            <w:tcBorders>
              <w:top w:val="nil"/>
              <w:left w:val="nil"/>
              <w:bottom w:val="single" w:sz="4" w:space="0" w:color="auto"/>
              <w:right w:val="single" w:sz="4" w:space="0" w:color="auto"/>
            </w:tcBorders>
            <w:shd w:val="clear" w:color="auto" w:fill="auto"/>
            <w:noWrap/>
            <w:vAlign w:val="center"/>
            <w:hideMark/>
          </w:tcPr>
          <w:p w:rsidR="00BA3180" w:rsidRPr="003A459E" w:rsidRDefault="00BA3180" w:rsidP="00FC5E31">
            <w:pPr>
              <w:jc w:val="left"/>
              <w:rPr>
                <w:rFonts w:ascii="Arial" w:hAnsi="Arial" w:cs="Arial"/>
                <w:sz w:val="20"/>
                <w:szCs w:val="20"/>
                <w:lang w:val="el-GR"/>
              </w:rPr>
            </w:pPr>
            <w:r w:rsidRPr="003A459E">
              <w:rPr>
                <w:rFonts w:ascii="Arial" w:hAnsi="Arial" w:cs="Arial"/>
                <w:sz w:val="20"/>
                <w:szCs w:val="20"/>
                <w:lang w:val="el-GR"/>
              </w:rPr>
              <w:t xml:space="preserve">Η εγγενής διαθεσιμότητα του εξοπλισμού </w:t>
            </w:r>
            <w:r w:rsidRPr="003A459E">
              <w:rPr>
                <w:rFonts w:ascii="Arial" w:hAnsi="Arial" w:cs="Arial"/>
                <w:sz w:val="20"/>
                <w:szCs w:val="20"/>
                <w:lang w:val="en-US"/>
              </w:rPr>
              <w:t>LRU</w:t>
            </w:r>
            <w:r w:rsidRPr="003A459E">
              <w:rPr>
                <w:rFonts w:ascii="Arial" w:hAnsi="Arial" w:cs="Arial"/>
                <w:b/>
                <w:sz w:val="20"/>
                <w:szCs w:val="20"/>
                <w:lang w:val="el-GR"/>
              </w:rPr>
              <w:t xml:space="preserve">να </w:t>
            </w:r>
            <w:r w:rsidRPr="003A459E">
              <w:rPr>
                <w:rFonts w:ascii="Arial" w:hAnsi="Arial" w:cs="Arial"/>
                <w:sz w:val="20"/>
                <w:szCs w:val="20"/>
                <w:lang w:val="el-GR"/>
              </w:rPr>
              <w:t>είναι τουλάχιστον 99.9%</w:t>
            </w:r>
          </w:p>
        </w:tc>
        <w:tc>
          <w:tcPr>
            <w:tcW w:w="1787" w:type="dxa"/>
            <w:tcBorders>
              <w:top w:val="nil"/>
              <w:left w:val="nil"/>
              <w:bottom w:val="single" w:sz="4" w:space="0" w:color="auto"/>
              <w:right w:val="single" w:sz="4" w:space="0" w:color="auto"/>
            </w:tcBorders>
            <w:shd w:val="clear" w:color="auto" w:fill="auto"/>
          </w:tcPr>
          <w:p w:rsidR="00BA3180" w:rsidRPr="009E587D" w:rsidRDefault="00BA3180" w:rsidP="00FC5E31">
            <w:pPr>
              <w:rPr>
                <w:rFonts w:ascii="Arial" w:hAnsi="Arial" w:cs="Arial"/>
                <w:b/>
                <w:lang w:val="el-GR"/>
              </w:rPr>
            </w:pPr>
          </w:p>
        </w:tc>
      </w:tr>
      <w:tr w:rsidR="00BA3180" w:rsidRPr="004A516F" w:rsidTr="003E4F57">
        <w:trPr>
          <w:trHeight w:val="57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0E63FB" w:rsidRDefault="00BA3180" w:rsidP="00FC5E31">
            <w:pPr>
              <w:jc w:val="center"/>
              <w:rPr>
                <w:rFonts w:ascii="Arial" w:hAnsi="Arial" w:cs="Arial"/>
                <w:b/>
                <w:sz w:val="20"/>
                <w:szCs w:val="20"/>
              </w:rPr>
            </w:pPr>
            <w:r>
              <w:rPr>
                <w:rFonts w:ascii="Arial" w:hAnsi="Arial" w:cs="Arial"/>
                <w:b/>
                <w:sz w:val="20"/>
                <w:szCs w:val="20"/>
              </w:rPr>
              <w:t>5.</w:t>
            </w:r>
          </w:p>
        </w:tc>
        <w:tc>
          <w:tcPr>
            <w:tcW w:w="12246" w:type="dxa"/>
            <w:tcBorders>
              <w:top w:val="nil"/>
              <w:left w:val="nil"/>
              <w:bottom w:val="single" w:sz="4" w:space="0" w:color="auto"/>
              <w:right w:val="single" w:sz="4" w:space="0" w:color="auto"/>
            </w:tcBorders>
            <w:shd w:val="clear" w:color="auto" w:fill="auto"/>
            <w:noWrap/>
            <w:vAlign w:val="center"/>
            <w:hideMark/>
          </w:tcPr>
          <w:p w:rsidR="00BA3180" w:rsidRPr="003A459E" w:rsidRDefault="00BA3180" w:rsidP="00FC5E31">
            <w:pPr>
              <w:jc w:val="left"/>
              <w:rPr>
                <w:rFonts w:ascii="Arial" w:hAnsi="Arial" w:cs="Arial"/>
                <w:sz w:val="20"/>
                <w:szCs w:val="20"/>
                <w:lang w:val="el-GR"/>
              </w:rPr>
            </w:pPr>
            <w:r w:rsidRPr="003A459E">
              <w:rPr>
                <w:rFonts w:ascii="Arial" w:hAnsi="Arial" w:cs="Arial"/>
                <w:sz w:val="20"/>
                <w:szCs w:val="20"/>
                <w:lang w:val="el-GR"/>
              </w:rPr>
              <w:t xml:space="preserve">Ο Προμηθευτής </w:t>
            </w:r>
            <w:r w:rsidRPr="003A459E">
              <w:rPr>
                <w:rFonts w:ascii="Arial" w:hAnsi="Arial" w:cs="Arial"/>
                <w:b/>
                <w:sz w:val="20"/>
                <w:szCs w:val="20"/>
                <w:lang w:val="el-GR"/>
              </w:rPr>
              <w:t xml:space="preserve">να </w:t>
            </w:r>
            <w:r w:rsidRPr="003A459E">
              <w:rPr>
                <w:rFonts w:ascii="Arial" w:hAnsi="Arial" w:cs="Arial"/>
                <w:sz w:val="20"/>
                <w:szCs w:val="20"/>
                <w:lang w:val="el-GR"/>
              </w:rPr>
              <w:t>παρέχει, εγκαταστήσει και ρυθμίσει το σύνολο του δικτυακού εξοπλισμού για τη μεταφορά των δεδομένων στους τελικούς χρήστες</w:t>
            </w:r>
          </w:p>
        </w:tc>
        <w:tc>
          <w:tcPr>
            <w:tcW w:w="1787" w:type="dxa"/>
            <w:tcBorders>
              <w:top w:val="nil"/>
              <w:left w:val="nil"/>
              <w:bottom w:val="single" w:sz="4" w:space="0" w:color="auto"/>
              <w:right w:val="single" w:sz="4" w:space="0" w:color="auto"/>
            </w:tcBorders>
            <w:shd w:val="clear" w:color="auto" w:fill="auto"/>
          </w:tcPr>
          <w:p w:rsidR="00BA3180" w:rsidRPr="009E587D" w:rsidRDefault="00BA3180" w:rsidP="00FC5E31">
            <w:pPr>
              <w:rPr>
                <w:rFonts w:ascii="Arial" w:hAnsi="Arial" w:cs="Arial"/>
                <w:b/>
                <w:lang w:val="el-GR"/>
              </w:rPr>
            </w:pPr>
          </w:p>
        </w:tc>
      </w:tr>
      <w:tr w:rsidR="00BA3180" w:rsidRPr="00D37FCD" w:rsidTr="00FC5E31">
        <w:trPr>
          <w:trHeight w:val="43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0E63FB" w:rsidRDefault="00BA3180" w:rsidP="00FC5E31">
            <w:pPr>
              <w:jc w:val="center"/>
              <w:rPr>
                <w:rFonts w:ascii="Arial" w:hAnsi="Arial" w:cs="Arial"/>
                <w:b/>
                <w:sz w:val="20"/>
                <w:szCs w:val="20"/>
              </w:rPr>
            </w:pPr>
            <w:r>
              <w:rPr>
                <w:rFonts w:ascii="Arial" w:hAnsi="Arial" w:cs="Arial"/>
                <w:b/>
                <w:sz w:val="20"/>
                <w:szCs w:val="20"/>
              </w:rPr>
              <w:t>6.</w:t>
            </w:r>
          </w:p>
        </w:tc>
        <w:tc>
          <w:tcPr>
            <w:tcW w:w="12246" w:type="dxa"/>
            <w:tcBorders>
              <w:top w:val="nil"/>
              <w:left w:val="nil"/>
              <w:bottom w:val="single" w:sz="4" w:space="0" w:color="auto"/>
              <w:right w:val="single" w:sz="4" w:space="0" w:color="auto"/>
            </w:tcBorders>
            <w:shd w:val="clear" w:color="auto" w:fill="auto"/>
            <w:noWrap/>
            <w:vAlign w:val="center"/>
            <w:hideMark/>
          </w:tcPr>
          <w:p w:rsidR="00BA3180" w:rsidRPr="003A459E" w:rsidRDefault="00BA3180" w:rsidP="00FC5E31">
            <w:pPr>
              <w:ind w:right="-154"/>
              <w:jc w:val="left"/>
              <w:rPr>
                <w:rFonts w:ascii="Arial" w:hAnsi="Arial" w:cs="Arial"/>
                <w:sz w:val="20"/>
                <w:szCs w:val="20"/>
                <w:lang w:val="el-GR"/>
              </w:rPr>
            </w:pPr>
            <w:r w:rsidRPr="003A459E">
              <w:rPr>
                <w:rFonts w:ascii="Arial" w:hAnsi="Arial" w:cs="Arial"/>
                <w:sz w:val="20"/>
                <w:szCs w:val="20"/>
                <w:lang w:val="el-GR"/>
              </w:rPr>
              <w:t xml:space="preserve">Η Τεχνική Υποστήριξη και Κάλυψη των Συστημάτων </w:t>
            </w:r>
            <w:r w:rsidRPr="003A459E">
              <w:rPr>
                <w:rFonts w:ascii="Arial" w:hAnsi="Arial" w:cs="Arial"/>
                <w:sz w:val="20"/>
                <w:szCs w:val="20"/>
                <w:lang w:val="en-US"/>
              </w:rPr>
              <w:t>RADAR</w:t>
            </w:r>
            <w:r w:rsidRPr="003A459E">
              <w:rPr>
                <w:rFonts w:ascii="Arial" w:hAnsi="Arial" w:cs="Arial"/>
                <w:sz w:val="20"/>
                <w:szCs w:val="20"/>
                <w:lang w:val="el-GR"/>
              </w:rPr>
              <w:t xml:space="preserve"> Εντοπισμού και Αποφυγής Πτηνών στην περιοχή Α/Δ </w:t>
            </w:r>
            <w:r w:rsidRPr="003A459E">
              <w:rPr>
                <w:rFonts w:ascii="Arial" w:hAnsi="Arial" w:cs="Arial"/>
                <w:b/>
                <w:sz w:val="20"/>
                <w:szCs w:val="20"/>
                <w:lang w:val="el-GR"/>
              </w:rPr>
              <w:t xml:space="preserve">να </w:t>
            </w:r>
            <w:r w:rsidRPr="003A459E">
              <w:rPr>
                <w:rFonts w:ascii="Arial" w:hAnsi="Arial" w:cs="Arial"/>
                <w:sz w:val="20"/>
                <w:szCs w:val="20"/>
                <w:lang w:val="el-GR"/>
              </w:rPr>
              <w:t>βασίζεται σε μοντέλο Ολοκληρωμένης Λογιστικής Υποστήριξης (</w:t>
            </w:r>
            <w:r w:rsidRPr="003A459E">
              <w:rPr>
                <w:rFonts w:ascii="Arial" w:hAnsi="Arial" w:cs="Arial"/>
                <w:sz w:val="20"/>
                <w:szCs w:val="20"/>
                <w:lang w:val="en-US"/>
              </w:rPr>
              <w:t>IntegratedLogisticsSupport</w:t>
            </w:r>
            <w:r w:rsidRPr="003A459E">
              <w:rPr>
                <w:rFonts w:ascii="Arial" w:hAnsi="Arial" w:cs="Arial"/>
                <w:sz w:val="20"/>
                <w:szCs w:val="20"/>
                <w:lang w:val="el-GR"/>
              </w:rPr>
              <w:t xml:space="preserve"> - </w:t>
            </w:r>
            <w:r w:rsidRPr="003A459E">
              <w:rPr>
                <w:rFonts w:ascii="Arial" w:hAnsi="Arial" w:cs="Arial"/>
                <w:sz w:val="20"/>
                <w:szCs w:val="20"/>
                <w:lang w:val="en-US"/>
              </w:rPr>
              <w:t>ILS</w:t>
            </w:r>
            <w:r w:rsidRPr="003A459E">
              <w:rPr>
                <w:rFonts w:ascii="Arial" w:hAnsi="Arial" w:cs="Arial"/>
                <w:sz w:val="20"/>
                <w:szCs w:val="20"/>
                <w:lang w:val="el-GR"/>
              </w:rPr>
              <w:t>) καλύπτοντας τα ακόλουθα πεδία:</w:t>
            </w:r>
          </w:p>
          <w:p w:rsidR="00BA3180" w:rsidRPr="003A459E" w:rsidRDefault="00BA3180" w:rsidP="00FC5E31">
            <w:pPr>
              <w:pStyle w:val="afd"/>
              <w:numPr>
                <w:ilvl w:val="0"/>
                <w:numId w:val="21"/>
              </w:numPr>
              <w:suppressAutoHyphens w:val="0"/>
              <w:spacing w:after="0"/>
              <w:ind w:right="-154"/>
              <w:contextualSpacing w:val="0"/>
              <w:jc w:val="left"/>
              <w:rPr>
                <w:rFonts w:ascii="Arial" w:hAnsi="Arial" w:cs="Arial"/>
                <w:vanish/>
                <w:sz w:val="20"/>
                <w:szCs w:val="20"/>
              </w:rPr>
            </w:pPr>
          </w:p>
          <w:p w:rsidR="00BA3180" w:rsidRPr="003A459E" w:rsidRDefault="00BA3180" w:rsidP="00FC5E31">
            <w:pPr>
              <w:pStyle w:val="afd"/>
              <w:numPr>
                <w:ilvl w:val="0"/>
                <w:numId w:val="21"/>
              </w:numPr>
              <w:suppressAutoHyphens w:val="0"/>
              <w:spacing w:after="0"/>
              <w:ind w:right="-154"/>
              <w:contextualSpacing w:val="0"/>
              <w:jc w:val="left"/>
              <w:rPr>
                <w:rFonts w:ascii="Arial" w:hAnsi="Arial" w:cs="Arial"/>
                <w:vanish/>
                <w:sz w:val="20"/>
                <w:szCs w:val="20"/>
              </w:rPr>
            </w:pPr>
          </w:p>
          <w:p w:rsidR="00BA3180" w:rsidRPr="003A459E" w:rsidRDefault="00BA3180" w:rsidP="00FC5E31">
            <w:pPr>
              <w:pStyle w:val="afd"/>
              <w:numPr>
                <w:ilvl w:val="0"/>
                <w:numId w:val="21"/>
              </w:numPr>
              <w:suppressAutoHyphens w:val="0"/>
              <w:spacing w:after="0"/>
              <w:ind w:right="-154"/>
              <w:contextualSpacing w:val="0"/>
              <w:jc w:val="left"/>
              <w:rPr>
                <w:rFonts w:ascii="Arial" w:hAnsi="Arial" w:cs="Arial"/>
                <w:vanish/>
                <w:sz w:val="20"/>
                <w:szCs w:val="20"/>
              </w:rPr>
            </w:pPr>
          </w:p>
          <w:p w:rsidR="00BA3180" w:rsidRPr="003A459E" w:rsidRDefault="00BA3180" w:rsidP="00FC5E31">
            <w:pPr>
              <w:pStyle w:val="afd"/>
              <w:numPr>
                <w:ilvl w:val="0"/>
                <w:numId w:val="21"/>
              </w:numPr>
              <w:suppressAutoHyphens w:val="0"/>
              <w:spacing w:after="0"/>
              <w:ind w:right="-154"/>
              <w:contextualSpacing w:val="0"/>
              <w:jc w:val="left"/>
              <w:rPr>
                <w:rFonts w:ascii="Arial" w:hAnsi="Arial" w:cs="Arial"/>
                <w:vanish/>
                <w:sz w:val="20"/>
                <w:szCs w:val="20"/>
              </w:rPr>
            </w:pPr>
          </w:p>
          <w:p w:rsidR="00BA3180" w:rsidRPr="003A459E" w:rsidRDefault="00BA3180" w:rsidP="00FC5E31">
            <w:pPr>
              <w:pStyle w:val="afd"/>
              <w:numPr>
                <w:ilvl w:val="0"/>
                <w:numId w:val="21"/>
              </w:numPr>
              <w:suppressAutoHyphens w:val="0"/>
              <w:spacing w:after="0"/>
              <w:ind w:right="-154"/>
              <w:contextualSpacing w:val="0"/>
              <w:jc w:val="left"/>
              <w:rPr>
                <w:rFonts w:ascii="Arial" w:hAnsi="Arial" w:cs="Arial"/>
                <w:vanish/>
                <w:sz w:val="20"/>
                <w:szCs w:val="20"/>
              </w:rPr>
            </w:pPr>
          </w:p>
          <w:p w:rsidR="00BA3180" w:rsidRPr="003A459E" w:rsidRDefault="00BA3180" w:rsidP="00FC5E31">
            <w:pPr>
              <w:pStyle w:val="afd"/>
              <w:numPr>
                <w:ilvl w:val="0"/>
                <w:numId w:val="21"/>
              </w:numPr>
              <w:suppressAutoHyphens w:val="0"/>
              <w:spacing w:after="0"/>
              <w:ind w:right="-154"/>
              <w:contextualSpacing w:val="0"/>
              <w:jc w:val="left"/>
              <w:rPr>
                <w:rFonts w:ascii="Arial" w:hAnsi="Arial" w:cs="Arial"/>
                <w:vanish/>
                <w:sz w:val="20"/>
                <w:szCs w:val="20"/>
              </w:rPr>
            </w:pPr>
          </w:p>
          <w:p w:rsidR="00BA3180" w:rsidRPr="003A459E" w:rsidRDefault="00BA3180" w:rsidP="00FC5E31">
            <w:pPr>
              <w:numPr>
                <w:ilvl w:val="1"/>
                <w:numId w:val="40"/>
              </w:numPr>
              <w:suppressAutoHyphens w:val="0"/>
              <w:spacing w:after="0"/>
              <w:ind w:left="2160" w:right="-154" w:hanging="720"/>
              <w:jc w:val="left"/>
              <w:rPr>
                <w:rFonts w:ascii="Arial" w:hAnsi="Arial" w:cs="Arial"/>
                <w:sz w:val="20"/>
                <w:szCs w:val="20"/>
                <w:lang w:val="el-GR"/>
              </w:rPr>
            </w:pPr>
            <w:r w:rsidRPr="003A459E">
              <w:rPr>
                <w:rFonts w:ascii="Arial" w:hAnsi="Arial" w:cs="Arial"/>
                <w:sz w:val="20"/>
                <w:szCs w:val="20"/>
                <w:lang w:val="el-GR"/>
              </w:rPr>
              <w:t>Οργάνωση Πολιτικής Συντήρησης (</w:t>
            </w:r>
            <w:r w:rsidRPr="003A459E">
              <w:rPr>
                <w:rFonts w:ascii="Arial" w:hAnsi="Arial" w:cs="Arial"/>
                <w:sz w:val="20"/>
                <w:szCs w:val="20"/>
                <w:lang w:val="en-US"/>
              </w:rPr>
              <w:t>MaintenancePlanning</w:t>
            </w:r>
            <w:r w:rsidRPr="003A459E">
              <w:rPr>
                <w:rFonts w:ascii="Arial" w:hAnsi="Arial" w:cs="Arial"/>
                <w:sz w:val="20"/>
                <w:szCs w:val="20"/>
                <w:lang w:val="el-GR"/>
              </w:rPr>
              <w:t>)</w:t>
            </w:r>
          </w:p>
          <w:p w:rsidR="00BA3180" w:rsidRPr="003A459E" w:rsidRDefault="00BA3180" w:rsidP="00FC5E31">
            <w:pPr>
              <w:numPr>
                <w:ilvl w:val="1"/>
                <w:numId w:val="40"/>
              </w:numPr>
              <w:suppressAutoHyphens w:val="0"/>
              <w:spacing w:after="0"/>
              <w:ind w:left="2160" w:right="-154" w:hanging="720"/>
              <w:jc w:val="left"/>
              <w:rPr>
                <w:rFonts w:ascii="Arial" w:hAnsi="Arial" w:cs="Arial"/>
                <w:sz w:val="20"/>
                <w:szCs w:val="20"/>
                <w:lang w:val="el-GR"/>
              </w:rPr>
            </w:pPr>
            <w:r w:rsidRPr="003A459E">
              <w:rPr>
                <w:rFonts w:ascii="Arial" w:hAnsi="Arial" w:cs="Arial"/>
                <w:sz w:val="20"/>
                <w:szCs w:val="20"/>
                <w:lang w:val="el-GR"/>
              </w:rPr>
              <w:t>Αξιοπιστία - Διαθεσιμότητα - Συντηρησιμότητα (</w:t>
            </w:r>
            <w:r w:rsidRPr="003A459E">
              <w:rPr>
                <w:rFonts w:ascii="Arial" w:hAnsi="Arial" w:cs="Arial"/>
                <w:sz w:val="20"/>
                <w:szCs w:val="20"/>
                <w:lang w:val="en-US"/>
              </w:rPr>
              <w:t>Reliability</w:t>
            </w:r>
            <w:r w:rsidRPr="003A459E">
              <w:rPr>
                <w:rFonts w:ascii="Arial" w:hAnsi="Arial" w:cs="Arial"/>
                <w:sz w:val="20"/>
                <w:szCs w:val="20"/>
                <w:lang w:val="el-GR"/>
              </w:rPr>
              <w:t xml:space="preserve"> - </w:t>
            </w:r>
            <w:r w:rsidRPr="003A459E">
              <w:rPr>
                <w:rFonts w:ascii="Arial" w:hAnsi="Arial" w:cs="Arial"/>
                <w:sz w:val="20"/>
                <w:szCs w:val="20"/>
                <w:lang w:val="en-US"/>
              </w:rPr>
              <w:t>Availability</w:t>
            </w:r>
            <w:r w:rsidRPr="003A459E">
              <w:rPr>
                <w:rFonts w:ascii="Arial" w:hAnsi="Arial" w:cs="Arial"/>
                <w:sz w:val="20"/>
                <w:szCs w:val="20"/>
                <w:lang w:val="el-GR"/>
              </w:rPr>
              <w:t xml:space="preserve"> - </w:t>
            </w:r>
            <w:r w:rsidRPr="003A459E">
              <w:rPr>
                <w:rFonts w:ascii="Arial" w:hAnsi="Arial" w:cs="Arial"/>
                <w:sz w:val="20"/>
                <w:szCs w:val="20"/>
                <w:lang w:val="en-US"/>
              </w:rPr>
              <w:t>Maintainability</w:t>
            </w:r>
            <w:r w:rsidRPr="003A459E">
              <w:rPr>
                <w:rFonts w:ascii="Arial" w:hAnsi="Arial" w:cs="Arial"/>
                <w:sz w:val="20"/>
                <w:szCs w:val="20"/>
                <w:lang w:val="el-GR"/>
              </w:rPr>
              <w:t>)</w:t>
            </w:r>
          </w:p>
          <w:p w:rsidR="00BA3180" w:rsidRPr="003A459E" w:rsidRDefault="00BA3180" w:rsidP="00FC5E31">
            <w:pPr>
              <w:numPr>
                <w:ilvl w:val="1"/>
                <w:numId w:val="40"/>
              </w:numPr>
              <w:suppressAutoHyphens w:val="0"/>
              <w:spacing w:after="0"/>
              <w:ind w:left="2160" w:right="-154" w:hanging="709"/>
              <w:jc w:val="left"/>
              <w:rPr>
                <w:rFonts w:ascii="Arial" w:hAnsi="Arial" w:cs="Arial"/>
                <w:sz w:val="20"/>
                <w:szCs w:val="20"/>
              </w:rPr>
            </w:pPr>
            <w:r w:rsidRPr="003A459E">
              <w:rPr>
                <w:rFonts w:ascii="Arial" w:hAnsi="Arial" w:cs="Arial"/>
                <w:sz w:val="20"/>
                <w:szCs w:val="20"/>
              </w:rPr>
              <w:t>Ανταλλακτικά (</w:t>
            </w:r>
            <w:r w:rsidRPr="003A459E">
              <w:rPr>
                <w:rFonts w:ascii="Arial" w:hAnsi="Arial" w:cs="Arial"/>
                <w:sz w:val="20"/>
                <w:szCs w:val="20"/>
                <w:lang w:val="en-US"/>
              </w:rPr>
              <w:t>SpareParts</w:t>
            </w:r>
            <w:r w:rsidRPr="003A459E">
              <w:rPr>
                <w:rFonts w:ascii="Arial" w:hAnsi="Arial" w:cs="Arial"/>
                <w:sz w:val="20"/>
                <w:szCs w:val="20"/>
              </w:rPr>
              <w:t>)</w:t>
            </w:r>
          </w:p>
          <w:p w:rsidR="00BA3180" w:rsidRPr="003A459E" w:rsidRDefault="00BA3180" w:rsidP="00FC5E31">
            <w:pPr>
              <w:numPr>
                <w:ilvl w:val="1"/>
                <w:numId w:val="40"/>
              </w:numPr>
              <w:suppressAutoHyphens w:val="0"/>
              <w:spacing w:after="0"/>
              <w:ind w:left="2160" w:right="-154" w:hanging="720"/>
              <w:jc w:val="left"/>
              <w:rPr>
                <w:rFonts w:ascii="Arial" w:hAnsi="Arial" w:cs="Arial"/>
                <w:sz w:val="20"/>
                <w:szCs w:val="20"/>
              </w:rPr>
            </w:pPr>
            <w:r w:rsidRPr="003A459E">
              <w:rPr>
                <w:rFonts w:ascii="Arial" w:hAnsi="Arial" w:cs="Arial"/>
                <w:sz w:val="20"/>
                <w:szCs w:val="20"/>
              </w:rPr>
              <w:t>Δυνατότητα Υποστήριξης (</w:t>
            </w:r>
            <w:r w:rsidRPr="003A459E">
              <w:rPr>
                <w:rFonts w:ascii="Arial" w:hAnsi="Arial" w:cs="Arial"/>
                <w:sz w:val="20"/>
                <w:szCs w:val="20"/>
                <w:lang w:val="en-US"/>
              </w:rPr>
              <w:t>Supportability</w:t>
            </w:r>
            <w:r w:rsidRPr="003A459E">
              <w:rPr>
                <w:rFonts w:ascii="Arial" w:hAnsi="Arial" w:cs="Arial"/>
                <w:sz w:val="20"/>
                <w:szCs w:val="20"/>
              </w:rPr>
              <w:t>)</w:t>
            </w:r>
          </w:p>
          <w:p w:rsidR="00BA3180" w:rsidRPr="003A459E" w:rsidRDefault="00BA3180" w:rsidP="00FC5E31">
            <w:pPr>
              <w:numPr>
                <w:ilvl w:val="1"/>
                <w:numId w:val="40"/>
              </w:numPr>
              <w:suppressAutoHyphens w:val="0"/>
              <w:spacing w:after="0"/>
              <w:ind w:left="2160" w:right="-154" w:hanging="720"/>
              <w:jc w:val="left"/>
              <w:rPr>
                <w:rFonts w:ascii="Arial" w:hAnsi="Arial" w:cs="Arial"/>
                <w:sz w:val="20"/>
                <w:szCs w:val="20"/>
              </w:rPr>
            </w:pPr>
            <w:r w:rsidRPr="003A459E">
              <w:rPr>
                <w:rFonts w:ascii="Arial" w:hAnsi="Arial" w:cs="Arial"/>
                <w:sz w:val="20"/>
                <w:szCs w:val="20"/>
              </w:rPr>
              <w:t>Εργοστασιακή Συντήρηση (</w:t>
            </w:r>
            <w:r w:rsidRPr="003A459E">
              <w:rPr>
                <w:rFonts w:ascii="Arial" w:hAnsi="Arial" w:cs="Arial"/>
                <w:sz w:val="20"/>
                <w:szCs w:val="20"/>
                <w:lang w:val="en-US"/>
              </w:rPr>
              <w:t>DepotMaintenance</w:t>
            </w:r>
            <w:r w:rsidRPr="003A459E">
              <w:rPr>
                <w:rFonts w:ascii="Arial" w:hAnsi="Arial" w:cs="Arial"/>
                <w:sz w:val="20"/>
                <w:szCs w:val="20"/>
              </w:rPr>
              <w:t>)</w:t>
            </w:r>
          </w:p>
          <w:p w:rsidR="00BA3180" w:rsidRPr="003A459E" w:rsidRDefault="00BA3180" w:rsidP="00FC5E31">
            <w:pPr>
              <w:numPr>
                <w:ilvl w:val="1"/>
                <w:numId w:val="40"/>
              </w:numPr>
              <w:suppressAutoHyphens w:val="0"/>
              <w:spacing w:after="0"/>
              <w:ind w:left="2160" w:right="-154" w:hanging="720"/>
              <w:jc w:val="left"/>
              <w:rPr>
                <w:rFonts w:ascii="Arial" w:hAnsi="Arial" w:cs="Arial"/>
                <w:sz w:val="20"/>
                <w:szCs w:val="20"/>
              </w:rPr>
            </w:pPr>
            <w:r w:rsidRPr="003A459E">
              <w:rPr>
                <w:rFonts w:ascii="Arial" w:hAnsi="Arial" w:cs="Arial"/>
                <w:sz w:val="20"/>
                <w:szCs w:val="20"/>
              </w:rPr>
              <w:t>Τεχνική Βοήθεια (</w:t>
            </w:r>
            <w:r w:rsidRPr="003A459E">
              <w:rPr>
                <w:rFonts w:ascii="Arial" w:hAnsi="Arial" w:cs="Arial"/>
                <w:sz w:val="20"/>
                <w:szCs w:val="20"/>
                <w:lang w:val="en-US"/>
              </w:rPr>
              <w:t>TechnicalAssistance</w:t>
            </w:r>
            <w:r w:rsidRPr="003A459E">
              <w:rPr>
                <w:rFonts w:ascii="Arial" w:hAnsi="Arial" w:cs="Arial"/>
                <w:sz w:val="20"/>
                <w:szCs w:val="20"/>
              </w:rPr>
              <w:t>)</w:t>
            </w:r>
          </w:p>
          <w:p w:rsidR="00BA3180" w:rsidRPr="003A459E" w:rsidRDefault="00BA3180" w:rsidP="00FC5E31">
            <w:pPr>
              <w:numPr>
                <w:ilvl w:val="1"/>
                <w:numId w:val="40"/>
              </w:numPr>
              <w:suppressAutoHyphens w:val="0"/>
              <w:spacing w:after="0"/>
              <w:ind w:left="2160" w:right="-154" w:hanging="720"/>
              <w:jc w:val="left"/>
              <w:rPr>
                <w:rFonts w:ascii="Arial" w:hAnsi="Arial" w:cs="Arial"/>
                <w:sz w:val="20"/>
                <w:szCs w:val="20"/>
                <w:lang w:val="el-GR"/>
              </w:rPr>
            </w:pPr>
            <w:r w:rsidRPr="003A459E">
              <w:rPr>
                <w:rFonts w:ascii="Arial" w:hAnsi="Arial" w:cs="Arial"/>
                <w:sz w:val="20"/>
                <w:szCs w:val="20"/>
                <w:lang w:val="el-GR"/>
              </w:rPr>
              <w:t>Επικαιροποίηση Παροχής Υπηρεσιών (</w:t>
            </w:r>
            <w:r w:rsidRPr="003A459E">
              <w:rPr>
                <w:rFonts w:ascii="Arial" w:hAnsi="Arial" w:cs="Arial"/>
                <w:sz w:val="20"/>
                <w:szCs w:val="20"/>
                <w:lang w:val="en-US"/>
              </w:rPr>
              <w:t>UpdateService</w:t>
            </w:r>
            <w:r w:rsidRPr="003A459E">
              <w:rPr>
                <w:rFonts w:ascii="Arial" w:hAnsi="Arial" w:cs="Arial"/>
                <w:sz w:val="20"/>
                <w:szCs w:val="20"/>
                <w:lang w:val="el-GR"/>
              </w:rPr>
              <w:t>)</w:t>
            </w:r>
          </w:p>
          <w:p w:rsidR="00BA3180" w:rsidRPr="003A459E" w:rsidRDefault="00BA3180" w:rsidP="00FC5E31">
            <w:pPr>
              <w:numPr>
                <w:ilvl w:val="1"/>
                <w:numId w:val="40"/>
              </w:numPr>
              <w:suppressAutoHyphens w:val="0"/>
              <w:spacing w:after="0"/>
              <w:ind w:left="2160" w:right="-154" w:hanging="720"/>
              <w:jc w:val="left"/>
              <w:rPr>
                <w:rFonts w:ascii="Arial" w:hAnsi="Arial" w:cs="Arial"/>
                <w:sz w:val="20"/>
                <w:szCs w:val="20"/>
                <w:lang w:val="el-GR"/>
              </w:rPr>
            </w:pPr>
            <w:r w:rsidRPr="003A459E">
              <w:rPr>
                <w:rFonts w:ascii="Arial" w:hAnsi="Arial" w:cs="Arial"/>
                <w:sz w:val="20"/>
                <w:szCs w:val="20"/>
                <w:lang w:val="el-GR"/>
              </w:rPr>
              <w:t>Μακροπρόθεσμη Υποστήριξη (</w:t>
            </w:r>
            <w:r w:rsidRPr="003A459E">
              <w:rPr>
                <w:rFonts w:ascii="Arial" w:hAnsi="Arial" w:cs="Arial"/>
                <w:sz w:val="20"/>
                <w:szCs w:val="20"/>
                <w:lang w:val="en-US"/>
              </w:rPr>
              <w:t>Long</w:t>
            </w:r>
            <w:r w:rsidRPr="003A459E">
              <w:rPr>
                <w:rFonts w:ascii="Arial" w:hAnsi="Arial" w:cs="Arial"/>
                <w:sz w:val="20"/>
                <w:szCs w:val="20"/>
                <w:lang w:val="el-GR"/>
              </w:rPr>
              <w:t>-</w:t>
            </w:r>
            <w:r w:rsidRPr="003A459E">
              <w:rPr>
                <w:rFonts w:ascii="Arial" w:hAnsi="Arial" w:cs="Arial"/>
                <w:sz w:val="20"/>
                <w:szCs w:val="20"/>
                <w:lang w:val="en-US"/>
              </w:rPr>
              <w:t>TermSupport</w:t>
            </w:r>
            <w:r w:rsidRPr="003A459E">
              <w:rPr>
                <w:rFonts w:ascii="Arial" w:hAnsi="Arial" w:cs="Arial"/>
                <w:sz w:val="20"/>
                <w:szCs w:val="20"/>
                <w:lang w:val="el-GR"/>
              </w:rPr>
              <w:t>)</w:t>
            </w:r>
          </w:p>
          <w:p w:rsidR="00BA3180" w:rsidRPr="003A459E" w:rsidRDefault="00BA3180" w:rsidP="00FC5E31">
            <w:pPr>
              <w:numPr>
                <w:ilvl w:val="1"/>
                <w:numId w:val="40"/>
              </w:numPr>
              <w:suppressAutoHyphens w:val="0"/>
              <w:spacing w:after="0"/>
              <w:ind w:left="2160" w:right="-154" w:hanging="720"/>
              <w:jc w:val="left"/>
              <w:rPr>
                <w:rFonts w:ascii="Arial" w:hAnsi="Arial" w:cs="Arial"/>
                <w:sz w:val="20"/>
                <w:szCs w:val="20"/>
                <w:lang w:val="fr-FR"/>
              </w:rPr>
            </w:pPr>
            <w:r w:rsidRPr="003A459E">
              <w:rPr>
                <w:rFonts w:ascii="Arial" w:hAnsi="Arial" w:cs="Arial"/>
                <w:sz w:val="20"/>
                <w:szCs w:val="20"/>
              </w:rPr>
              <w:t>Βιβλιογραφία</w:t>
            </w:r>
            <w:r w:rsidRPr="003A459E">
              <w:rPr>
                <w:rFonts w:ascii="Arial" w:hAnsi="Arial" w:cs="Arial"/>
                <w:sz w:val="20"/>
                <w:szCs w:val="20"/>
                <w:lang w:val="fr-FR"/>
              </w:rPr>
              <w:t xml:space="preserve"> - </w:t>
            </w:r>
            <w:r w:rsidRPr="003A459E">
              <w:rPr>
                <w:rFonts w:ascii="Arial" w:hAnsi="Arial" w:cs="Arial"/>
                <w:sz w:val="20"/>
                <w:szCs w:val="20"/>
              </w:rPr>
              <w:t>Εγχειρίδια</w:t>
            </w:r>
            <w:r w:rsidRPr="003A459E">
              <w:rPr>
                <w:rFonts w:ascii="Arial" w:hAnsi="Arial" w:cs="Arial"/>
                <w:sz w:val="20"/>
                <w:szCs w:val="20"/>
                <w:lang w:val="fr-FR"/>
              </w:rPr>
              <w:t xml:space="preserve"> - </w:t>
            </w:r>
            <w:r w:rsidRPr="003A459E">
              <w:rPr>
                <w:rFonts w:ascii="Arial" w:hAnsi="Arial" w:cs="Arial"/>
                <w:sz w:val="20"/>
                <w:szCs w:val="20"/>
              </w:rPr>
              <w:t>Έντυπα</w:t>
            </w:r>
            <w:r w:rsidRPr="003A459E">
              <w:rPr>
                <w:rFonts w:ascii="Arial" w:hAnsi="Arial" w:cs="Arial"/>
                <w:sz w:val="20"/>
                <w:szCs w:val="20"/>
                <w:lang w:val="fr-FR"/>
              </w:rPr>
              <w:t xml:space="preserve"> (Technical Documentation)</w:t>
            </w:r>
          </w:p>
          <w:p w:rsidR="00BA3180" w:rsidRPr="003A459E" w:rsidRDefault="00BA3180" w:rsidP="00FC5E31">
            <w:pPr>
              <w:numPr>
                <w:ilvl w:val="1"/>
                <w:numId w:val="40"/>
              </w:numPr>
              <w:suppressAutoHyphens w:val="0"/>
              <w:spacing w:after="0"/>
              <w:ind w:right="-154"/>
              <w:jc w:val="left"/>
              <w:rPr>
                <w:rFonts w:ascii="Arial" w:hAnsi="Arial" w:cs="Arial"/>
                <w:sz w:val="20"/>
                <w:szCs w:val="20"/>
              </w:rPr>
            </w:pPr>
            <w:r w:rsidRPr="003A459E">
              <w:rPr>
                <w:rFonts w:ascii="Arial" w:hAnsi="Arial" w:cs="Arial"/>
                <w:sz w:val="20"/>
                <w:szCs w:val="20"/>
              </w:rPr>
              <w:t>Εκπαίδευση (</w:t>
            </w:r>
            <w:r w:rsidRPr="003A459E">
              <w:rPr>
                <w:rFonts w:ascii="Arial" w:hAnsi="Arial" w:cs="Arial"/>
                <w:sz w:val="20"/>
                <w:szCs w:val="20"/>
                <w:lang w:val="en-US"/>
              </w:rPr>
              <w:t>Training</w:t>
            </w:r>
            <w:r w:rsidRPr="003A459E">
              <w:rPr>
                <w:rFonts w:ascii="Arial" w:hAnsi="Arial" w:cs="Arial"/>
                <w:sz w:val="20"/>
                <w:szCs w:val="20"/>
              </w:rPr>
              <w:t>)</w:t>
            </w:r>
          </w:p>
          <w:p w:rsidR="00BA3180" w:rsidRPr="003A459E" w:rsidRDefault="00BA3180" w:rsidP="00FC5E31">
            <w:pPr>
              <w:numPr>
                <w:ilvl w:val="1"/>
                <w:numId w:val="40"/>
              </w:numPr>
              <w:suppressAutoHyphens w:val="0"/>
              <w:spacing w:after="0"/>
              <w:ind w:right="-154"/>
              <w:jc w:val="left"/>
              <w:rPr>
                <w:rFonts w:ascii="Arial" w:hAnsi="Arial" w:cs="Arial"/>
                <w:sz w:val="20"/>
                <w:szCs w:val="20"/>
              </w:rPr>
            </w:pPr>
            <w:r w:rsidRPr="003A459E">
              <w:rPr>
                <w:rFonts w:ascii="Arial" w:hAnsi="Arial" w:cs="Arial"/>
                <w:sz w:val="20"/>
                <w:szCs w:val="20"/>
              </w:rPr>
              <w:t>Διασφάλιση Ποιότητας (</w:t>
            </w:r>
            <w:r w:rsidRPr="003A459E">
              <w:rPr>
                <w:rFonts w:ascii="Arial" w:hAnsi="Arial" w:cs="Arial"/>
                <w:sz w:val="20"/>
                <w:szCs w:val="20"/>
                <w:lang w:val="en-US"/>
              </w:rPr>
              <w:t>QualityAssurance</w:t>
            </w:r>
            <w:r w:rsidRPr="003A459E">
              <w:rPr>
                <w:rFonts w:ascii="Arial" w:hAnsi="Arial" w:cs="Arial"/>
                <w:sz w:val="20"/>
                <w:szCs w:val="20"/>
              </w:rPr>
              <w:t>)</w:t>
            </w:r>
          </w:p>
          <w:p w:rsidR="00BA3180" w:rsidRPr="003A459E" w:rsidRDefault="00BA3180" w:rsidP="00FC5E31">
            <w:pPr>
              <w:numPr>
                <w:ilvl w:val="1"/>
                <w:numId w:val="40"/>
              </w:numPr>
              <w:suppressAutoHyphens w:val="0"/>
              <w:spacing w:after="0"/>
              <w:ind w:right="-154"/>
              <w:jc w:val="left"/>
              <w:rPr>
                <w:rFonts w:ascii="Arial" w:hAnsi="Arial" w:cs="Arial"/>
                <w:sz w:val="20"/>
                <w:szCs w:val="20"/>
              </w:rPr>
            </w:pPr>
            <w:r w:rsidRPr="003A459E">
              <w:rPr>
                <w:rFonts w:ascii="Arial" w:hAnsi="Arial" w:cs="Arial"/>
                <w:sz w:val="20"/>
                <w:szCs w:val="20"/>
              </w:rPr>
              <w:t>Ποιοτικός Έλεγχος (</w:t>
            </w:r>
            <w:r w:rsidRPr="003A459E">
              <w:rPr>
                <w:rFonts w:ascii="Arial" w:hAnsi="Arial" w:cs="Arial"/>
                <w:sz w:val="20"/>
                <w:szCs w:val="20"/>
                <w:lang w:val="en-US"/>
              </w:rPr>
              <w:t>QualityControl</w:t>
            </w:r>
            <w:r w:rsidRPr="003A459E">
              <w:rPr>
                <w:rFonts w:ascii="Arial" w:hAnsi="Arial" w:cs="Arial"/>
                <w:sz w:val="20"/>
                <w:szCs w:val="20"/>
              </w:rPr>
              <w:t>)</w:t>
            </w:r>
          </w:p>
          <w:p w:rsidR="00BA3180" w:rsidRPr="003A459E" w:rsidRDefault="00BA3180" w:rsidP="00FC5E31">
            <w:pPr>
              <w:numPr>
                <w:ilvl w:val="1"/>
                <w:numId w:val="40"/>
              </w:numPr>
              <w:suppressAutoHyphens w:val="0"/>
              <w:spacing w:after="0"/>
              <w:ind w:right="-154"/>
              <w:jc w:val="left"/>
              <w:rPr>
                <w:rFonts w:ascii="Arial" w:hAnsi="Arial" w:cs="Arial"/>
                <w:sz w:val="20"/>
                <w:szCs w:val="20"/>
              </w:rPr>
            </w:pPr>
            <w:r w:rsidRPr="003A459E">
              <w:rPr>
                <w:rFonts w:ascii="Arial" w:hAnsi="Arial" w:cs="Arial"/>
                <w:sz w:val="20"/>
                <w:szCs w:val="20"/>
              </w:rPr>
              <w:t>Εγγύηση (</w:t>
            </w:r>
            <w:r w:rsidRPr="003A459E">
              <w:rPr>
                <w:rFonts w:ascii="Arial" w:hAnsi="Arial" w:cs="Arial"/>
                <w:sz w:val="20"/>
                <w:szCs w:val="20"/>
                <w:lang w:val="en-US"/>
              </w:rPr>
              <w:t>Warranty</w:t>
            </w:r>
            <w:r w:rsidRPr="003A459E">
              <w:rPr>
                <w:rFonts w:ascii="Arial" w:hAnsi="Arial" w:cs="Arial"/>
                <w:sz w:val="20"/>
                <w:szCs w:val="20"/>
              </w:rPr>
              <w:t>)</w:t>
            </w:r>
          </w:p>
          <w:p w:rsidR="00BA3180" w:rsidRPr="003A459E" w:rsidRDefault="00BA3180" w:rsidP="00FC5E31">
            <w:pPr>
              <w:numPr>
                <w:ilvl w:val="1"/>
                <w:numId w:val="40"/>
              </w:numPr>
              <w:suppressAutoHyphens w:val="0"/>
              <w:spacing w:after="0"/>
              <w:ind w:right="-154"/>
              <w:jc w:val="left"/>
              <w:rPr>
                <w:rFonts w:ascii="Arial" w:hAnsi="Arial" w:cs="Arial"/>
                <w:sz w:val="20"/>
                <w:szCs w:val="20"/>
              </w:rPr>
            </w:pPr>
            <w:r w:rsidRPr="003A459E">
              <w:rPr>
                <w:rFonts w:ascii="Arial" w:hAnsi="Arial" w:cs="Arial"/>
                <w:sz w:val="20"/>
                <w:szCs w:val="20"/>
              </w:rPr>
              <w:t>Πιστοποιητικά (</w:t>
            </w:r>
            <w:r w:rsidRPr="003A459E">
              <w:rPr>
                <w:rFonts w:ascii="Arial" w:hAnsi="Arial" w:cs="Arial"/>
                <w:sz w:val="20"/>
                <w:szCs w:val="20"/>
                <w:lang w:val="en-US"/>
              </w:rPr>
              <w:t>Certificates</w:t>
            </w:r>
            <w:r w:rsidRPr="003A459E">
              <w:rPr>
                <w:rFonts w:ascii="Arial" w:hAnsi="Arial" w:cs="Arial"/>
                <w:sz w:val="20"/>
                <w:szCs w:val="20"/>
              </w:rPr>
              <w:t>)</w:t>
            </w:r>
          </w:p>
          <w:p w:rsidR="00BA3180" w:rsidRPr="003A459E" w:rsidRDefault="00BA3180" w:rsidP="00FC5E31">
            <w:pPr>
              <w:numPr>
                <w:ilvl w:val="1"/>
                <w:numId w:val="40"/>
              </w:numPr>
              <w:suppressAutoHyphens w:val="0"/>
              <w:spacing w:after="0"/>
              <w:ind w:right="-154"/>
              <w:jc w:val="left"/>
              <w:rPr>
                <w:rFonts w:ascii="Arial" w:hAnsi="Arial" w:cs="Arial"/>
                <w:sz w:val="20"/>
                <w:szCs w:val="20"/>
              </w:rPr>
            </w:pPr>
            <w:r w:rsidRPr="003A459E">
              <w:rPr>
                <w:rFonts w:ascii="Arial" w:hAnsi="Arial" w:cs="Arial"/>
                <w:sz w:val="20"/>
                <w:szCs w:val="20"/>
              </w:rPr>
              <w:t>Έλεγχοι Αποδοχής (</w:t>
            </w:r>
            <w:r w:rsidRPr="003A459E">
              <w:rPr>
                <w:rFonts w:ascii="Arial" w:hAnsi="Arial" w:cs="Arial"/>
                <w:sz w:val="20"/>
                <w:szCs w:val="20"/>
                <w:lang w:val="en-US"/>
              </w:rPr>
              <w:t>AcceptanceTests</w:t>
            </w:r>
          </w:p>
        </w:tc>
        <w:tc>
          <w:tcPr>
            <w:tcW w:w="1787" w:type="dxa"/>
            <w:tcBorders>
              <w:top w:val="nil"/>
              <w:left w:val="nil"/>
              <w:bottom w:val="single" w:sz="4" w:space="0" w:color="auto"/>
              <w:right w:val="single" w:sz="4" w:space="0" w:color="auto"/>
            </w:tcBorders>
            <w:shd w:val="clear" w:color="auto" w:fill="auto"/>
          </w:tcPr>
          <w:p w:rsidR="00BA3180" w:rsidRPr="000E63FB" w:rsidRDefault="00BA3180" w:rsidP="00FC5E31">
            <w:pPr>
              <w:rPr>
                <w:rFonts w:ascii="Arial" w:hAnsi="Arial" w:cs="Arial"/>
                <w:b/>
              </w:rPr>
            </w:pPr>
          </w:p>
        </w:tc>
      </w:tr>
      <w:tr w:rsidR="00BA3180" w:rsidRPr="004A516F" w:rsidTr="00FC5E31">
        <w:trPr>
          <w:trHeight w:val="103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0E63FB" w:rsidRDefault="00BA3180" w:rsidP="00FC5E31">
            <w:pPr>
              <w:jc w:val="center"/>
              <w:rPr>
                <w:rFonts w:ascii="Arial" w:hAnsi="Arial" w:cs="Arial"/>
                <w:b/>
                <w:sz w:val="20"/>
                <w:szCs w:val="20"/>
              </w:rPr>
            </w:pPr>
            <w:r>
              <w:rPr>
                <w:rFonts w:ascii="Arial" w:hAnsi="Arial" w:cs="Arial"/>
                <w:b/>
                <w:sz w:val="20"/>
                <w:szCs w:val="20"/>
              </w:rPr>
              <w:lastRenderedPageBreak/>
              <w:t>7.</w:t>
            </w:r>
          </w:p>
        </w:tc>
        <w:tc>
          <w:tcPr>
            <w:tcW w:w="12246" w:type="dxa"/>
            <w:tcBorders>
              <w:top w:val="single" w:sz="4" w:space="0" w:color="auto"/>
              <w:left w:val="nil"/>
              <w:bottom w:val="single" w:sz="4" w:space="0" w:color="auto"/>
              <w:right w:val="single" w:sz="4" w:space="0" w:color="auto"/>
            </w:tcBorders>
            <w:shd w:val="clear" w:color="auto" w:fill="auto"/>
            <w:noWrap/>
            <w:vAlign w:val="center"/>
            <w:hideMark/>
          </w:tcPr>
          <w:p w:rsidR="00BA3180" w:rsidRPr="003A459E" w:rsidRDefault="00BA3180" w:rsidP="00FC5E31">
            <w:pPr>
              <w:jc w:val="left"/>
              <w:rPr>
                <w:rFonts w:ascii="Arial" w:hAnsi="Arial" w:cs="Arial"/>
                <w:sz w:val="20"/>
                <w:szCs w:val="20"/>
                <w:lang w:val="el-GR"/>
              </w:rPr>
            </w:pPr>
            <w:r w:rsidRPr="003A459E">
              <w:rPr>
                <w:rFonts w:ascii="Arial" w:hAnsi="Arial" w:cs="Arial"/>
                <w:sz w:val="20"/>
                <w:szCs w:val="20"/>
                <w:lang w:val="el-GR"/>
              </w:rPr>
              <w:t xml:space="preserve">Η Πολιτική Συντήρησης </w:t>
            </w:r>
            <w:r w:rsidRPr="003A459E">
              <w:rPr>
                <w:rFonts w:ascii="Arial" w:hAnsi="Arial" w:cs="Arial"/>
                <w:b/>
                <w:sz w:val="20"/>
                <w:szCs w:val="20"/>
                <w:lang w:val="el-GR"/>
              </w:rPr>
              <w:t xml:space="preserve">να </w:t>
            </w:r>
            <w:r w:rsidRPr="003A459E">
              <w:rPr>
                <w:rFonts w:ascii="Arial" w:hAnsi="Arial" w:cs="Arial"/>
                <w:sz w:val="20"/>
                <w:szCs w:val="20"/>
                <w:lang w:val="el-GR"/>
              </w:rPr>
              <w:t>αναφέρεται μεμονωμένα σε κάθε Σύστημα και θα διασφαλίζει την ελάχιστη επιχειρησιακή διαθεσιμότητα καλύπτοντας το σύνολο του Υλικού (</w:t>
            </w:r>
            <w:r w:rsidRPr="003A459E">
              <w:rPr>
                <w:rFonts w:ascii="Arial" w:hAnsi="Arial" w:cs="Arial"/>
                <w:sz w:val="20"/>
                <w:szCs w:val="20"/>
                <w:lang w:val="en-US"/>
              </w:rPr>
              <w:t>Hardware</w:t>
            </w:r>
            <w:r w:rsidRPr="003A459E">
              <w:rPr>
                <w:rFonts w:ascii="Arial" w:hAnsi="Arial" w:cs="Arial"/>
                <w:sz w:val="20"/>
                <w:szCs w:val="20"/>
                <w:lang w:val="el-GR"/>
              </w:rPr>
              <w:t>) και Λογισμικού (</w:t>
            </w:r>
            <w:r w:rsidRPr="003A459E">
              <w:rPr>
                <w:rFonts w:ascii="Arial" w:hAnsi="Arial" w:cs="Arial"/>
                <w:sz w:val="20"/>
                <w:szCs w:val="20"/>
                <w:lang w:val="en-US"/>
              </w:rPr>
              <w:t>Software</w:t>
            </w:r>
            <w:r w:rsidRPr="003A459E">
              <w:rPr>
                <w:rFonts w:ascii="Arial" w:hAnsi="Arial" w:cs="Arial"/>
                <w:sz w:val="20"/>
                <w:szCs w:val="20"/>
                <w:lang w:val="el-GR"/>
              </w:rPr>
              <w:t>) του κάθε Συστήματος, καθώς και του εξοπλισμού υποστήριξης</w:t>
            </w:r>
          </w:p>
        </w:tc>
        <w:tc>
          <w:tcPr>
            <w:tcW w:w="1787" w:type="dxa"/>
            <w:tcBorders>
              <w:top w:val="single" w:sz="4" w:space="0" w:color="auto"/>
              <w:left w:val="nil"/>
              <w:bottom w:val="single" w:sz="4" w:space="0" w:color="auto"/>
              <w:right w:val="single" w:sz="4" w:space="0" w:color="auto"/>
            </w:tcBorders>
            <w:shd w:val="clear" w:color="auto" w:fill="auto"/>
          </w:tcPr>
          <w:p w:rsidR="00BA3180" w:rsidRPr="009E587D" w:rsidRDefault="00BA3180" w:rsidP="00FC5E31">
            <w:pPr>
              <w:rPr>
                <w:rFonts w:ascii="Arial" w:hAnsi="Arial" w:cs="Arial"/>
                <w:b/>
                <w:lang w:val="el-GR"/>
              </w:rPr>
            </w:pPr>
          </w:p>
        </w:tc>
      </w:tr>
      <w:tr w:rsidR="00BA3180" w:rsidRPr="00D37FCD" w:rsidTr="00F1272F">
        <w:trPr>
          <w:trHeight w:val="435"/>
        </w:trPr>
        <w:tc>
          <w:tcPr>
            <w:tcW w:w="86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A3180" w:rsidRPr="009E587D" w:rsidRDefault="00BA3180" w:rsidP="00FC5E31">
            <w:pPr>
              <w:jc w:val="center"/>
              <w:rPr>
                <w:rFonts w:ascii="Arial" w:hAnsi="Arial" w:cs="Arial"/>
                <w:b/>
                <w:sz w:val="20"/>
                <w:szCs w:val="20"/>
                <w:lang w:val="el-GR"/>
              </w:rPr>
            </w:pPr>
          </w:p>
        </w:tc>
        <w:tc>
          <w:tcPr>
            <w:tcW w:w="12246" w:type="dxa"/>
            <w:tcBorders>
              <w:top w:val="nil"/>
              <w:left w:val="nil"/>
              <w:bottom w:val="single" w:sz="4" w:space="0" w:color="auto"/>
              <w:right w:val="single" w:sz="4" w:space="0" w:color="auto"/>
            </w:tcBorders>
            <w:shd w:val="clear" w:color="auto" w:fill="D9D9D9"/>
            <w:noWrap/>
            <w:vAlign w:val="center"/>
            <w:hideMark/>
          </w:tcPr>
          <w:p w:rsidR="00BA3180" w:rsidRPr="003A459E" w:rsidRDefault="00BA3180" w:rsidP="00FC5E31">
            <w:pPr>
              <w:jc w:val="left"/>
              <w:rPr>
                <w:rFonts w:ascii="Arial" w:hAnsi="Arial" w:cs="Arial"/>
                <w:sz w:val="20"/>
                <w:szCs w:val="20"/>
              </w:rPr>
            </w:pPr>
            <w:r w:rsidRPr="003A459E">
              <w:rPr>
                <w:rFonts w:ascii="Arial" w:hAnsi="Arial" w:cs="Arial"/>
                <w:b/>
                <w:sz w:val="20"/>
                <w:szCs w:val="20"/>
              </w:rPr>
              <w:t>ΟΡΓΑΝΩΣΗ ΠΟΛΙΤΙΚΗΣ ΣΥΝΤΗΡΗΣΗΣ</w:t>
            </w:r>
          </w:p>
        </w:tc>
        <w:tc>
          <w:tcPr>
            <w:tcW w:w="1787" w:type="dxa"/>
            <w:tcBorders>
              <w:top w:val="nil"/>
              <w:left w:val="nil"/>
              <w:bottom w:val="single" w:sz="4" w:space="0" w:color="auto"/>
              <w:right w:val="single" w:sz="4" w:space="0" w:color="auto"/>
            </w:tcBorders>
            <w:shd w:val="clear" w:color="auto" w:fill="D9D9D9"/>
          </w:tcPr>
          <w:p w:rsidR="00BA3180" w:rsidRPr="000E63FB" w:rsidRDefault="00BA3180" w:rsidP="00FC5E31">
            <w:pPr>
              <w:rPr>
                <w:rFonts w:ascii="Arial" w:hAnsi="Arial" w:cs="Arial"/>
                <w:b/>
              </w:rPr>
            </w:pPr>
          </w:p>
        </w:tc>
      </w:tr>
      <w:tr w:rsidR="00BA3180" w:rsidRPr="004A516F" w:rsidTr="00F1272F">
        <w:trPr>
          <w:trHeight w:val="105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0E63FB" w:rsidRDefault="00BA3180" w:rsidP="00FC5E31">
            <w:pPr>
              <w:jc w:val="center"/>
              <w:rPr>
                <w:rFonts w:ascii="Arial" w:hAnsi="Arial" w:cs="Arial"/>
                <w:b/>
                <w:sz w:val="20"/>
                <w:szCs w:val="20"/>
              </w:rPr>
            </w:pPr>
            <w:r>
              <w:rPr>
                <w:rFonts w:ascii="Arial" w:hAnsi="Arial" w:cs="Arial"/>
                <w:b/>
                <w:sz w:val="20"/>
                <w:szCs w:val="20"/>
              </w:rPr>
              <w:t>8.</w:t>
            </w:r>
          </w:p>
        </w:tc>
        <w:tc>
          <w:tcPr>
            <w:tcW w:w="12246" w:type="dxa"/>
            <w:tcBorders>
              <w:top w:val="single" w:sz="4" w:space="0" w:color="auto"/>
              <w:left w:val="nil"/>
              <w:bottom w:val="single" w:sz="4" w:space="0" w:color="auto"/>
              <w:right w:val="single" w:sz="4" w:space="0" w:color="auto"/>
            </w:tcBorders>
            <w:shd w:val="clear" w:color="auto" w:fill="auto"/>
            <w:noWrap/>
            <w:vAlign w:val="center"/>
            <w:hideMark/>
          </w:tcPr>
          <w:p w:rsidR="00BA3180" w:rsidRPr="003A459E" w:rsidRDefault="00BA3180" w:rsidP="00FC5E31">
            <w:pPr>
              <w:jc w:val="left"/>
              <w:rPr>
                <w:rFonts w:ascii="Arial" w:hAnsi="Arial" w:cs="Arial"/>
                <w:sz w:val="20"/>
                <w:szCs w:val="20"/>
                <w:lang w:val="el-GR"/>
              </w:rPr>
            </w:pPr>
            <w:r w:rsidRPr="003A459E">
              <w:rPr>
                <w:rFonts w:ascii="Arial" w:hAnsi="Arial" w:cs="Arial"/>
                <w:sz w:val="20"/>
                <w:szCs w:val="20"/>
                <w:lang w:val="el-GR"/>
              </w:rPr>
              <w:t xml:space="preserve">Ο Προμηθευτής </w:t>
            </w:r>
            <w:r w:rsidRPr="003A459E">
              <w:rPr>
                <w:rFonts w:ascii="Arial" w:hAnsi="Arial" w:cs="Arial"/>
                <w:b/>
                <w:sz w:val="20"/>
                <w:szCs w:val="20"/>
                <w:lang w:val="el-GR"/>
              </w:rPr>
              <w:t xml:space="preserve">να </w:t>
            </w:r>
            <w:r w:rsidRPr="003A459E">
              <w:rPr>
                <w:rFonts w:ascii="Arial" w:hAnsi="Arial" w:cs="Arial"/>
                <w:sz w:val="20"/>
                <w:szCs w:val="20"/>
                <w:lang w:val="el-GR"/>
              </w:rPr>
              <w:t>χορηγήσει αναλυτικά στοιχεία που αφορούν τις απαιτήσεις συντήρησης, τα επίπεδα συντήρησης και τη συχνότητα εφαρμογής, το ελάχιστο απαιτούμενο ανθρώπινο δυναμικό, το επίπεδο εκπαίδευσης και τα προσόντα αυτού για την πλήρη κάλυψη της Τεχνικής Υποστήριξης κάθε Συστήματος, σύμφωνα με την Πολιτική Συντήρησης που έχει καθορίσει ο Αγοραστής</w:t>
            </w:r>
          </w:p>
        </w:tc>
        <w:tc>
          <w:tcPr>
            <w:tcW w:w="1787" w:type="dxa"/>
            <w:tcBorders>
              <w:top w:val="single" w:sz="4" w:space="0" w:color="auto"/>
              <w:left w:val="nil"/>
              <w:bottom w:val="single" w:sz="4" w:space="0" w:color="auto"/>
              <w:right w:val="single" w:sz="4" w:space="0" w:color="auto"/>
            </w:tcBorders>
            <w:shd w:val="clear" w:color="auto" w:fill="auto"/>
          </w:tcPr>
          <w:p w:rsidR="00BA3180" w:rsidRPr="009E587D" w:rsidRDefault="00BA3180" w:rsidP="00FC5E31">
            <w:pPr>
              <w:rPr>
                <w:rFonts w:ascii="Arial" w:hAnsi="Arial" w:cs="Arial"/>
                <w:b/>
                <w:lang w:val="el-GR"/>
              </w:rPr>
            </w:pPr>
          </w:p>
        </w:tc>
      </w:tr>
      <w:tr w:rsidR="00BA3180" w:rsidRPr="004A516F" w:rsidTr="00FC5E31">
        <w:trPr>
          <w:trHeight w:val="43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0E63FB" w:rsidRDefault="00BA3180" w:rsidP="00FC5E31">
            <w:pPr>
              <w:jc w:val="center"/>
              <w:rPr>
                <w:rFonts w:ascii="Arial" w:hAnsi="Arial" w:cs="Arial"/>
                <w:b/>
                <w:sz w:val="20"/>
                <w:szCs w:val="20"/>
              </w:rPr>
            </w:pPr>
            <w:r>
              <w:rPr>
                <w:rFonts w:ascii="Arial" w:hAnsi="Arial" w:cs="Arial"/>
                <w:b/>
                <w:sz w:val="20"/>
                <w:szCs w:val="20"/>
              </w:rPr>
              <w:t>9.</w:t>
            </w:r>
          </w:p>
        </w:tc>
        <w:tc>
          <w:tcPr>
            <w:tcW w:w="12246" w:type="dxa"/>
            <w:tcBorders>
              <w:top w:val="nil"/>
              <w:left w:val="nil"/>
              <w:bottom w:val="single" w:sz="4" w:space="0" w:color="auto"/>
              <w:right w:val="single" w:sz="4" w:space="0" w:color="auto"/>
            </w:tcBorders>
            <w:shd w:val="clear" w:color="auto" w:fill="auto"/>
            <w:noWrap/>
            <w:vAlign w:val="center"/>
            <w:hideMark/>
          </w:tcPr>
          <w:p w:rsidR="00BA3180" w:rsidRPr="003A459E" w:rsidRDefault="00BA3180" w:rsidP="00FC5E31">
            <w:pPr>
              <w:jc w:val="left"/>
              <w:rPr>
                <w:rFonts w:ascii="Arial" w:hAnsi="Arial" w:cs="Arial"/>
                <w:sz w:val="20"/>
                <w:szCs w:val="20"/>
                <w:lang w:val="el-GR"/>
              </w:rPr>
            </w:pPr>
            <w:r w:rsidRPr="003A459E">
              <w:rPr>
                <w:rFonts w:ascii="Arial" w:hAnsi="Arial" w:cs="Arial"/>
                <w:sz w:val="20"/>
                <w:szCs w:val="20"/>
                <w:lang w:val="el-GR"/>
              </w:rPr>
              <w:t xml:space="preserve">Ο Προμηθευτής </w:t>
            </w:r>
            <w:r w:rsidRPr="003A459E">
              <w:rPr>
                <w:rFonts w:ascii="Arial" w:hAnsi="Arial" w:cs="Arial"/>
                <w:b/>
                <w:sz w:val="20"/>
                <w:szCs w:val="20"/>
                <w:lang w:val="el-GR"/>
              </w:rPr>
              <w:t xml:space="preserve">να </w:t>
            </w:r>
            <w:r w:rsidRPr="003A459E">
              <w:rPr>
                <w:rFonts w:ascii="Arial" w:hAnsi="Arial" w:cs="Arial"/>
                <w:sz w:val="20"/>
                <w:szCs w:val="20"/>
                <w:lang w:val="el-GR"/>
              </w:rPr>
              <w:t>παρέχει εφόσον απαιτηθεί συντήρηση επιπέδου Ι &amp;</w:t>
            </w:r>
            <w:r w:rsidRPr="003A459E">
              <w:rPr>
                <w:rFonts w:ascii="Arial" w:hAnsi="Arial" w:cs="Arial"/>
                <w:sz w:val="20"/>
                <w:szCs w:val="20"/>
                <w:lang w:val="en-US"/>
              </w:rPr>
              <w:t>D</w:t>
            </w:r>
          </w:p>
        </w:tc>
        <w:tc>
          <w:tcPr>
            <w:tcW w:w="1787" w:type="dxa"/>
            <w:tcBorders>
              <w:top w:val="nil"/>
              <w:left w:val="nil"/>
              <w:bottom w:val="single" w:sz="4" w:space="0" w:color="auto"/>
              <w:right w:val="single" w:sz="4" w:space="0" w:color="auto"/>
            </w:tcBorders>
            <w:shd w:val="clear" w:color="auto" w:fill="auto"/>
          </w:tcPr>
          <w:p w:rsidR="00BA3180" w:rsidRPr="009E587D" w:rsidRDefault="00BA3180" w:rsidP="00FC5E31">
            <w:pPr>
              <w:rPr>
                <w:rFonts w:ascii="Arial" w:hAnsi="Arial" w:cs="Arial"/>
                <w:b/>
                <w:lang w:val="el-GR"/>
              </w:rPr>
            </w:pPr>
          </w:p>
        </w:tc>
      </w:tr>
      <w:tr w:rsidR="00BA3180" w:rsidRPr="004A516F" w:rsidTr="00FC5E31">
        <w:trPr>
          <w:trHeight w:val="80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0E63FB" w:rsidRDefault="00BA3180" w:rsidP="00FC5E31">
            <w:pPr>
              <w:jc w:val="center"/>
              <w:rPr>
                <w:rFonts w:ascii="Arial" w:hAnsi="Arial" w:cs="Arial"/>
                <w:b/>
                <w:sz w:val="20"/>
                <w:szCs w:val="20"/>
              </w:rPr>
            </w:pPr>
            <w:r>
              <w:rPr>
                <w:rFonts w:ascii="Arial" w:hAnsi="Arial" w:cs="Arial"/>
                <w:b/>
                <w:sz w:val="20"/>
                <w:szCs w:val="20"/>
              </w:rPr>
              <w:t>10</w:t>
            </w:r>
          </w:p>
        </w:tc>
        <w:tc>
          <w:tcPr>
            <w:tcW w:w="12246" w:type="dxa"/>
            <w:tcBorders>
              <w:top w:val="nil"/>
              <w:left w:val="nil"/>
              <w:bottom w:val="single" w:sz="4" w:space="0" w:color="auto"/>
              <w:right w:val="single" w:sz="4" w:space="0" w:color="auto"/>
            </w:tcBorders>
            <w:shd w:val="clear" w:color="auto" w:fill="auto"/>
            <w:noWrap/>
            <w:vAlign w:val="center"/>
            <w:hideMark/>
          </w:tcPr>
          <w:p w:rsidR="00BA3180" w:rsidRPr="003A459E" w:rsidRDefault="00BA3180" w:rsidP="00FC5E31">
            <w:pPr>
              <w:jc w:val="left"/>
              <w:rPr>
                <w:rFonts w:ascii="Arial" w:hAnsi="Arial" w:cs="Arial"/>
                <w:sz w:val="20"/>
                <w:szCs w:val="20"/>
                <w:lang w:val="el-GR"/>
              </w:rPr>
            </w:pPr>
            <w:r w:rsidRPr="003A459E">
              <w:rPr>
                <w:rFonts w:ascii="Arial" w:hAnsi="Arial" w:cs="Arial"/>
                <w:sz w:val="20"/>
                <w:szCs w:val="20"/>
                <w:lang w:val="el-GR"/>
              </w:rPr>
              <w:t xml:space="preserve">Ο Προμηθευτής </w:t>
            </w:r>
            <w:r w:rsidRPr="003A459E">
              <w:rPr>
                <w:rFonts w:ascii="Arial" w:hAnsi="Arial" w:cs="Arial"/>
                <w:b/>
                <w:sz w:val="20"/>
                <w:szCs w:val="20"/>
                <w:lang w:val="el-GR"/>
              </w:rPr>
              <w:t xml:space="preserve">να </w:t>
            </w:r>
            <w:r w:rsidRPr="003A459E">
              <w:rPr>
                <w:rFonts w:ascii="Arial" w:hAnsi="Arial" w:cs="Arial"/>
                <w:sz w:val="20"/>
                <w:szCs w:val="20"/>
                <w:lang w:val="el-GR"/>
              </w:rPr>
              <w:t xml:space="preserve">μπορεί να παρέχει εφόσον απαιτηθεί, υλικά και μέσα (εξοπλισμό, τεχνικά εγχειρίδια, εκπαίδευση, κά) για την ανάληψη συντήρησης επιπέδου </w:t>
            </w:r>
            <w:r w:rsidRPr="003A459E">
              <w:rPr>
                <w:rFonts w:ascii="Arial" w:hAnsi="Arial" w:cs="Arial"/>
                <w:sz w:val="20"/>
                <w:szCs w:val="20"/>
                <w:lang w:val="en-US"/>
              </w:rPr>
              <w:t>I</w:t>
            </w:r>
            <w:r w:rsidRPr="003A459E">
              <w:rPr>
                <w:rFonts w:ascii="Arial" w:hAnsi="Arial" w:cs="Arial"/>
                <w:sz w:val="20"/>
                <w:szCs w:val="20"/>
                <w:lang w:val="el-GR"/>
              </w:rPr>
              <w:t>&amp;</w:t>
            </w:r>
            <w:r w:rsidRPr="003A459E">
              <w:rPr>
                <w:rFonts w:ascii="Arial" w:hAnsi="Arial" w:cs="Arial"/>
                <w:sz w:val="20"/>
                <w:szCs w:val="20"/>
                <w:lang w:val="en-US"/>
              </w:rPr>
              <w:t>D</w:t>
            </w:r>
            <w:r w:rsidRPr="003A459E">
              <w:rPr>
                <w:rFonts w:ascii="Arial" w:hAnsi="Arial" w:cs="Arial"/>
                <w:sz w:val="20"/>
                <w:szCs w:val="20"/>
                <w:lang w:val="el-GR"/>
              </w:rPr>
              <w:t xml:space="preserve"> από τον Αγοραστή</w:t>
            </w:r>
          </w:p>
        </w:tc>
        <w:tc>
          <w:tcPr>
            <w:tcW w:w="1787" w:type="dxa"/>
            <w:tcBorders>
              <w:top w:val="nil"/>
              <w:left w:val="nil"/>
              <w:bottom w:val="single" w:sz="4" w:space="0" w:color="auto"/>
              <w:right w:val="single" w:sz="4" w:space="0" w:color="auto"/>
            </w:tcBorders>
            <w:shd w:val="clear" w:color="auto" w:fill="auto"/>
          </w:tcPr>
          <w:p w:rsidR="00BA3180" w:rsidRPr="009E587D" w:rsidRDefault="00BA3180" w:rsidP="00FC5E31">
            <w:pPr>
              <w:rPr>
                <w:rFonts w:ascii="Arial" w:hAnsi="Arial" w:cs="Arial"/>
                <w:b/>
                <w:lang w:val="el-GR"/>
              </w:rPr>
            </w:pPr>
          </w:p>
        </w:tc>
      </w:tr>
      <w:tr w:rsidR="00BA3180" w:rsidRPr="004A516F" w:rsidTr="00FC5E31">
        <w:trPr>
          <w:trHeight w:val="65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0E63FB" w:rsidRDefault="00BA3180" w:rsidP="00FC5E31">
            <w:pPr>
              <w:jc w:val="center"/>
              <w:rPr>
                <w:rFonts w:ascii="Arial" w:hAnsi="Arial" w:cs="Arial"/>
                <w:b/>
                <w:sz w:val="20"/>
                <w:szCs w:val="20"/>
              </w:rPr>
            </w:pPr>
            <w:r>
              <w:rPr>
                <w:rFonts w:ascii="Arial" w:hAnsi="Arial" w:cs="Arial"/>
                <w:b/>
                <w:sz w:val="20"/>
                <w:szCs w:val="20"/>
              </w:rPr>
              <w:t>11</w:t>
            </w:r>
          </w:p>
        </w:tc>
        <w:tc>
          <w:tcPr>
            <w:tcW w:w="12246" w:type="dxa"/>
            <w:tcBorders>
              <w:top w:val="nil"/>
              <w:left w:val="nil"/>
              <w:bottom w:val="single" w:sz="4" w:space="0" w:color="auto"/>
              <w:right w:val="single" w:sz="4" w:space="0" w:color="auto"/>
            </w:tcBorders>
            <w:shd w:val="clear" w:color="auto" w:fill="auto"/>
            <w:noWrap/>
            <w:vAlign w:val="center"/>
            <w:hideMark/>
          </w:tcPr>
          <w:p w:rsidR="00BA3180" w:rsidRPr="003A459E" w:rsidRDefault="00BA3180" w:rsidP="00FC5E31">
            <w:pPr>
              <w:jc w:val="left"/>
              <w:rPr>
                <w:rFonts w:ascii="Arial" w:hAnsi="Arial" w:cs="Arial"/>
                <w:sz w:val="20"/>
                <w:szCs w:val="20"/>
                <w:lang w:val="el-GR"/>
              </w:rPr>
            </w:pPr>
            <w:r w:rsidRPr="003A459E">
              <w:rPr>
                <w:rFonts w:ascii="Arial" w:hAnsi="Arial" w:cs="Arial"/>
                <w:sz w:val="20"/>
                <w:szCs w:val="20"/>
                <w:lang w:val="el-GR"/>
              </w:rPr>
              <w:t xml:space="preserve">Ο Προμηθευτής </w:t>
            </w:r>
            <w:r w:rsidRPr="003A459E">
              <w:rPr>
                <w:rFonts w:ascii="Arial" w:hAnsi="Arial" w:cs="Arial"/>
                <w:b/>
                <w:sz w:val="20"/>
                <w:szCs w:val="20"/>
                <w:lang w:val="el-GR"/>
              </w:rPr>
              <w:t xml:space="preserve">να </w:t>
            </w:r>
            <w:r w:rsidRPr="003A459E">
              <w:rPr>
                <w:rFonts w:ascii="Arial" w:hAnsi="Arial" w:cs="Arial"/>
                <w:sz w:val="20"/>
                <w:szCs w:val="20"/>
                <w:lang w:val="el-GR"/>
              </w:rPr>
              <w:t>καταρτίσει και υποβάλλει στον Αγοραστή καταλόγους (</w:t>
            </w:r>
            <w:r w:rsidRPr="003A459E">
              <w:rPr>
                <w:rFonts w:ascii="Arial" w:hAnsi="Arial" w:cs="Arial"/>
                <w:sz w:val="20"/>
                <w:szCs w:val="20"/>
                <w:lang w:val="en-US"/>
              </w:rPr>
              <w:t>InventoryLists</w:t>
            </w:r>
            <w:r w:rsidRPr="003A459E">
              <w:rPr>
                <w:rFonts w:ascii="Arial" w:hAnsi="Arial" w:cs="Arial"/>
                <w:sz w:val="20"/>
                <w:szCs w:val="20"/>
                <w:lang w:val="el-GR"/>
              </w:rPr>
              <w:t>) με το σύνολο του εξοπλισμού (</w:t>
            </w:r>
            <w:r w:rsidRPr="003A459E">
              <w:rPr>
                <w:rFonts w:ascii="Arial" w:hAnsi="Arial" w:cs="Arial"/>
                <w:sz w:val="20"/>
                <w:szCs w:val="20"/>
                <w:lang w:val="en-US"/>
              </w:rPr>
              <w:t>HW</w:t>
            </w:r>
            <w:r w:rsidRPr="003A459E">
              <w:rPr>
                <w:rFonts w:ascii="Arial" w:hAnsi="Arial" w:cs="Arial"/>
                <w:sz w:val="20"/>
                <w:szCs w:val="20"/>
                <w:lang w:val="el-GR"/>
              </w:rPr>
              <w:t xml:space="preserve">, </w:t>
            </w:r>
            <w:r w:rsidRPr="003A459E">
              <w:rPr>
                <w:rFonts w:ascii="Arial" w:hAnsi="Arial" w:cs="Arial"/>
                <w:sz w:val="20"/>
                <w:szCs w:val="20"/>
                <w:lang w:val="en-US"/>
              </w:rPr>
              <w:t>SW</w:t>
            </w:r>
            <w:r w:rsidRPr="003A459E">
              <w:rPr>
                <w:rFonts w:ascii="Arial" w:hAnsi="Arial" w:cs="Arial"/>
                <w:sz w:val="20"/>
                <w:szCs w:val="20"/>
                <w:lang w:val="el-GR"/>
              </w:rPr>
              <w:t xml:space="preserve">) σε επίπεδο </w:t>
            </w:r>
            <w:r w:rsidRPr="003A459E">
              <w:rPr>
                <w:rFonts w:ascii="Arial" w:hAnsi="Arial" w:cs="Arial"/>
                <w:sz w:val="20"/>
                <w:szCs w:val="20"/>
                <w:lang w:val="en-US"/>
              </w:rPr>
              <w:t>LRU</w:t>
            </w:r>
            <w:r w:rsidRPr="003A459E">
              <w:rPr>
                <w:rFonts w:ascii="Arial" w:hAnsi="Arial" w:cs="Arial"/>
                <w:sz w:val="20"/>
                <w:szCs w:val="20"/>
                <w:lang w:val="el-GR"/>
              </w:rPr>
              <w:t xml:space="preserve"> για κάθε θέση εγκατάστασης</w:t>
            </w:r>
          </w:p>
        </w:tc>
        <w:tc>
          <w:tcPr>
            <w:tcW w:w="1787" w:type="dxa"/>
            <w:tcBorders>
              <w:top w:val="nil"/>
              <w:left w:val="nil"/>
              <w:bottom w:val="single" w:sz="4" w:space="0" w:color="auto"/>
              <w:right w:val="single" w:sz="4" w:space="0" w:color="auto"/>
            </w:tcBorders>
            <w:shd w:val="clear" w:color="auto" w:fill="auto"/>
          </w:tcPr>
          <w:p w:rsidR="00BA3180" w:rsidRPr="009E587D" w:rsidRDefault="00BA3180" w:rsidP="00FC5E31">
            <w:pPr>
              <w:rPr>
                <w:rFonts w:ascii="Arial" w:hAnsi="Arial" w:cs="Arial"/>
                <w:b/>
                <w:lang w:val="el-GR"/>
              </w:rPr>
            </w:pPr>
          </w:p>
        </w:tc>
      </w:tr>
      <w:tr w:rsidR="00BA3180" w:rsidRPr="004A516F" w:rsidTr="00FC5E31">
        <w:trPr>
          <w:trHeight w:val="43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0E63FB" w:rsidRDefault="00BA3180" w:rsidP="00FC5E31">
            <w:pPr>
              <w:jc w:val="center"/>
              <w:rPr>
                <w:rFonts w:ascii="Arial" w:hAnsi="Arial" w:cs="Arial"/>
                <w:b/>
                <w:sz w:val="20"/>
                <w:szCs w:val="20"/>
              </w:rPr>
            </w:pPr>
            <w:r>
              <w:rPr>
                <w:rFonts w:ascii="Arial" w:hAnsi="Arial" w:cs="Arial"/>
                <w:b/>
                <w:sz w:val="20"/>
                <w:szCs w:val="20"/>
              </w:rPr>
              <w:t>12</w:t>
            </w:r>
          </w:p>
        </w:tc>
        <w:tc>
          <w:tcPr>
            <w:tcW w:w="12246" w:type="dxa"/>
            <w:tcBorders>
              <w:top w:val="nil"/>
              <w:left w:val="nil"/>
              <w:bottom w:val="single" w:sz="4" w:space="0" w:color="auto"/>
              <w:right w:val="single" w:sz="4" w:space="0" w:color="auto"/>
            </w:tcBorders>
            <w:shd w:val="clear" w:color="auto" w:fill="auto"/>
            <w:noWrap/>
            <w:vAlign w:val="center"/>
            <w:hideMark/>
          </w:tcPr>
          <w:p w:rsidR="00BA3180" w:rsidRPr="003A459E" w:rsidRDefault="00BA3180" w:rsidP="00FC5E31">
            <w:pPr>
              <w:jc w:val="left"/>
              <w:rPr>
                <w:rFonts w:ascii="Arial" w:hAnsi="Arial" w:cs="Arial"/>
                <w:sz w:val="20"/>
                <w:szCs w:val="20"/>
                <w:lang w:val="el-GR"/>
              </w:rPr>
            </w:pPr>
            <w:r w:rsidRPr="003A459E">
              <w:rPr>
                <w:rFonts w:ascii="Arial" w:hAnsi="Arial" w:cs="Arial"/>
                <w:sz w:val="20"/>
                <w:szCs w:val="20"/>
                <w:lang w:val="el-GR"/>
              </w:rPr>
              <w:t xml:space="preserve">Ο Προμηθευτής </w:t>
            </w:r>
            <w:r w:rsidRPr="003A459E">
              <w:rPr>
                <w:rFonts w:ascii="Arial" w:hAnsi="Arial" w:cs="Arial"/>
                <w:b/>
                <w:sz w:val="20"/>
                <w:szCs w:val="20"/>
                <w:lang w:val="el-GR"/>
              </w:rPr>
              <w:t xml:space="preserve">να </w:t>
            </w:r>
            <w:r w:rsidRPr="003A459E">
              <w:rPr>
                <w:rFonts w:ascii="Arial" w:hAnsi="Arial" w:cs="Arial"/>
                <w:sz w:val="20"/>
                <w:szCs w:val="20"/>
                <w:lang w:val="el-GR"/>
              </w:rPr>
              <w:t>καταρτίσει και θα υποβάλλει στον Αγοραστή Διαδικασίες Διαχείρισης, Αποθήκευσης, Συσκευασίας και Μεταφοράς για όλα τα υλικά εξοπλισμού του Συστήματος κατά την παραλαβή αυτού</w:t>
            </w:r>
          </w:p>
        </w:tc>
        <w:tc>
          <w:tcPr>
            <w:tcW w:w="1787" w:type="dxa"/>
            <w:tcBorders>
              <w:top w:val="nil"/>
              <w:left w:val="nil"/>
              <w:bottom w:val="single" w:sz="4" w:space="0" w:color="auto"/>
              <w:right w:val="single" w:sz="4" w:space="0" w:color="auto"/>
            </w:tcBorders>
            <w:shd w:val="clear" w:color="auto" w:fill="auto"/>
          </w:tcPr>
          <w:p w:rsidR="00BA3180" w:rsidRPr="009E587D" w:rsidRDefault="00BA3180" w:rsidP="00FC5E31">
            <w:pPr>
              <w:rPr>
                <w:rFonts w:ascii="Arial" w:hAnsi="Arial" w:cs="Arial"/>
                <w:b/>
                <w:lang w:val="el-GR"/>
              </w:rPr>
            </w:pPr>
          </w:p>
        </w:tc>
      </w:tr>
      <w:tr w:rsidR="00BA3180" w:rsidRPr="004A516F" w:rsidTr="00FC5E31">
        <w:trPr>
          <w:trHeight w:val="271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0E63FB" w:rsidRDefault="00BA3180" w:rsidP="00FC5E31">
            <w:pPr>
              <w:jc w:val="center"/>
              <w:rPr>
                <w:rFonts w:ascii="Arial" w:hAnsi="Arial" w:cs="Arial"/>
                <w:b/>
                <w:sz w:val="20"/>
                <w:szCs w:val="20"/>
              </w:rPr>
            </w:pPr>
            <w:r>
              <w:rPr>
                <w:rFonts w:ascii="Arial" w:hAnsi="Arial" w:cs="Arial"/>
                <w:b/>
                <w:sz w:val="20"/>
                <w:szCs w:val="20"/>
              </w:rPr>
              <w:t>13</w:t>
            </w:r>
          </w:p>
        </w:tc>
        <w:tc>
          <w:tcPr>
            <w:tcW w:w="12246" w:type="dxa"/>
            <w:tcBorders>
              <w:top w:val="nil"/>
              <w:left w:val="nil"/>
              <w:bottom w:val="single" w:sz="4" w:space="0" w:color="auto"/>
              <w:right w:val="single" w:sz="4" w:space="0" w:color="auto"/>
            </w:tcBorders>
            <w:shd w:val="clear" w:color="auto" w:fill="auto"/>
            <w:noWrap/>
            <w:vAlign w:val="center"/>
            <w:hideMark/>
          </w:tcPr>
          <w:p w:rsidR="00BA3180" w:rsidRPr="003A459E" w:rsidRDefault="00BA3180" w:rsidP="00FC5E31">
            <w:pPr>
              <w:ind w:right="-154"/>
              <w:jc w:val="left"/>
              <w:rPr>
                <w:rFonts w:ascii="Arial" w:hAnsi="Arial" w:cs="Arial"/>
                <w:sz w:val="20"/>
                <w:szCs w:val="20"/>
                <w:lang w:val="el-GR"/>
              </w:rPr>
            </w:pPr>
            <w:r w:rsidRPr="003A459E">
              <w:rPr>
                <w:rFonts w:ascii="Arial" w:hAnsi="Arial" w:cs="Arial"/>
                <w:sz w:val="20"/>
                <w:szCs w:val="20"/>
                <w:lang w:val="el-GR"/>
              </w:rPr>
              <w:t xml:space="preserve">Το λογισμικό του Συστήματος </w:t>
            </w:r>
            <w:r w:rsidRPr="003A459E">
              <w:rPr>
                <w:rFonts w:ascii="Arial" w:hAnsi="Arial" w:cs="Arial"/>
                <w:b/>
                <w:sz w:val="20"/>
                <w:szCs w:val="20"/>
                <w:lang w:val="el-GR"/>
              </w:rPr>
              <w:t xml:space="preserve">να </w:t>
            </w:r>
            <w:r w:rsidRPr="003A459E">
              <w:rPr>
                <w:rFonts w:ascii="Arial" w:hAnsi="Arial" w:cs="Arial"/>
                <w:sz w:val="20"/>
                <w:szCs w:val="20"/>
                <w:lang w:val="el-GR"/>
              </w:rPr>
              <w:t>χωρίζεται στις παρακάτω κατηγορίες:</w:t>
            </w:r>
          </w:p>
          <w:p w:rsidR="00BA3180" w:rsidRPr="003A459E" w:rsidRDefault="00BA3180" w:rsidP="00FC5E31">
            <w:pPr>
              <w:pStyle w:val="afd"/>
              <w:numPr>
                <w:ilvl w:val="0"/>
                <w:numId w:val="28"/>
              </w:numPr>
              <w:suppressAutoHyphens w:val="0"/>
              <w:spacing w:after="0"/>
              <w:ind w:right="-154"/>
              <w:contextualSpacing w:val="0"/>
              <w:jc w:val="left"/>
              <w:rPr>
                <w:rFonts w:ascii="Arial" w:hAnsi="Arial" w:cs="Arial"/>
                <w:vanish/>
                <w:sz w:val="20"/>
                <w:szCs w:val="20"/>
                <w:lang w:val="en-US"/>
              </w:rPr>
            </w:pPr>
          </w:p>
          <w:p w:rsidR="00BA3180" w:rsidRPr="003A459E" w:rsidRDefault="00BA3180" w:rsidP="00FC5E31">
            <w:pPr>
              <w:pStyle w:val="afd"/>
              <w:numPr>
                <w:ilvl w:val="0"/>
                <w:numId w:val="28"/>
              </w:numPr>
              <w:suppressAutoHyphens w:val="0"/>
              <w:spacing w:after="0"/>
              <w:ind w:right="-154"/>
              <w:contextualSpacing w:val="0"/>
              <w:jc w:val="left"/>
              <w:rPr>
                <w:rFonts w:ascii="Arial" w:hAnsi="Arial" w:cs="Arial"/>
                <w:vanish/>
                <w:sz w:val="20"/>
                <w:szCs w:val="20"/>
                <w:lang w:val="en-US"/>
              </w:rPr>
            </w:pPr>
          </w:p>
          <w:p w:rsidR="00BA3180" w:rsidRPr="003A459E" w:rsidRDefault="00BA3180" w:rsidP="00FC5E31">
            <w:pPr>
              <w:pStyle w:val="afd"/>
              <w:numPr>
                <w:ilvl w:val="0"/>
                <w:numId w:val="28"/>
              </w:numPr>
              <w:suppressAutoHyphens w:val="0"/>
              <w:spacing w:after="0"/>
              <w:ind w:right="-154"/>
              <w:contextualSpacing w:val="0"/>
              <w:jc w:val="left"/>
              <w:rPr>
                <w:rFonts w:ascii="Arial" w:hAnsi="Arial" w:cs="Arial"/>
                <w:vanish/>
                <w:sz w:val="20"/>
                <w:szCs w:val="20"/>
                <w:lang w:val="en-US"/>
              </w:rPr>
            </w:pPr>
          </w:p>
          <w:p w:rsidR="00BA3180" w:rsidRPr="003A459E" w:rsidRDefault="00BA3180" w:rsidP="00FC5E31">
            <w:pPr>
              <w:pStyle w:val="afd"/>
              <w:numPr>
                <w:ilvl w:val="0"/>
                <w:numId w:val="28"/>
              </w:numPr>
              <w:suppressAutoHyphens w:val="0"/>
              <w:spacing w:after="0"/>
              <w:ind w:right="-154"/>
              <w:contextualSpacing w:val="0"/>
              <w:jc w:val="left"/>
              <w:rPr>
                <w:rFonts w:ascii="Arial" w:hAnsi="Arial" w:cs="Arial"/>
                <w:vanish/>
                <w:sz w:val="20"/>
                <w:szCs w:val="20"/>
                <w:lang w:val="en-US"/>
              </w:rPr>
            </w:pPr>
          </w:p>
          <w:p w:rsidR="00BA3180" w:rsidRPr="003A459E" w:rsidRDefault="00BA3180" w:rsidP="00FC5E31">
            <w:pPr>
              <w:pStyle w:val="afd"/>
              <w:numPr>
                <w:ilvl w:val="0"/>
                <w:numId w:val="28"/>
              </w:numPr>
              <w:suppressAutoHyphens w:val="0"/>
              <w:spacing w:after="0"/>
              <w:ind w:right="-154"/>
              <w:contextualSpacing w:val="0"/>
              <w:jc w:val="left"/>
              <w:rPr>
                <w:rFonts w:ascii="Arial" w:hAnsi="Arial" w:cs="Arial"/>
                <w:vanish/>
                <w:sz w:val="20"/>
                <w:szCs w:val="20"/>
                <w:lang w:val="en-US"/>
              </w:rPr>
            </w:pPr>
          </w:p>
          <w:p w:rsidR="00BA3180" w:rsidRPr="003A459E" w:rsidRDefault="00BA3180" w:rsidP="00FC5E31">
            <w:pPr>
              <w:pStyle w:val="afd"/>
              <w:numPr>
                <w:ilvl w:val="0"/>
                <w:numId w:val="28"/>
              </w:numPr>
              <w:suppressAutoHyphens w:val="0"/>
              <w:spacing w:after="0"/>
              <w:ind w:right="-154"/>
              <w:contextualSpacing w:val="0"/>
              <w:jc w:val="left"/>
              <w:rPr>
                <w:rFonts w:ascii="Arial" w:hAnsi="Arial" w:cs="Arial"/>
                <w:vanish/>
                <w:sz w:val="20"/>
                <w:szCs w:val="20"/>
                <w:lang w:val="en-US"/>
              </w:rPr>
            </w:pPr>
          </w:p>
          <w:p w:rsidR="00BA3180" w:rsidRPr="003A459E" w:rsidRDefault="00BA3180" w:rsidP="00FC5E31">
            <w:pPr>
              <w:pStyle w:val="afd"/>
              <w:numPr>
                <w:ilvl w:val="0"/>
                <w:numId w:val="28"/>
              </w:numPr>
              <w:suppressAutoHyphens w:val="0"/>
              <w:spacing w:after="0"/>
              <w:ind w:right="-154"/>
              <w:contextualSpacing w:val="0"/>
              <w:jc w:val="left"/>
              <w:rPr>
                <w:rFonts w:ascii="Arial" w:hAnsi="Arial" w:cs="Arial"/>
                <w:vanish/>
                <w:sz w:val="20"/>
                <w:szCs w:val="20"/>
                <w:lang w:val="en-US"/>
              </w:rPr>
            </w:pPr>
          </w:p>
          <w:p w:rsidR="00BA3180" w:rsidRPr="003A459E" w:rsidRDefault="00BA3180" w:rsidP="00FC5E31">
            <w:pPr>
              <w:pStyle w:val="afd"/>
              <w:numPr>
                <w:ilvl w:val="0"/>
                <w:numId w:val="28"/>
              </w:numPr>
              <w:suppressAutoHyphens w:val="0"/>
              <w:spacing w:after="0"/>
              <w:ind w:right="-154"/>
              <w:contextualSpacing w:val="0"/>
              <w:jc w:val="left"/>
              <w:rPr>
                <w:rFonts w:ascii="Arial" w:hAnsi="Arial" w:cs="Arial"/>
                <w:vanish/>
                <w:sz w:val="20"/>
                <w:szCs w:val="20"/>
                <w:lang w:val="en-US"/>
              </w:rPr>
            </w:pPr>
          </w:p>
          <w:p w:rsidR="00BA3180" w:rsidRPr="003A459E" w:rsidRDefault="00BA3180" w:rsidP="00FC5E31">
            <w:pPr>
              <w:pStyle w:val="afd"/>
              <w:numPr>
                <w:ilvl w:val="0"/>
                <w:numId w:val="28"/>
              </w:numPr>
              <w:suppressAutoHyphens w:val="0"/>
              <w:spacing w:after="0"/>
              <w:ind w:right="-154"/>
              <w:contextualSpacing w:val="0"/>
              <w:jc w:val="left"/>
              <w:rPr>
                <w:rFonts w:ascii="Arial" w:hAnsi="Arial" w:cs="Arial"/>
                <w:vanish/>
                <w:sz w:val="20"/>
                <w:szCs w:val="20"/>
                <w:lang w:val="en-US"/>
              </w:rPr>
            </w:pPr>
          </w:p>
          <w:p w:rsidR="00BA3180" w:rsidRPr="003A459E" w:rsidRDefault="00BA3180" w:rsidP="00FC5E31">
            <w:pPr>
              <w:pStyle w:val="afd"/>
              <w:numPr>
                <w:ilvl w:val="0"/>
                <w:numId w:val="28"/>
              </w:numPr>
              <w:suppressAutoHyphens w:val="0"/>
              <w:spacing w:after="0"/>
              <w:ind w:right="-154"/>
              <w:contextualSpacing w:val="0"/>
              <w:jc w:val="left"/>
              <w:rPr>
                <w:rFonts w:ascii="Arial" w:hAnsi="Arial" w:cs="Arial"/>
                <w:vanish/>
                <w:sz w:val="20"/>
                <w:szCs w:val="20"/>
                <w:lang w:val="en-US"/>
              </w:rPr>
            </w:pPr>
          </w:p>
          <w:p w:rsidR="00BA3180" w:rsidRPr="003A459E" w:rsidRDefault="00BA3180" w:rsidP="00FC5E31">
            <w:pPr>
              <w:pStyle w:val="afd"/>
              <w:numPr>
                <w:ilvl w:val="0"/>
                <w:numId w:val="28"/>
              </w:numPr>
              <w:suppressAutoHyphens w:val="0"/>
              <w:spacing w:after="0"/>
              <w:ind w:right="-154"/>
              <w:contextualSpacing w:val="0"/>
              <w:jc w:val="left"/>
              <w:rPr>
                <w:rFonts w:ascii="Arial" w:hAnsi="Arial" w:cs="Arial"/>
                <w:vanish/>
                <w:sz w:val="20"/>
                <w:szCs w:val="20"/>
                <w:lang w:val="en-US"/>
              </w:rPr>
            </w:pPr>
          </w:p>
          <w:p w:rsidR="00BA3180" w:rsidRPr="003A459E" w:rsidRDefault="00BA3180" w:rsidP="00FC5E31">
            <w:pPr>
              <w:pStyle w:val="afd"/>
              <w:numPr>
                <w:ilvl w:val="0"/>
                <w:numId w:val="28"/>
              </w:numPr>
              <w:suppressAutoHyphens w:val="0"/>
              <w:spacing w:after="0"/>
              <w:ind w:right="-154"/>
              <w:contextualSpacing w:val="0"/>
              <w:jc w:val="left"/>
              <w:rPr>
                <w:rFonts w:ascii="Arial" w:hAnsi="Arial" w:cs="Arial"/>
                <w:vanish/>
                <w:sz w:val="20"/>
                <w:szCs w:val="20"/>
                <w:lang w:val="en-US"/>
              </w:rPr>
            </w:pPr>
          </w:p>
          <w:p w:rsidR="00BA3180" w:rsidRPr="003A459E" w:rsidRDefault="00BA3180" w:rsidP="00FC5E31">
            <w:pPr>
              <w:pStyle w:val="afd"/>
              <w:numPr>
                <w:ilvl w:val="0"/>
                <w:numId w:val="28"/>
              </w:numPr>
              <w:suppressAutoHyphens w:val="0"/>
              <w:spacing w:after="0"/>
              <w:ind w:right="-154"/>
              <w:contextualSpacing w:val="0"/>
              <w:jc w:val="left"/>
              <w:rPr>
                <w:rFonts w:ascii="Arial" w:hAnsi="Arial" w:cs="Arial"/>
                <w:vanish/>
                <w:sz w:val="20"/>
                <w:szCs w:val="20"/>
                <w:lang w:val="en-US"/>
              </w:rPr>
            </w:pPr>
          </w:p>
          <w:p w:rsidR="00BA3180" w:rsidRPr="003A459E" w:rsidRDefault="00BA3180" w:rsidP="00FC5E31">
            <w:pPr>
              <w:numPr>
                <w:ilvl w:val="1"/>
                <w:numId w:val="28"/>
              </w:numPr>
              <w:suppressAutoHyphens w:val="0"/>
              <w:spacing w:after="0"/>
              <w:ind w:right="-154"/>
              <w:jc w:val="left"/>
              <w:rPr>
                <w:rFonts w:ascii="Arial" w:hAnsi="Arial" w:cs="Arial"/>
                <w:sz w:val="20"/>
                <w:szCs w:val="20"/>
                <w:lang w:val="el-GR"/>
              </w:rPr>
            </w:pPr>
            <w:r w:rsidRPr="003A459E">
              <w:rPr>
                <w:rFonts w:ascii="Arial" w:hAnsi="Arial" w:cs="Arial"/>
                <w:sz w:val="20"/>
                <w:szCs w:val="20"/>
                <w:lang w:val="en-US"/>
              </w:rPr>
              <w:t>COTSSW</w:t>
            </w:r>
            <w:r w:rsidRPr="003A459E">
              <w:rPr>
                <w:rFonts w:ascii="Arial" w:hAnsi="Arial" w:cs="Arial"/>
                <w:sz w:val="20"/>
                <w:szCs w:val="20"/>
                <w:lang w:val="el-GR"/>
              </w:rPr>
              <w:t>: περιλαμβάνει εμπορικού τύπου λογισμικού που χρησιμοποιείται στο Σύστημα χωρίς τροποποίηση και συντηρείται από τον κατασκευαστή του.</w:t>
            </w:r>
          </w:p>
          <w:p w:rsidR="00BA3180" w:rsidRPr="003A459E" w:rsidRDefault="00BA3180" w:rsidP="00FC5E31">
            <w:pPr>
              <w:numPr>
                <w:ilvl w:val="1"/>
                <w:numId w:val="28"/>
              </w:numPr>
              <w:suppressAutoHyphens w:val="0"/>
              <w:spacing w:after="0"/>
              <w:ind w:right="-154"/>
              <w:jc w:val="left"/>
              <w:rPr>
                <w:rFonts w:ascii="Arial" w:hAnsi="Arial" w:cs="Arial"/>
                <w:sz w:val="20"/>
                <w:szCs w:val="20"/>
                <w:lang w:val="el-GR"/>
              </w:rPr>
            </w:pPr>
            <w:r w:rsidRPr="003A459E">
              <w:rPr>
                <w:rFonts w:ascii="Arial" w:hAnsi="Arial" w:cs="Arial"/>
                <w:sz w:val="20"/>
                <w:szCs w:val="20"/>
                <w:lang w:val="el-GR"/>
              </w:rPr>
              <w:t xml:space="preserve">Τροποποιημένο </w:t>
            </w:r>
            <w:r w:rsidRPr="003A459E">
              <w:rPr>
                <w:rFonts w:ascii="Arial" w:hAnsi="Arial" w:cs="Arial"/>
                <w:sz w:val="20"/>
                <w:szCs w:val="20"/>
                <w:lang w:val="en-US"/>
              </w:rPr>
              <w:t>COTSSW</w:t>
            </w:r>
            <w:r w:rsidRPr="003A459E">
              <w:rPr>
                <w:rFonts w:ascii="Arial" w:hAnsi="Arial" w:cs="Arial"/>
                <w:sz w:val="20"/>
                <w:szCs w:val="20"/>
                <w:lang w:val="el-GR"/>
              </w:rPr>
              <w:t>: περιλαμβάνει λογισμικό εμπορικού τύπου που έχει τροποποιηθεί.</w:t>
            </w:r>
          </w:p>
          <w:p w:rsidR="00BA3180" w:rsidRPr="003A459E" w:rsidRDefault="00BA3180" w:rsidP="00FC5E31">
            <w:pPr>
              <w:numPr>
                <w:ilvl w:val="1"/>
                <w:numId w:val="28"/>
              </w:numPr>
              <w:suppressAutoHyphens w:val="0"/>
              <w:spacing w:after="0"/>
              <w:ind w:right="-154"/>
              <w:jc w:val="left"/>
              <w:rPr>
                <w:rFonts w:ascii="Arial" w:hAnsi="Arial" w:cs="Arial"/>
                <w:sz w:val="20"/>
                <w:szCs w:val="20"/>
                <w:lang w:val="el-GR"/>
              </w:rPr>
            </w:pPr>
            <w:r w:rsidRPr="003A459E">
              <w:rPr>
                <w:rFonts w:ascii="Arial" w:hAnsi="Arial" w:cs="Arial"/>
                <w:sz w:val="20"/>
                <w:szCs w:val="20"/>
                <w:lang w:val="el-GR"/>
              </w:rPr>
              <w:t>Ειδικά Ανεπτυγμένο λογισμικό: περιλαμβάνει λογισμικό που έχει αναπτυχθεί ειδικά για την κάλυψη απαιτήσεων του συστήματος.</w:t>
            </w:r>
          </w:p>
          <w:p w:rsidR="00BA3180" w:rsidRPr="003A459E" w:rsidRDefault="00BA3180" w:rsidP="00FC5E31">
            <w:pPr>
              <w:numPr>
                <w:ilvl w:val="1"/>
                <w:numId w:val="28"/>
              </w:numPr>
              <w:suppressAutoHyphens w:val="0"/>
              <w:spacing w:after="0"/>
              <w:ind w:right="-154"/>
              <w:jc w:val="left"/>
              <w:rPr>
                <w:rFonts w:ascii="Arial" w:hAnsi="Arial" w:cs="Arial"/>
                <w:sz w:val="20"/>
                <w:szCs w:val="20"/>
                <w:lang w:val="el-GR"/>
              </w:rPr>
            </w:pPr>
            <w:r w:rsidRPr="003A459E">
              <w:rPr>
                <w:rFonts w:ascii="Arial" w:hAnsi="Arial" w:cs="Arial"/>
                <w:sz w:val="20"/>
                <w:szCs w:val="20"/>
                <w:lang w:val="el-GR"/>
              </w:rPr>
              <w:t>Δευτερεύον λογισμικό: περιλαμβάνει λογισμικό που χρησιμοποιεί το Σύστημα αλλά δεν απαιτείται για τη λειτουργία-συντήρηση του συστήματος.</w:t>
            </w:r>
          </w:p>
          <w:p w:rsidR="00BA3180" w:rsidRPr="003A459E" w:rsidRDefault="00BA3180" w:rsidP="00FC5E31">
            <w:pPr>
              <w:numPr>
                <w:ilvl w:val="1"/>
                <w:numId w:val="28"/>
              </w:numPr>
              <w:suppressAutoHyphens w:val="0"/>
              <w:spacing w:after="0"/>
              <w:ind w:right="-154"/>
              <w:jc w:val="left"/>
              <w:rPr>
                <w:rFonts w:ascii="Arial" w:hAnsi="Arial" w:cs="Arial"/>
                <w:sz w:val="20"/>
                <w:szCs w:val="20"/>
                <w:lang w:val="el-GR"/>
              </w:rPr>
            </w:pPr>
            <w:r w:rsidRPr="003A459E">
              <w:rPr>
                <w:rFonts w:ascii="Arial" w:hAnsi="Arial" w:cs="Arial"/>
                <w:sz w:val="20"/>
                <w:szCs w:val="20"/>
                <w:lang w:val="el-GR"/>
              </w:rPr>
              <w:t>Βάσεις Δεδομένων: περιλαμβάνει τα δεδομένα που απαιτούνται για τη συντήρηση, την προσαρμογή του συστήματος σε κάθε θέση εγκατάστασης (ρυθμίσεις, χάρτες, κά)</w:t>
            </w:r>
          </w:p>
        </w:tc>
        <w:tc>
          <w:tcPr>
            <w:tcW w:w="1787" w:type="dxa"/>
            <w:tcBorders>
              <w:top w:val="nil"/>
              <w:left w:val="nil"/>
              <w:bottom w:val="single" w:sz="4" w:space="0" w:color="auto"/>
              <w:right w:val="single" w:sz="4" w:space="0" w:color="auto"/>
            </w:tcBorders>
            <w:shd w:val="clear" w:color="auto" w:fill="auto"/>
          </w:tcPr>
          <w:p w:rsidR="00BA3180" w:rsidRPr="009E587D" w:rsidRDefault="00BA3180" w:rsidP="00FC5E31">
            <w:pPr>
              <w:rPr>
                <w:rFonts w:ascii="Arial" w:hAnsi="Arial" w:cs="Arial"/>
                <w:b/>
                <w:lang w:val="el-GR"/>
              </w:rPr>
            </w:pPr>
          </w:p>
        </w:tc>
      </w:tr>
      <w:tr w:rsidR="00BA3180" w:rsidRPr="00D37FCD" w:rsidTr="00F1272F">
        <w:trPr>
          <w:trHeight w:val="211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Default="00BA3180" w:rsidP="00FC5E31">
            <w:pPr>
              <w:jc w:val="center"/>
              <w:rPr>
                <w:rFonts w:ascii="Arial" w:hAnsi="Arial" w:cs="Arial"/>
                <w:b/>
                <w:sz w:val="20"/>
                <w:szCs w:val="20"/>
              </w:rPr>
            </w:pPr>
            <w:r>
              <w:rPr>
                <w:rFonts w:ascii="Arial" w:hAnsi="Arial" w:cs="Arial"/>
                <w:b/>
                <w:sz w:val="20"/>
                <w:szCs w:val="20"/>
              </w:rPr>
              <w:lastRenderedPageBreak/>
              <w:t>14</w:t>
            </w:r>
          </w:p>
        </w:tc>
        <w:tc>
          <w:tcPr>
            <w:tcW w:w="12246" w:type="dxa"/>
            <w:tcBorders>
              <w:top w:val="single" w:sz="4" w:space="0" w:color="auto"/>
              <w:left w:val="nil"/>
              <w:bottom w:val="single" w:sz="4" w:space="0" w:color="auto"/>
              <w:right w:val="single" w:sz="4" w:space="0" w:color="auto"/>
            </w:tcBorders>
            <w:shd w:val="clear" w:color="auto" w:fill="auto"/>
            <w:noWrap/>
            <w:vAlign w:val="center"/>
            <w:hideMark/>
          </w:tcPr>
          <w:p w:rsidR="00BA3180" w:rsidRPr="003A459E" w:rsidRDefault="00BA3180" w:rsidP="00FC5E31">
            <w:pPr>
              <w:ind w:right="-154"/>
              <w:jc w:val="left"/>
              <w:rPr>
                <w:rFonts w:ascii="Arial" w:hAnsi="Arial" w:cs="Arial"/>
                <w:sz w:val="20"/>
                <w:szCs w:val="20"/>
                <w:lang w:val="el-GR"/>
              </w:rPr>
            </w:pPr>
            <w:r w:rsidRPr="003A459E">
              <w:rPr>
                <w:rFonts w:ascii="Arial" w:hAnsi="Arial" w:cs="Arial"/>
                <w:sz w:val="20"/>
                <w:szCs w:val="20"/>
                <w:lang w:val="el-GR"/>
              </w:rPr>
              <w:t xml:space="preserve">Για την παρακολούθηση του λογισμικού του Συστήματος, αυτό </w:t>
            </w:r>
            <w:r w:rsidRPr="003A459E">
              <w:rPr>
                <w:rFonts w:ascii="Arial" w:hAnsi="Arial" w:cs="Arial"/>
                <w:b/>
                <w:sz w:val="20"/>
                <w:szCs w:val="20"/>
                <w:lang w:val="el-GR"/>
              </w:rPr>
              <w:t xml:space="preserve">να </w:t>
            </w:r>
            <w:r w:rsidRPr="003A459E">
              <w:rPr>
                <w:rFonts w:ascii="Arial" w:hAnsi="Arial" w:cs="Arial"/>
                <w:sz w:val="20"/>
                <w:szCs w:val="20"/>
                <w:lang w:val="el-GR"/>
              </w:rPr>
              <w:t xml:space="preserve">ορίζεται ως υλικό </w:t>
            </w:r>
            <w:r w:rsidRPr="003A459E">
              <w:rPr>
                <w:rFonts w:ascii="Arial" w:hAnsi="Arial" w:cs="Arial"/>
                <w:sz w:val="20"/>
                <w:szCs w:val="20"/>
                <w:lang w:val="en-US"/>
              </w:rPr>
              <w:t>software</w:t>
            </w:r>
            <w:r w:rsidRPr="003A459E">
              <w:rPr>
                <w:rFonts w:ascii="Arial" w:hAnsi="Arial" w:cs="Arial"/>
                <w:sz w:val="20"/>
                <w:szCs w:val="20"/>
                <w:lang w:val="el-GR"/>
              </w:rPr>
              <w:t xml:space="preserve"> (</w:t>
            </w:r>
            <w:r w:rsidRPr="003A459E">
              <w:rPr>
                <w:rFonts w:ascii="Arial" w:hAnsi="Arial" w:cs="Arial"/>
                <w:sz w:val="20"/>
                <w:szCs w:val="20"/>
                <w:lang w:val="en-US"/>
              </w:rPr>
              <w:t>CSCI</w:t>
            </w:r>
            <w:r w:rsidRPr="003A459E">
              <w:rPr>
                <w:rFonts w:ascii="Arial" w:hAnsi="Arial" w:cs="Arial"/>
                <w:sz w:val="20"/>
                <w:szCs w:val="20"/>
                <w:lang w:val="el-GR"/>
              </w:rPr>
              <w:t>) και θα η περιγραφή του θα διαθέτει κατ’ ελάχιστο τα ακόλουθα:</w:t>
            </w:r>
          </w:p>
          <w:p w:rsidR="00BA3180" w:rsidRPr="003A459E" w:rsidRDefault="00BA3180" w:rsidP="00FC5E31">
            <w:pPr>
              <w:pStyle w:val="afd"/>
              <w:numPr>
                <w:ilvl w:val="0"/>
                <w:numId w:val="29"/>
              </w:numPr>
              <w:suppressAutoHyphens w:val="0"/>
              <w:spacing w:after="0"/>
              <w:ind w:right="-154"/>
              <w:contextualSpacing w:val="0"/>
              <w:jc w:val="left"/>
              <w:rPr>
                <w:rFonts w:ascii="Arial" w:hAnsi="Arial" w:cs="Arial"/>
                <w:vanish/>
                <w:sz w:val="20"/>
                <w:szCs w:val="20"/>
              </w:rPr>
            </w:pPr>
          </w:p>
          <w:p w:rsidR="00BA3180" w:rsidRPr="003A459E" w:rsidRDefault="00BA3180" w:rsidP="00FC5E31">
            <w:pPr>
              <w:pStyle w:val="afd"/>
              <w:numPr>
                <w:ilvl w:val="0"/>
                <w:numId w:val="29"/>
              </w:numPr>
              <w:suppressAutoHyphens w:val="0"/>
              <w:spacing w:after="0"/>
              <w:ind w:right="-154"/>
              <w:contextualSpacing w:val="0"/>
              <w:jc w:val="left"/>
              <w:rPr>
                <w:rFonts w:ascii="Arial" w:hAnsi="Arial" w:cs="Arial"/>
                <w:vanish/>
                <w:sz w:val="20"/>
                <w:szCs w:val="20"/>
              </w:rPr>
            </w:pPr>
          </w:p>
          <w:p w:rsidR="00BA3180" w:rsidRPr="003A459E" w:rsidRDefault="00BA3180" w:rsidP="00FC5E31">
            <w:pPr>
              <w:pStyle w:val="afd"/>
              <w:numPr>
                <w:ilvl w:val="0"/>
                <w:numId w:val="29"/>
              </w:numPr>
              <w:suppressAutoHyphens w:val="0"/>
              <w:spacing w:after="0"/>
              <w:ind w:right="-154"/>
              <w:contextualSpacing w:val="0"/>
              <w:jc w:val="left"/>
              <w:rPr>
                <w:rFonts w:ascii="Arial" w:hAnsi="Arial" w:cs="Arial"/>
                <w:vanish/>
                <w:sz w:val="20"/>
                <w:szCs w:val="20"/>
              </w:rPr>
            </w:pPr>
          </w:p>
          <w:p w:rsidR="00BA3180" w:rsidRPr="003A459E" w:rsidRDefault="00BA3180" w:rsidP="00FC5E31">
            <w:pPr>
              <w:pStyle w:val="afd"/>
              <w:numPr>
                <w:ilvl w:val="0"/>
                <w:numId w:val="29"/>
              </w:numPr>
              <w:suppressAutoHyphens w:val="0"/>
              <w:spacing w:after="0"/>
              <w:ind w:right="-154"/>
              <w:contextualSpacing w:val="0"/>
              <w:jc w:val="left"/>
              <w:rPr>
                <w:rFonts w:ascii="Arial" w:hAnsi="Arial" w:cs="Arial"/>
                <w:vanish/>
                <w:sz w:val="20"/>
                <w:szCs w:val="20"/>
              </w:rPr>
            </w:pPr>
          </w:p>
          <w:p w:rsidR="00BA3180" w:rsidRPr="003A459E" w:rsidRDefault="00BA3180" w:rsidP="00FC5E31">
            <w:pPr>
              <w:pStyle w:val="afd"/>
              <w:numPr>
                <w:ilvl w:val="0"/>
                <w:numId w:val="29"/>
              </w:numPr>
              <w:suppressAutoHyphens w:val="0"/>
              <w:spacing w:after="0"/>
              <w:ind w:right="-154"/>
              <w:contextualSpacing w:val="0"/>
              <w:jc w:val="left"/>
              <w:rPr>
                <w:rFonts w:ascii="Arial" w:hAnsi="Arial" w:cs="Arial"/>
                <w:vanish/>
                <w:sz w:val="20"/>
                <w:szCs w:val="20"/>
              </w:rPr>
            </w:pPr>
          </w:p>
          <w:p w:rsidR="00BA3180" w:rsidRPr="003A459E" w:rsidRDefault="00BA3180" w:rsidP="00FC5E31">
            <w:pPr>
              <w:pStyle w:val="afd"/>
              <w:numPr>
                <w:ilvl w:val="0"/>
                <w:numId w:val="29"/>
              </w:numPr>
              <w:suppressAutoHyphens w:val="0"/>
              <w:spacing w:after="0"/>
              <w:ind w:right="-154"/>
              <w:contextualSpacing w:val="0"/>
              <w:jc w:val="left"/>
              <w:rPr>
                <w:rFonts w:ascii="Arial" w:hAnsi="Arial" w:cs="Arial"/>
                <w:vanish/>
                <w:sz w:val="20"/>
                <w:szCs w:val="20"/>
              </w:rPr>
            </w:pPr>
          </w:p>
          <w:p w:rsidR="00BA3180" w:rsidRPr="003A459E" w:rsidRDefault="00BA3180" w:rsidP="00FC5E31">
            <w:pPr>
              <w:pStyle w:val="afd"/>
              <w:numPr>
                <w:ilvl w:val="0"/>
                <w:numId w:val="29"/>
              </w:numPr>
              <w:suppressAutoHyphens w:val="0"/>
              <w:spacing w:after="0"/>
              <w:ind w:right="-154"/>
              <w:contextualSpacing w:val="0"/>
              <w:jc w:val="left"/>
              <w:rPr>
                <w:rFonts w:ascii="Arial" w:hAnsi="Arial" w:cs="Arial"/>
                <w:vanish/>
                <w:sz w:val="20"/>
                <w:szCs w:val="20"/>
              </w:rPr>
            </w:pPr>
          </w:p>
          <w:p w:rsidR="00BA3180" w:rsidRPr="003A459E" w:rsidRDefault="00BA3180" w:rsidP="00FC5E31">
            <w:pPr>
              <w:pStyle w:val="afd"/>
              <w:numPr>
                <w:ilvl w:val="0"/>
                <w:numId w:val="29"/>
              </w:numPr>
              <w:suppressAutoHyphens w:val="0"/>
              <w:spacing w:after="0"/>
              <w:ind w:right="-154"/>
              <w:contextualSpacing w:val="0"/>
              <w:jc w:val="left"/>
              <w:rPr>
                <w:rFonts w:ascii="Arial" w:hAnsi="Arial" w:cs="Arial"/>
                <w:vanish/>
                <w:sz w:val="20"/>
                <w:szCs w:val="20"/>
              </w:rPr>
            </w:pPr>
          </w:p>
          <w:p w:rsidR="00BA3180" w:rsidRPr="003A459E" w:rsidRDefault="00BA3180" w:rsidP="00FC5E31">
            <w:pPr>
              <w:pStyle w:val="afd"/>
              <w:numPr>
                <w:ilvl w:val="0"/>
                <w:numId w:val="29"/>
              </w:numPr>
              <w:suppressAutoHyphens w:val="0"/>
              <w:spacing w:after="0"/>
              <w:ind w:right="-154"/>
              <w:contextualSpacing w:val="0"/>
              <w:jc w:val="left"/>
              <w:rPr>
                <w:rFonts w:ascii="Arial" w:hAnsi="Arial" w:cs="Arial"/>
                <w:vanish/>
                <w:sz w:val="20"/>
                <w:szCs w:val="20"/>
              </w:rPr>
            </w:pPr>
          </w:p>
          <w:p w:rsidR="00BA3180" w:rsidRPr="003A459E" w:rsidRDefault="00BA3180" w:rsidP="00FC5E31">
            <w:pPr>
              <w:pStyle w:val="afd"/>
              <w:numPr>
                <w:ilvl w:val="0"/>
                <w:numId w:val="29"/>
              </w:numPr>
              <w:suppressAutoHyphens w:val="0"/>
              <w:spacing w:after="0"/>
              <w:ind w:right="-154"/>
              <w:contextualSpacing w:val="0"/>
              <w:jc w:val="left"/>
              <w:rPr>
                <w:rFonts w:ascii="Arial" w:hAnsi="Arial" w:cs="Arial"/>
                <w:vanish/>
                <w:sz w:val="20"/>
                <w:szCs w:val="20"/>
              </w:rPr>
            </w:pPr>
          </w:p>
          <w:p w:rsidR="00BA3180" w:rsidRPr="003A459E" w:rsidRDefault="00BA3180" w:rsidP="00FC5E31">
            <w:pPr>
              <w:pStyle w:val="afd"/>
              <w:numPr>
                <w:ilvl w:val="0"/>
                <w:numId w:val="29"/>
              </w:numPr>
              <w:suppressAutoHyphens w:val="0"/>
              <w:spacing w:after="0"/>
              <w:ind w:right="-154"/>
              <w:contextualSpacing w:val="0"/>
              <w:jc w:val="left"/>
              <w:rPr>
                <w:rFonts w:ascii="Arial" w:hAnsi="Arial" w:cs="Arial"/>
                <w:vanish/>
                <w:sz w:val="20"/>
                <w:szCs w:val="20"/>
              </w:rPr>
            </w:pPr>
          </w:p>
          <w:p w:rsidR="00BA3180" w:rsidRPr="003A459E" w:rsidRDefault="00BA3180" w:rsidP="00FC5E31">
            <w:pPr>
              <w:pStyle w:val="afd"/>
              <w:numPr>
                <w:ilvl w:val="0"/>
                <w:numId w:val="29"/>
              </w:numPr>
              <w:suppressAutoHyphens w:val="0"/>
              <w:spacing w:after="0"/>
              <w:ind w:right="-154"/>
              <w:contextualSpacing w:val="0"/>
              <w:jc w:val="left"/>
              <w:rPr>
                <w:rFonts w:ascii="Arial" w:hAnsi="Arial" w:cs="Arial"/>
                <w:vanish/>
                <w:sz w:val="20"/>
                <w:szCs w:val="20"/>
              </w:rPr>
            </w:pPr>
          </w:p>
          <w:p w:rsidR="00BA3180" w:rsidRPr="003A459E" w:rsidRDefault="00BA3180" w:rsidP="00FC5E31">
            <w:pPr>
              <w:pStyle w:val="afd"/>
              <w:numPr>
                <w:ilvl w:val="0"/>
                <w:numId w:val="29"/>
              </w:numPr>
              <w:suppressAutoHyphens w:val="0"/>
              <w:spacing w:after="0"/>
              <w:ind w:right="-154"/>
              <w:contextualSpacing w:val="0"/>
              <w:jc w:val="left"/>
              <w:rPr>
                <w:rFonts w:ascii="Arial" w:hAnsi="Arial" w:cs="Arial"/>
                <w:vanish/>
                <w:sz w:val="20"/>
                <w:szCs w:val="20"/>
              </w:rPr>
            </w:pPr>
          </w:p>
          <w:p w:rsidR="00BA3180" w:rsidRPr="003A459E" w:rsidRDefault="00BA3180" w:rsidP="00FC5E31">
            <w:pPr>
              <w:pStyle w:val="afd"/>
              <w:numPr>
                <w:ilvl w:val="0"/>
                <w:numId w:val="29"/>
              </w:numPr>
              <w:suppressAutoHyphens w:val="0"/>
              <w:spacing w:after="0"/>
              <w:ind w:right="-154"/>
              <w:contextualSpacing w:val="0"/>
              <w:jc w:val="left"/>
              <w:rPr>
                <w:rFonts w:ascii="Arial" w:hAnsi="Arial" w:cs="Arial"/>
                <w:vanish/>
                <w:sz w:val="20"/>
                <w:szCs w:val="20"/>
              </w:rPr>
            </w:pPr>
          </w:p>
          <w:p w:rsidR="00BA3180" w:rsidRPr="003A459E" w:rsidRDefault="00BA3180" w:rsidP="00FC5E31">
            <w:pPr>
              <w:numPr>
                <w:ilvl w:val="1"/>
                <w:numId w:val="29"/>
              </w:numPr>
              <w:suppressAutoHyphens w:val="0"/>
              <w:spacing w:after="0"/>
              <w:ind w:right="-154"/>
              <w:jc w:val="left"/>
              <w:rPr>
                <w:rFonts w:ascii="Arial" w:hAnsi="Arial" w:cs="Arial"/>
                <w:sz w:val="20"/>
                <w:szCs w:val="20"/>
              </w:rPr>
            </w:pPr>
            <w:r w:rsidRPr="003A459E">
              <w:rPr>
                <w:rFonts w:ascii="Arial" w:hAnsi="Arial" w:cs="Arial"/>
                <w:sz w:val="20"/>
                <w:szCs w:val="20"/>
              </w:rPr>
              <w:t>Περιγραφή λογισμικού</w:t>
            </w:r>
          </w:p>
          <w:p w:rsidR="00BA3180" w:rsidRPr="003A459E" w:rsidRDefault="00BA3180" w:rsidP="00FC5E31">
            <w:pPr>
              <w:numPr>
                <w:ilvl w:val="1"/>
                <w:numId w:val="29"/>
              </w:numPr>
              <w:suppressAutoHyphens w:val="0"/>
              <w:spacing w:after="0"/>
              <w:ind w:right="-154"/>
              <w:jc w:val="left"/>
              <w:rPr>
                <w:rFonts w:ascii="Arial" w:hAnsi="Arial" w:cs="Arial"/>
                <w:sz w:val="20"/>
                <w:szCs w:val="20"/>
              </w:rPr>
            </w:pPr>
            <w:r w:rsidRPr="003A459E">
              <w:rPr>
                <w:rFonts w:ascii="Arial" w:hAnsi="Arial" w:cs="Arial"/>
                <w:sz w:val="20"/>
                <w:szCs w:val="20"/>
                <w:lang w:val="en-US"/>
              </w:rPr>
              <w:t>PartNumber</w:t>
            </w:r>
            <w:r w:rsidRPr="003A459E">
              <w:rPr>
                <w:rFonts w:ascii="Arial" w:hAnsi="Arial" w:cs="Arial"/>
                <w:sz w:val="20"/>
                <w:szCs w:val="20"/>
              </w:rPr>
              <w:t xml:space="preserve"> (</w:t>
            </w:r>
            <w:r w:rsidRPr="003A459E">
              <w:rPr>
                <w:rFonts w:ascii="Arial" w:hAnsi="Arial" w:cs="Arial"/>
                <w:sz w:val="20"/>
                <w:szCs w:val="20"/>
                <w:lang w:val="en-US"/>
              </w:rPr>
              <w:t>P</w:t>
            </w:r>
            <w:r w:rsidRPr="003A459E">
              <w:rPr>
                <w:rFonts w:ascii="Arial" w:hAnsi="Arial" w:cs="Arial"/>
                <w:sz w:val="20"/>
                <w:szCs w:val="20"/>
              </w:rPr>
              <w:t>/</w:t>
            </w:r>
            <w:r w:rsidRPr="003A459E">
              <w:rPr>
                <w:rFonts w:ascii="Arial" w:hAnsi="Arial" w:cs="Arial"/>
                <w:sz w:val="20"/>
                <w:szCs w:val="20"/>
                <w:lang w:val="en-US"/>
              </w:rPr>
              <w:t>N</w:t>
            </w:r>
            <w:r w:rsidRPr="003A459E">
              <w:rPr>
                <w:rFonts w:ascii="Arial" w:hAnsi="Arial" w:cs="Arial"/>
                <w:sz w:val="20"/>
                <w:szCs w:val="20"/>
              </w:rPr>
              <w:t>)</w:t>
            </w:r>
          </w:p>
          <w:p w:rsidR="00BA3180" w:rsidRPr="003A459E" w:rsidRDefault="00BA3180" w:rsidP="00FC5E31">
            <w:pPr>
              <w:numPr>
                <w:ilvl w:val="1"/>
                <w:numId w:val="29"/>
              </w:numPr>
              <w:suppressAutoHyphens w:val="0"/>
              <w:spacing w:after="0"/>
              <w:ind w:right="-154"/>
              <w:jc w:val="left"/>
              <w:rPr>
                <w:rFonts w:ascii="Arial" w:hAnsi="Arial" w:cs="Arial"/>
                <w:sz w:val="20"/>
                <w:szCs w:val="20"/>
              </w:rPr>
            </w:pPr>
            <w:r w:rsidRPr="003A459E">
              <w:rPr>
                <w:rFonts w:ascii="Arial" w:hAnsi="Arial" w:cs="Arial"/>
                <w:sz w:val="20"/>
                <w:szCs w:val="20"/>
              </w:rPr>
              <w:t>Ημερομηνία Έκδοσης</w:t>
            </w:r>
          </w:p>
          <w:p w:rsidR="00BA3180" w:rsidRPr="003A459E" w:rsidRDefault="00BA3180" w:rsidP="00FC5E31">
            <w:pPr>
              <w:numPr>
                <w:ilvl w:val="1"/>
                <w:numId w:val="29"/>
              </w:numPr>
              <w:suppressAutoHyphens w:val="0"/>
              <w:spacing w:after="0"/>
              <w:ind w:right="-154"/>
              <w:jc w:val="left"/>
              <w:rPr>
                <w:rFonts w:ascii="Arial" w:hAnsi="Arial" w:cs="Arial"/>
                <w:sz w:val="20"/>
                <w:szCs w:val="20"/>
              </w:rPr>
            </w:pPr>
            <w:r w:rsidRPr="003A459E">
              <w:rPr>
                <w:rFonts w:ascii="Arial" w:hAnsi="Arial" w:cs="Arial"/>
                <w:sz w:val="20"/>
                <w:szCs w:val="20"/>
              </w:rPr>
              <w:t>Τύπο λογισμικού</w:t>
            </w:r>
          </w:p>
          <w:p w:rsidR="00BA3180" w:rsidRPr="003A459E" w:rsidRDefault="00BA3180" w:rsidP="00FC5E31">
            <w:pPr>
              <w:numPr>
                <w:ilvl w:val="1"/>
                <w:numId w:val="29"/>
              </w:numPr>
              <w:suppressAutoHyphens w:val="0"/>
              <w:spacing w:after="0"/>
              <w:ind w:right="-154"/>
              <w:jc w:val="left"/>
              <w:rPr>
                <w:rFonts w:ascii="Arial" w:hAnsi="Arial" w:cs="Arial"/>
                <w:sz w:val="20"/>
                <w:szCs w:val="20"/>
              </w:rPr>
            </w:pPr>
            <w:r w:rsidRPr="003A459E">
              <w:rPr>
                <w:rFonts w:ascii="Arial" w:hAnsi="Arial" w:cs="Arial"/>
                <w:sz w:val="20"/>
                <w:szCs w:val="20"/>
              </w:rPr>
              <w:t>Θέση εγκατάστασης-Διαμόρφωση Συστήματος</w:t>
            </w:r>
          </w:p>
        </w:tc>
        <w:tc>
          <w:tcPr>
            <w:tcW w:w="1787" w:type="dxa"/>
            <w:tcBorders>
              <w:top w:val="single" w:sz="4" w:space="0" w:color="auto"/>
              <w:left w:val="nil"/>
              <w:bottom w:val="single" w:sz="4" w:space="0" w:color="auto"/>
              <w:right w:val="single" w:sz="4" w:space="0" w:color="auto"/>
            </w:tcBorders>
            <w:shd w:val="clear" w:color="auto" w:fill="auto"/>
          </w:tcPr>
          <w:p w:rsidR="00BA3180" w:rsidRPr="000E63FB" w:rsidRDefault="00BA3180" w:rsidP="00FC5E31">
            <w:pPr>
              <w:rPr>
                <w:rFonts w:ascii="Arial" w:hAnsi="Arial" w:cs="Arial"/>
                <w:b/>
              </w:rPr>
            </w:pPr>
          </w:p>
        </w:tc>
      </w:tr>
      <w:tr w:rsidR="00BA3180" w:rsidRPr="00D37FCD" w:rsidTr="00F1272F">
        <w:trPr>
          <w:trHeight w:val="154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Default="00BA3180" w:rsidP="00FC5E31">
            <w:pPr>
              <w:jc w:val="center"/>
              <w:rPr>
                <w:rFonts w:ascii="Arial" w:hAnsi="Arial" w:cs="Arial"/>
                <w:b/>
                <w:sz w:val="20"/>
                <w:szCs w:val="20"/>
              </w:rPr>
            </w:pPr>
            <w:r>
              <w:rPr>
                <w:rFonts w:ascii="Arial" w:hAnsi="Arial" w:cs="Arial"/>
                <w:b/>
                <w:sz w:val="20"/>
                <w:szCs w:val="20"/>
              </w:rPr>
              <w:t>15.</w:t>
            </w:r>
          </w:p>
        </w:tc>
        <w:tc>
          <w:tcPr>
            <w:tcW w:w="12246" w:type="dxa"/>
            <w:tcBorders>
              <w:top w:val="single" w:sz="4" w:space="0" w:color="auto"/>
              <w:left w:val="nil"/>
              <w:bottom w:val="single" w:sz="4" w:space="0" w:color="auto"/>
              <w:right w:val="single" w:sz="4" w:space="0" w:color="auto"/>
            </w:tcBorders>
            <w:shd w:val="clear" w:color="auto" w:fill="auto"/>
            <w:noWrap/>
            <w:vAlign w:val="center"/>
            <w:hideMark/>
          </w:tcPr>
          <w:p w:rsidR="00BA3180" w:rsidRPr="003A459E" w:rsidRDefault="00BA3180" w:rsidP="00FC5E31">
            <w:pPr>
              <w:ind w:right="-154"/>
              <w:jc w:val="left"/>
              <w:rPr>
                <w:rFonts w:ascii="Arial" w:hAnsi="Arial" w:cs="Arial"/>
                <w:sz w:val="20"/>
                <w:szCs w:val="20"/>
                <w:lang w:val="el-GR"/>
              </w:rPr>
            </w:pPr>
            <w:r w:rsidRPr="003A459E">
              <w:rPr>
                <w:rFonts w:ascii="Arial" w:hAnsi="Arial" w:cs="Arial"/>
                <w:sz w:val="20"/>
                <w:szCs w:val="20"/>
                <w:lang w:val="el-GR"/>
              </w:rPr>
              <w:t xml:space="preserve">Η υποστήριξη του λογισμικού του Συστήματος </w:t>
            </w:r>
            <w:r w:rsidRPr="003A459E">
              <w:rPr>
                <w:rFonts w:ascii="Arial" w:hAnsi="Arial" w:cs="Arial"/>
                <w:b/>
                <w:sz w:val="20"/>
                <w:szCs w:val="20"/>
                <w:lang w:val="el-GR"/>
              </w:rPr>
              <w:t xml:space="preserve">να </w:t>
            </w:r>
            <w:r w:rsidRPr="003A459E">
              <w:rPr>
                <w:rFonts w:ascii="Arial" w:hAnsi="Arial" w:cs="Arial"/>
                <w:sz w:val="20"/>
                <w:szCs w:val="20"/>
                <w:lang w:val="el-GR"/>
              </w:rPr>
              <w:t>καλύπτει κατ' ελάχιστο τα ακόλουθα:</w:t>
            </w:r>
          </w:p>
          <w:p w:rsidR="00BA3180" w:rsidRPr="003A459E" w:rsidRDefault="00BA3180" w:rsidP="00FC5E31">
            <w:pPr>
              <w:numPr>
                <w:ilvl w:val="1"/>
                <w:numId w:val="41"/>
              </w:numPr>
              <w:suppressAutoHyphens w:val="0"/>
              <w:spacing w:after="0"/>
              <w:ind w:right="-154"/>
              <w:jc w:val="left"/>
              <w:rPr>
                <w:rFonts w:ascii="Arial" w:hAnsi="Arial" w:cs="Arial"/>
                <w:sz w:val="20"/>
                <w:szCs w:val="20"/>
              </w:rPr>
            </w:pPr>
            <w:r w:rsidRPr="003A459E">
              <w:rPr>
                <w:rFonts w:ascii="Arial" w:hAnsi="Arial" w:cs="Arial"/>
                <w:sz w:val="20"/>
                <w:szCs w:val="20"/>
              </w:rPr>
              <w:t>Εγκατάσταση-ολοκλήρωση νέων εκδόσεων</w:t>
            </w:r>
          </w:p>
          <w:p w:rsidR="00BA3180" w:rsidRPr="003A459E" w:rsidRDefault="00BA3180" w:rsidP="00FC5E31">
            <w:pPr>
              <w:suppressAutoHyphens w:val="0"/>
              <w:spacing w:after="0"/>
              <w:ind w:left="1451" w:right="-154" w:hanging="1451"/>
              <w:jc w:val="left"/>
              <w:rPr>
                <w:rFonts w:ascii="Arial" w:hAnsi="Arial" w:cs="Arial"/>
                <w:sz w:val="20"/>
                <w:szCs w:val="20"/>
                <w:lang w:val="el-GR"/>
              </w:rPr>
            </w:pPr>
            <w:r>
              <w:rPr>
                <w:rFonts w:ascii="Arial" w:hAnsi="Arial" w:cs="Arial"/>
                <w:sz w:val="20"/>
                <w:szCs w:val="20"/>
                <w:lang w:val="el-GR"/>
              </w:rPr>
              <w:t xml:space="preserve">                          15.2       </w:t>
            </w:r>
            <w:r w:rsidRPr="003A459E">
              <w:rPr>
                <w:rFonts w:ascii="Arial" w:hAnsi="Arial" w:cs="Arial"/>
                <w:sz w:val="20"/>
                <w:szCs w:val="20"/>
                <w:lang w:val="el-GR"/>
              </w:rPr>
              <w:t>Χρήση διαγνωστικών προγραμμάτων για τον εντοπισμό βλαβών</w:t>
            </w:r>
          </w:p>
          <w:p w:rsidR="00BA3180" w:rsidRPr="00E9773B" w:rsidRDefault="00BA3180" w:rsidP="00FC5E31">
            <w:pPr>
              <w:pStyle w:val="afd"/>
              <w:numPr>
                <w:ilvl w:val="0"/>
                <w:numId w:val="40"/>
              </w:numPr>
              <w:suppressAutoHyphens w:val="0"/>
              <w:spacing w:after="0"/>
              <w:ind w:right="-154"/>
              <w:contextualSpacing w:val="0"/>
              <w:jc w:val="left"/>
              <w:rPr>
                <w:rFonts w:ascii="Arial" w:hAnsi="Arial" w:cs="Arial"/>
                <w:vanish/>
                <w:sz w:val="20"/>
                <w:szCs w:val="20"/>
              </w:rPr>
            </w:pPr>
          </w:p>
          <w:p w:rsidR="00BA3180" w:rsidRPr="00E9773B" w:rsidRDefault="00BA3180" w:rsidP="00FC5E31">
            <w:pPr>
              <w:pStyle w:val="afd"/>
              <w:numPr>
                <w:ilvl w:val="0"/>
                <w:numId w:val="40"/>
              </w:numPr>
              <w:suppressAutoHyphens w:val="0"/>
              <w:spacing w:after="0"/>
              <w:ind w:right="-154"/>
              <w:contextualSpacing w:val="0"/>
              <w:jc w:val="left"/>
              <w:rPr>
                <w:rFonts w:ascii="Arial" w:hAnsi="Arial" w:cs="Arial"/>
                <w:vanish/>
                <w:sz w:val="20"/>
                <w:szCs w:val="20"/>
              </w:rPr>
            </w:pPr>
          </w:p>
          <w:p w:rsidR="00BA3180" w:rsidRPr="00E9773B" w:rsidRDefault="00BA3180" w:rsidP="00FC5E31">
            <w:pPr>
              <w:pStyle w:val="afd"/>
              <w:numPr>
                <w:ilvl w:val="0"/>
                <w:numId w:val="40"/>
              </w:numPr>
              <w:suppressAutoHyphens w:val="0"/>
              <w:spacing w:after="0"/>
              <w:ind w:right="-154"/>
              <w:contextualSpacing w:val="0"/>
              <w:jc w:val="left"/>
              <w:rPr>
                <w:rFonts w:ascii="Arial" w:hAnsi="Arial" w:cs="Arial"/>
                <w:vanish/>
                <w:sz w:val="20"/>
                <w:szCs w:val="20"/>
              </w:rPr>
            </w:pPr>
          </w:p>
          <w:p w:rsidR="00BA3180" w:rsidRPr="00E9773B" w:rsidRDefault="00BA3180" w:rsidP="00FC5E31">
            <w:pPr>
              <w:pStyle w:val="afd"/>
              <w:numPr>
                <w:ilvl w:val="0"/>
                <w:numId w:val="40"/>
              </w:numPr>
              <w:suppressAutoHyphens w:val="0"/>
              <w:spacing w:after="0"/>
              <w:ind w:right="-154"/>
              <w:contextualSpacing w:val="0"/>
              <w:jc w:val="left"/>
              <w:rPr>
                <w:rFonts w:ascii="Arial" w:hAnsi="Arial" w:cs="Arial"/>
                <w:vanish/>
                <w:sz w:val="20"/>
                <w:szCs w:val="20"/>
              </w:rPr>
            </w:pPr>
          </w:p>
          <w:p w:rsidR="00BA3180" w:rsidRPr="00E9773B" w:rsidRDefault="00BA3180" w:rsidP="00FC5E31">
            <w:pPr>
              <w:pStyle w:val="afd"/>
              <w:numPr>
                <w:ilvl w:val="0"/>
                <w:numId w:val="40"/>
              </w:numPr>
              <w:suppressAutoHyphens w:val="0"/>
              <w:spacing w:after="0"/>
              <w:ind w:right="-154"/>
              <w:contextualSpacing w:val="0"/>
              <w:jc w:val="left"/>
              <w:rPr>
                <w:rFonts w:ascii="Arial" w:hAnsi="Arial" w:cs="Arial"/>
                <w:vanish/>
                <w:sz w:val="20"/>
                <w:szCs w:val="20"/>
              </w:rPr>
            </w:pPr>
          </w:p>
          <w:p w:rsidR="00BA3180" w:rsidRPr="00E9773B" w:rsidRDefault="00BA3180" w:rsidP="00FC5E31">
            <w:pPr>
              <w:pStyle w:val="afd"/>
              <w:numPr>
                <w:ilvl w:val="0"/>
                <w:numId w:val="40"/>
              </w:numPr>
              <w:suppressAutoHyphens w:val="0"/>
              <w:spacing w:after="0"/>
              <w:ind w:right="-154"/>
              <w:contextualSpacing w:val="0"/>
              <w:jc w:val="left"/>
              <w:rPr>
                <w:rFonts w:ascii="Arial" w:hAnsi="Arial" w:cs="Arial"/>
                <w:vanish/>
                <w:sz w:val="20"/>
                <w:szCs w:val="20"/>
              </w:rPr>
            </w:pPr>
          </w:p>
          <w:p w:rsidR="00BA3180" w:rsidRPr="00E9773B" w:rsidRDefault="00BA3180" w:rsidP="00FC5E31">
            <w:pPr>
              <w:pStyle w:val="afd"/>
              <w:numPr>
                <w:ilvl w:val="0"/>
                <w:numId w:val="40"/>
              </w:numPr>
              <w:suppressAutoHyphens w:val="0"/>
              <w:spacing w:after="0"/>
              <w:ind w:right="-154"/>
              <w:contextualSpacing w:val="0"/>
              <w:jc w:val="left"/>
              <w:rPr>
                <w:rFonts w:ascii="Arial" w:hAnsi="Arial" w:cs="Arial"/>
                <w:vanish/>
                <w:sz w:val="20"/>
                <w:szCs w:val="20"/>
              </w:rPr>
            </w:pPr>
          </w:p>
          <w:p w:rsidR="00BA3180" w:rsidRPr="00E9773B" w:rsidRDefault="00BA3180" w:rsidP="00FC5E31">
            <w:pPr>
              <w:pStyle w:val="afd"/>
              <w:numPr>
                <w:ilvl w:val="0"/>
                <w:numId w:val="40"/>
              </w:numPr>
              <w:suppressAutoHyphens w:val="0"/>
              <w:spacing w:after="0"/>
              <w:ind w:right="-154"/>
              <w:contextualSpacing w:val="0"/>
              <w:jc w:val="left"/>
              <w:rPr>
                <w:rFonts w:ascii="Arial" w:hAnsi="Arial" w:cs="Arial"/>
                <w:vanish/>
                <w:sz w:val="20"/>
                <w:szCs w:val="20"/>
              </w:rPr>
            </w:pPr>
          </w:p>
          <w:p w:rsidR="00BA3180" w:rsidRPr="00E9773B" w:rsidRDefault="00BA3180" w:rsidP="00FC5E31">
            <w:pPr>
              <w:pStyle w:val="afd"/>
              <w:numPr>
                <w:ilvl w:val="0"/>
                <w:numId w:val="40"/>
              </w:numPr>
              <w:suppressAutoHyphens w:val="0"/>
              <w:spacing w:after="0"/>
              <w:ind w:right="-154"/>
              <w:contextualSpacing w:val="0"/>
              <w:jc w:val="left"/>
              <w:rPr>
                <w:rFonts w:ascii="Arial" w:hAnsi="Arial" w:cs="Arial"/>
                <w:vanish/>
                <w:sz w:val="20"/>
                <w:szCs w:val="20"/>
              </w:rPr>
            </w:pPr>
          </w:p>
          <w:p w:rsidR="00BA3180" w:rsidRPr="00E9773B" w:rsidRDefault="00BA3180" w:rsidP="00FC5E31">
            <w:pPr>
              <w:pStyle w:val="afd"/>
              <w:numPr>
                <w:ilvl w:val="1"/>
                <w:numId w:val="40"/>
              </w:numPr>
              <w:suppressAutoHyphens w:val="0"/>
              <w:spacing w:after="0"/>
              <w:ind w:right="-154"/>
              <w:contextualSpacing w:val="0"/>
              <w:jc w:val="left"/>
              <w:rPr>
                <w:rFonts w:ascii="Arial" w:hAnsi="Arial" w:cs="Arial"/>
                <w:vanish/>
                <w:sz w:val="20"/>
                <w:szCs w:val="20"/>
              </w:rPr>
            </w:pPr>
          </w:p>
          <w:p w:rsidR="00BA3180" w:rsidRPr="00E9773B" w:rsidRDefault="00BA3180" w:rsidP="00FC5E31">
            <w:pPr>
              <w:pStyle w:val="afd"/>
              <w:numPr>
                <w:ilvl w:val="1"/>
                <w:numId w:val="40"/>
              </w:numPr>
              <w:suppressAutoHyphens w:val="0"/>
              <w:spacing w:after="0"/>
              <w:ind w:right="-154"/>
              <w:contextualSpacing w:val="0"/>
              <w:jc w:val="left"/>
              <w:rPr>
                <w:rFonts w:ascii="Arial" w:hAnsi="Arial" w:cs="Arial"/>
                <w:vanish/>
                <w:sz w:val="20"/>
                <w:szCs w:val="20"/>
              </w:rPr>
            </w:pPr>
          </w:p>
          <w:p w:rsidR="00BA3180" w:rsidRPr="00B01E42" w:rsidRDefault="00BA3180" w:rsidP="00FC5E31">
            <w:pPr>
              <w:numPr>
                <w:ilvl w:val="1"/>
                <w:numId w:val="40"/>
              </w:numPr>
              <w:suppressAutoHyphens w:val="0"/>
              <w:spacing w:after="0"/>
              <w:ind w:right="-154"/>
              <w:jc w:val="left"/>
              <w:rPr>
                <w:rFonts w:ascii="Arial" w:hAnsi="Arial" w:cs="Arial"/>
                <w:sz w:val="20"/>
                <w:szCs w:val="20"/>
                <w:lang w:val="el-GR"/>
              </w:rPr>
            </w:pPr>
            <w:r w:rsidRPr="00B01E42">
              <w:rPr>
                <w:rFonts w:ascii="Arial" w:hAnsi="Arial" w:cs="Arial"/>
                <w:sz w:val="20"/>
                <w:szCs w:val="20"/>
                <w:lang w:val="el-GR"/>
              </w:rPr>
              <w:t>Αντιγραφή, φόρτωση, ρύθμιση των παραμέτρων</w:t>
            </w:r>
          </w:p>
          <w:p w:rsidR="00BA3180" w:rsidRPr="003A459E" w:rsidRDefault="00BA3180" w:rsidP="00FC5E31">
            <w:pPr>
              <w:numPr>
                <w:ilvl w:val="1"/>
                <w:numId w:val="40"/>
              </w:numPr>
              <w:suppressAutoHyphens w:val="0"/>
              <w:spacing w:after="0"/>
              <w:ind w:right="-154"/>
              <w:jc w:val="left"/>
              <w:rPr>
                <w:rFonts w:ascii="Arial" w:hAnsi="Arial" w:cs="Arial"/>
                <w:sz w:val="20"/>
                <w:szCs w:val="20"/>
              </w:rPr>
            </w:pPr>
            <w:r w:rsidRPr="003A459E">
              <w:rPr>
                <w:rFonts w:ascii="Arial" w:hAnsi="Arial" w:cs="Arial"/>
                <w:sz w:val="20"/>
                <w:szCs w:val="20"/>
              </w:rPr>
              <w:t>Ανάπτυξη νέων προγραμμάτων</w:t>
            </w:r>
          </w:p>
        </w:tc>
        <w:tc>
          <w:tcPr>
            <w:tcW w:w="1787" w:type="dxa"/>
            <w:tcBorders>
              <w:top w:val="single" w:sz="4" w:space="0" w:color="auto"/>
              <w:left w:val="nil"/>
              <w:bottom w:val="single" w:sz="4" w:space="0" w:color="auto"/>
              <w:right w:val="single" w:sz="4" w:space="0" w:color="auto"/>
            </w:tcBorders>
            <w:shd w:val="clear" w:color="auto" w:fill="auto"/>
          </w:tcPr>
          <w:p w:rsidR="00BA3180" w:rsidRPr="003A459E" w:rsidRDefault="00BA3180" w:rsidP="00FC5E31">
            <w:pPr>
              <w:rPr>
                <w:rFonts w:ascii="Arial" w:hAnsi="Arial" w:cs="Arial"/>
                <w:b/>
                <w:lang w:val="el-GR"/>
              </w:rPr>
            </w:pPr>
          </w:p>
        </w:tc>
      </w:tr>
      <w:tr w:rsidR="00BA3180" w:rsidRPr="004A516F" w:rsidTr="00FC5E31">
        <w:trPr>
          <w:trHeight w:val="43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Default="00BA3180" w:rsidP="00FC5E31">
            <w:pPr>
              <w:jc w:val="center"/>
              <w:rPr>
                <w:rFonts w:ascii="Arial" w:hAnsi="Arial" w:cs="Arial"/>
                <w:b/>
                <w:sz w:val="20"/>
                <w:szCs w:val="20"/>
              </w:rPr>
            </w:pPr>
            <w:r>
              <w:rPr>
                <w:rFonts w:ascii="Arial" w:hAnsi="Arial" w:cs="Arial"/>
                <w:b/>
                <w:sz w:val="20"/>
                <w:szCs w:val="20"/>
              </w:rPr>
              <w:t>16.</w:t>
            </w:r>
          </w:p>
        </w:tc>
        <w:tc>
          <w:tcPr>
            <w:tcW w:w="12246" w:type="dxa"/>
            <w:tcBorders>
              <w:top w:val="nil"/>
              <w:left w:val="nil"/>
              <w:bottom w:val="single" w:sz="4" w:space="0" w:color="auto"/>
              <w:right w:val="single" w:sz="4" w:space="0" w:color="auto"/>
            </w:tcBorders>
            <w:shd w:val="clear" w:color="auto" w:fill="auto"/>
            <w:noWrap/>
            <w:vAlign w:val="center"/>
            <w:hideMark/>
          </w:tcPr>
          <w:p w:rsidR="00BA3180" w:rsidRPr="003A459E" w:rsidRDefault="00BA3180" w:rsidP="00FC5E31">
            <w:pPr>
              <w:ind w:right="-154"/>
              <w:jc w:val="left"/>
              <w:rPr>
                <w:rFonts w:ascii="Arial" w:hAnsi="Arial" w:cs="Arial"/>
                <w:sz w:val="20"/>
                <w:szCs w:val="20"/>
                <w:lang w:val="el-GR"/>
              </w:rPr>
            </w:pPr>
            <w:r w:rsidRPr="003A459E">
              <w:rPr>
                <w:rFonts w:ascii="Arial" w:hAnsi="Arial" w:cs="Arial"/>
                <w:sz w:val="20"/>
                <w:szCs w:val="20"/>
                <w:lang w:val="el-GR"/>
              </w:rPr>
              <w:t xml:space="preserve">Η χρήση λογισμικού </w:t>
            </w:r>
            <w:r w:rsidRPr="003A459E">
              <w:rPr>
                <w:rFonts w:ascii="Arial" w:hAnsi="Arial" w:cs="Arial"/>
                <w:sz w:val="20"/>
                <w:szCs w:val="20"/>
                <w:lang w:val="en-US"/>
              </w:rPr>
              <w:t>COTS</w:t>
            </w:r>
            <w:r w:rsidRPr="003A459E">
              <w:rPr>
                <w:rFonts w:ascii="Arial" w:hAnsi="Arial" w:cs="Arial"/>
                <w:b/>
                <w:sz w:val="20"/>
                <w:szCs w:val="20"/>
                <w:lang w:val="el-GR"/>
              </w:rPr>
              <w:t xml:space="preserve">να </w:t>
            </w:r>
            <w:r w:rsidRPr="003A459E">
              <w:rPr>
                <w:rFonts w:ascii="Arial" w:hAnsi="Arial" w:cs="Arial"/>
                <w:sz w:val="20"/>
                <w:szCs w:val="20"/>
                <w:lang w:val="el-GR"/>
              </w:rPr>
              <w:t>είναι η μέγιστη δυνατή</w:t>
            </w:r>
          </w:p>
        </w:tc>
        <w:tc>
          <w:tcPr>
            <w:tcW w:w="1787" w:type="dxa"/>
            <w:tcBorders>
              <w:top w:val="nil"/>
              <w:left w:val="nil"/>
              <w:bottom w:val="single" w:sz="4" w:space="0" w:color="auto"/>
              <w:right w:val="single" w:sz="4" w:space="0" w:color="auto"/>
            </w:tcBorders>
            <w:shd w:val="clear" w:color="auto" w:fill="auto"/>
          </w:tcPr>
          <w:p w:rsidR="00BA3180" w:rsidRPr="009E587D" w:rsidRDefault="00BA3180" w:rsidP="00FC5E31">
            <w:pPr>
              <w:rPr>
                <w:rFonts w:ascii="Arial" w:hAnsi="Arial" w:cs="Arial"/>
                <w:b/>
                <w:lang w:val="el-GR"/>
              </w:rPr>
            </w:pPr>
          </w:p>
        </w:tc>
      </w:tr>
      <w:tr w:rsidR="00BA3180" w:rsidRPr="004A516F" w:rsidTr="00FC5E31">
        <w:trPr>
          <w:trHeight w:val="3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Default="00BA3180" w:rsidP="00FC5E31">
            <w:pPr>
              <w:jc w:val="center"/>
              <w:rPr>
                <w:rFonts w:ascii="Arial" w:hAnsi="Arial" w:cs="Arial"/>
                <w:b/>
                <w:sz w:val="20"/>
                <w:szCs w:val="20"/>
              </w:rPr>
            </w:pPr>
            <w:r>
              <w:rPr>
                <w:rFonts w:ascii="Arial" w:hAnsi="Arial" w:cs="Arial"/>
                <w:b/>
                <w:sz w:val="20"/>
                <w:szCs w:val="20"/>
              </w:rPr>
              <w:t>17.</w:t>
            </w:r>
          </w:p>
        </w:tc>
        <w:tc>
          <w:tcPr>
            <w:tcW w:w="12246" w:type="dxa"/>
            <w:tcBorders>
              <w:top w:val="nil"/>
              <w:left w:val="nil"/>
              <w:bottom w:val="single" w:sz="4" w:space="0" w:color="auto"/>
              <w:right w:val="single" w:sz="4" w:space="0" w:color="auto"/>
            </w:tcBorders>
            <w:shd w:val="clear" w:color="auto" w:fill="auto"/>
            <w:noWrap/>
            <w:vAlign w:val="center"/>
            <w:hideMark/>
          </w:tcPr>
          <w:p w:rsidR="00BA3180" w:rsidRPr="003A459E" w:rsidRDefault="00BA3180" w:rsidP="00FC5E31">
            <w:pPr>
              <w:ind w:right="-154"/>
              <w:jc w:val="left"/>
              <w:rPr>
                <w:rFonts w:ascii="Arial" w:hAnsi="Arial" w:cs="Arial"/>
                <w:sz w:val="20"/>
                <w:szCs w:val="20"/>
                <w:lang w:val="el-GR"/>
              </w:rPr>
            </w:pPr>
            <w:r w:rsidRPr="003A459E">
              <w:rPr>
                <w:rFonts w:ascii="Arial" w:hAnsi="Arial" w:cs="Arial"/>
                <w:sz w:val="20"/>
                <w:szCs w:val="20"/>
                <w:lang w:val="el-GR"/>
              </w:rPr>
              <w:t xml:space="preserve">Το λογισμικό </w:t>
            </w:r>
            <w:r w:rsidRPr="003A459E">
              <w:rPr>
                <w:rFonts w:ascii="Arial" w:hAnsi="Arial" w:cs="Arial"/>
                <w:sz w:val="20"/>
                <w:szCs w:val="20"/>
                <w:lang w:val="en-US"/>
              </w:rPr>
              <w:t>COTS</w:t>
            </w:r>
            <w:r w:rsidRPr="003A459E">
              <w:rPr>
                <w:rFonts w:ascii="Arial" w:hAnsi="Arial" w:cs="Arial"/>
                <w:b/>
                <w:sz w:val="20"/>
                <w:szCs w:val="20"/>
                <w:lang w:val="el-GR"/>
              </w:rPr>
              <w:t xml:space="preserve">να </w:t>
            </w:r>
            <w:r w:rsidRPr="003A459E">
              <w:rPr>
                <w:rFonts w:ascii="Arial" w:hAnsi="Arial" w:cs="Arial"/>
                <w:sz w:val="20"/>
                <w:szCs w:val="20"/>
                <w:lang w:val="el-GR"/>
              </w:rPr>
              <w:t>υποστηρίζεται είτε απευθείας από τον κατασκευαστή του είτε μέσω του Προμηθευτή</w:t>
            </w:r>
          </w:p>
        </w:tc>
        <w:tc>
          <w:tcPr>
            <w:tcW w:w="1787" w:type="dxa"/>
            <w:tcBorders>
              <w:top w:val="nil"/>
              <w:left w:val="nil"/>
              <w:bottom w:val="single" w:sz="4" w:space="0" w:color="auto"/>
              <w:right w:val="single" w:sz="4" w:space="0" w:color="auto"/>
            </w:tcBorders>
            <w:shd w:val="clear" w:color="auto" w:fill="auto"/>
          </w:tcPr>
          <w:p w:rsidR="00BA3180" w:rsidRPr="009E587D" w:rsidRDefault="00BA3180" w:rsidP="00FC5E31">
            <w:pPr>
              <w:rPr>
                <w:rFonts w:ascii="Arial" w:hAnsi="Arial" w:cs="Arial"/>
                <w:b/>
                <w:lang w:val="el-GR"/>
              </w:rPr>
            </w:pPr>
          </w:p>
        </w:tc>
      </w:tr>
      <w:tr w:rsidR="00BA3180" w:rsidRPr="004A516F" w:rsidTr="00FC5E31">
        <w:trPr>
          <w:trHeight w:val="43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Default="00BA3180" w:rsidP="00FC5E31">
            <w:pPr>
              <w:jc w:val="center"/>
              <w:rPr>
                <w:rFonts w:ascii="Arial" w:hAnsi="Arial" w:cs="Arial"/>
                <w:b/>
                <w:sz w:val="20"/>
                <w:szCs w:val="20"/>
              </w:rPr>
            </w:pPr>
            <w:r>
              <w:rPr>
                <w:rFonts w:ascii="Arial" w:hAnsi="Arial" w:cs="Arial"/>
                <w:b/>
                <w:sz w:val="20"/>
                <w:szCs w:val="20"/>
              </w:rPr>
              <w:t>18.</w:t>
            </w:r>
          </w:p>
        </w:tc>
        <w:tc>
          <w:tcPr>
            <w:tcW w:w="12246" w:type="dxa"/>
            <w:tcBorders>
              <w:top w:val="nil"/>
              <w:left w:val="nil"/>
              <w:bottom w:val="single" w:sz="4" w:space="0" w:color="auto"/>
              <w:right w:val="single" w:sz="4" w:space="0" w:color="auto"/>
            </w:tcBorders>
            <w:shd w:val="clear" w:color="auto" w:fill="auto"/>
            <w:noWrap/>
            <w:vAlign w:val="bottom"/>
            <w:hideMark/>
          </w:tcPr>
          <w:p w:rsidR="00BA3180" w:rsidRPr="003A459E" w:rsidRDefault="00BA3180" w:rsidP="00FC5E31">
            <w:pPr>
              <w:ind w:right="-154"/>
              <w:jc w:val="left"/>
              <w:rPr>
                <w:rFonts w:ascii="Arial" w:hAnsi="Arial" w:cs="Arial"/>
                <w:sz w:val="20"/>
                <w:szCs w:val="20"/>
                <w:lang w:val="el-GR"/>
              </w:rPr>
            </w:pPr>
            <w:r w:rsidRPr="003A459E">
              <w:rPr>
                <w:rFonts w:ascii="Arial" w:hAnsi="Arial" w:cs="Arial"/>
                <w:sz w:val="20"/>
                <w:szCs w:val="20"/>
                <w:lang w:val="el-GR"/>
              </w:rPr>
              <w:t xml:space="preserve">Το λογισμικό που δεν είναι </w:t>
            </w:r>
            <w:r w:rsidRPr="003A459E">
              <w:rPr>
                <w:rFonts w:ascii="Arial" w:hAnsi="Arial" w:cs="Arial"/>
                <w:sz w:val="20"/>
                <w:szCs w:val="20"/>
                <w:lang w:val="en-US"/>
              </w:rPr>
              <w:t>COTS</w:t>
            </w:r>
            <w:r w:rsidRPr="003A459E">
              <w:rPr>
                <w:rFonts w:ascii="Arial" w:hAnsi="Arial" w:cs="Arial"/>
                <w:b/>
                <w:sz w:val="20"/>
                <w:szCs w:val="20"/>
                <w:lang w:val="el-GR"/>
              </w:rPr>
              <w:t xml:space="preserve">να </w:t>
            </w:r>
            <w:r w:rsidRPr="003A459E">
              <w:rPr>
                <w:rFonts w:ascii="Arial" w:hAnsi="Arial" w:cs="Arial"/>
                <w:sz w:val="20"/>
                <w:szCs w:val="20"/>
                <w:lang w:val="el-GR"/>
              </w:rPr>
              <w:t>υποστηρίζεται από τον Προμηθευτή στις εγκαταστάσεις του ή από τον υπό-κατασκευαστή που το παρέδωσε</w:t>
            </w:r>
          </w:p>
        </w:tc>
        <w:tc>
          <w:tcPr>
            <w:tcW w:w="1787" w:type="dxa"/>
            <w:tcBorders>
              <w:top w:val="nil"/>
              <w:left w:val="nil"/>
              <w:bottom w:val="single" w:sz="4" w:space="0" w:color="auto"/>
              <w:right w:val="single" w:sz="4" w:space="0" w:color="auto"/>
            </w:tcBorders>
            <w:shd w:val="clear" w:color="auto" w:fill="auto"/>
          </w:tcPr>
          <w:p w:rsidR="00BA3180" w:rsidRPr="009E587D" w:rsidRDefault="00BA3180" w:rsidP="00FC5E31">
            <w:pPr>
              <w:rPr>
                <w:rFonts w:ascii="Arial" w:hAnsi="Arial" w:cs="Arial"/>
                <w:b/>
                <w:lang w:val="el-GR"/>
              </w:rPr>
            </w:pPr>
          </w:p>
        </w:tc>
      </w:tr>
      <w:tr w:rsidR="00BA3180" w:rsidRPr="00B01E42" w:rsidTr="00FC5E31">
        <w:trPr>
          <w:trHeight w:val="544"/>
        </w:trPr>
        <w:tc>
          <w:tcPr>
            <w:tcW w:w="86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A3180" w:rsidRPr="00B01E42" w:rsidRDefault="00BA3180" w:rsidP="00FC5E31">
            <w:pPr>
              <w:jc w:val="left"/>
              <w:rPr>
                <w:rFonts w:ascii="Arial" w:hAnsi="Arial" w:cs="Arial"/>
                <w:b/>
                <w:sz w:val="20"/>
                <w:szCs w:val="20"/>
                <w:lang w:val="el-GR"/>
              </w:rPr>
            </w:pPr>
          </w:p>
        </w:tc>
        <w:tc>
          <w:tcPr>
            <w:tcW w:w="12246" w:type="dxa"/>
            <w:tcBorders>
              <w:top w:val="nil"/>
              <w:left w:val="nil"/>
              <w:bottom w:val="single" w:sz="4" w:space="0" w:color="auto"/>
              <w:right w:val="single" w:sz="4" w:space="0" w:color="auto"/>
            </w:tcBorders>
            <w:shd w:val="clear" w:color="auto" w:fill="D9D9D9"/>
            <w:noWrap/>
            <w:vAlign w:val="center"/>
            <w:hideMark/>
          </w:tcPr>
          <w:p w:rsidR="00BA3180" w:rsidRPr="00B01E42" w:rsidRDefault="00BA3180" w:rsidP="00FC5E31">
            <w:pPr>
              <w:ind w:right="-154"/>
              <w:jc w:val="left"/>
              <w:rPr>
                <w:rFonts w:ascii="Arial" w:hAnsi="Arial" w:cs="Arial"/>
                <w:sz w:val="20"/>
                <w:szCs w:val="20"/>
              </w:rPr>
            </w:pPr>
            <w:r w:rsidRPr="00B01E42">
              <w:rPr>
                <w:rFonts w:ascii="Arial" w:hAnsi="Arial" w:cs="Arial"/>
                <w:b/>
                <w:sz w:val="20"/>
                <w:szCs w:val="20"/>
              </w:rPr>
              <w:t>ΑΞΙΟΠΙΣΤΙΑ - ΔΙΑΘΕΣΙΜΟΤΗΤΑ - ΣΥΝΤΗΡΗΣΙΜΟΤΗΤΑ</w:t>
            </w:r>
          </w:p>
        </w:tc>
        <w:tc>
          <w:tcPr>
            <w:tcW w:w="1787" w:type="dxa"/>
            <w:tcBorders>
              <w:top w:val="nil"/>
              <w:left w:val="nil"/>
              <w:bottom w:val="single" w:sz="4" w:space="0" w:color="auto"/>
              <w:right w:val="single" w:sz="4" w:space="0" w:color="auto"/>
            </w:tcBorders>
            <w:shd w:val="clear" w:color="auto" w:fill="D9D9D9"/>
          </w:tcPr>
          <w:p w:rsidR="00BA3180" w:rsidRPr="00B01E42" w:rsidRDefault="00BA3180" w:rsidP="00FC5E31">
            <w:pPr>
              <w:jc w:val="left"/>
              <w:rPr>
                <w:rFonts w:ascii="Arial" w:hAnsi="Arial" w:cs="Arial"/>
                <w:b/>
                <w:sz w:val="20"/>
                <w:szCs w:val="20"/>
              </w:rPr>
            </w:pPr>
          </w:p>
        </w:tc>
      </w:tr>
      <w:tr w:rsidR="00BA3180" w:rsidRPr="00B01E42" w:rsidTr="00FC5E31">
        <w:trPr>
          <w:trHeight w:val="423"/>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3180" w:rsidRPr="00B01E42" w:rsidRDefault="00BA3180" w:rsidP="00FC5E31">
            <w:pPr>
              <w:jc w:val="left"/>
              <w:rPr>
                <w:rFonts w:ascii="Arial" w:hAnsi="Arial" w:cs="Arial"/>
                <w:b/>
                <w:sz w:val="20"/>
                <w:szCs w:val="20"/>
              </w:rPr>
            </w:pPr>
          </w:p>
        </w:tc>
        <w:tc>
          <w:tcPr>
            <w:tcW w:w="12246" w:type="dxa"/>
            <w:tcBorders>
              <w:top w:val="nil"/>
              <w:left w:val="nil"/>
              <w:bottom w:val="single" w:sz="4" w:space="0" w:color="auto"/>
              <w:right w:val="single" w:sz="4" w:space="0" w:color="auto"/>
            </w:tcBorders>
            <w:shd w:val="clear" w:color="auto" w:fill="D9D9D9"/>
            <w:noWrap/>
            <w:vAlign w:val="center"/>
            <w:hideMark/>
          </w:tcPr>
          <w:p w:rsidR="00BA3180" w:rsidRPr="00B01E42" w:rsidRDefault="00BA3180" w:rsidP="00FC5E31">
            <w:pPr>
              <w:ind w:right="-154"/>
              <w:jc w:val="left"/>
              <w:rPr>
                <w:rFonts w:ascii="Arial" w:hAnsi="Arial" w:cs="Arial"/>
                <w:b/>
                <w:sz w:val="20"/>
                <w:szCs w:val="20"/>
                <w:highlight w:val="lightGray"/>
              </w:rPr>
            </w:pPr>
            <w:r w:rsidRPr="00B01E42">
              <w:rPr>
                <w:rFonts w:ascii="Arial" w:hAnsi="Arial" w:cs="Arial"/>
                <w:b/>
                <w:sz w:val="20"/>
                <w:szCs w:val="20"/>
              </w:rPr>
              <w:t>Μοντέλο Αξιοπιστίας</w:t>
            </w:r>
          </w:p>
        </w:tc>
        <w:tc>
          <w:tcPr>
            <w:tcW w:w="1787" w:type="dxa"/>
            <w:tcBorders>
              <w:top w:val="nil"/>
              <w:left w:val="nil"/>
              <w:bottom w:val="single" w:sz="4" w:space="0" w:color="auto"/>
              <w:right w:val="single" w:sz="4" w:space="0" w:color="auto"/>
            </w:tcBorders>
            <w:shd w:val="clear" w:color="auto" w:fill="FFFFFF"/>
          </w:tcPr>
          <w:p w:rsidR="00BA3180" w:rsidRPr="00B01E42" w:rsidRDefault="00BA3180" w:rsidP="00FC5E31">
            <w:pPr>
              <w:jc w:val="left"/>
              <w:rPr>
                <w:rFonts w:ascii="Arial" w:hAnsi="Arial" w:cs="Arial"/>
                <w:b/>
                <w:sz w:val="20"/>
                <w:szCs w:val="20"/>
              </w:rPr>
            </w:pPr>
          </w:p>
        </w:tc>
      </w:tr>
      <w:tr w:rsidR="00BA3180" w:rsidRPr="004A516F" w:rsidTr="00FC5E31">
        <w:trPr>
          <w:trHeight w:val="43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B01E42" w:rsidRDefault="00BA3180" w:rsidP="00FC5E31">
            <w:pPr>
              <w:jc w:val="left"/>
              <w:rPr>
                <w:rFonts w:ascii="Arial" w:hAnsi="Arial" w:cs="Arial"/>
                <w:b/>
                <w:sz w:val="20"/>
                <w:szCs w:val="20"/>
              </w:rPr>
            </w:pPr>
            <w:r w:rsidRPr="00B01E42">
              <w:rPr>
                <w:rFonts w:ascii="Arial" w:hAnsi="Arial" w:cs="Arial"/>
                <w:b/>
                <w:sz w:val="20"/>
                <w:szCs w:val="20"/>
              </w:rPr>
              <w:t>19.</w:t>
            </w:r>
          </w:p>
        </w:tc>
        <w:tc>
          <w:tcPr>
            <w:tcW w:w="12246" w:type="dxa"/>
            <w:tcBorders>
              <w:top w:val="nil"/>
              <w:left w:val="nil"/>
              <w:bottom w:val="single" w:sz="4" w:space="0" w:color="auto"/>
              <w:right w:val="single" w:sz="4" w:space="0" w:color="auto"/>
            </w:tcBorders>
            <w:shd w:val="clear" w:color="auto" w:fill="auto"/>
            <w:noWrap/>
            <w:vAlign w:val="center"/>
            <w:hideMark/>
          </w:tcPr>
          <w:p w:rsidR="00BA3180" w:rsidRDefault="00BA3180" w:rsidP="00FC5E31">
            <w:pPr>
              <w:ind w:right="-154"/>
              <w:jc w:val="left"/>
              <w:rPr>
                <w:rFonts w:ascii="Arial" w:hAnsi="Arial" w:cs="Arial"/>
                <w:sz w:val="20"/>
                <w:szCs w:val="20"/>
                <w:lang w:val="el-GR"/>
              </w:rPr>
            </w:pPr>
          </w:p>
          <w:p w:rsidR="00BA3180" w:rsidRPr="00B01E42" w:rsidRDefault="00BA3180" w:rsidP="00FC5E31">
            <w:pPr>
              <w:ind w:right="-154"/>
              <w:jc w:val="left"/>
              <w:rPr>
                <w:rFonts w:ascii="Arial" w:hAnsi="Arial" w:cs="Arial"/>
                <w:sz w:val="20"/>
                <w:szCs w:val="20"/>
                <w:lang w:val="el-GR"/>
              </w:rPr>
            </w:pPr>
            <w:r w:rsidRPr="00B01E42">
              <w:rPr>
                <w:rFonts w:ascii="Arial" w:hAnsi="Arial" w:cs="Arial"/>
                <w:sz w:val="20"/>
                <w:szCs w:val="20"/>
                <w:lang w:val="el-GR"/>
              </w:rPr>
              <w:t xml:space="preserve">Ο Προμηθευτής </w:t>
            </w:r>
            <w:r w:rsidRPr="00B01E42">
              <w:rPr>
                <w:rFonts w:ascii="Arial" w:hAnsi="Arial" w:cs="Arial"/>
                <w:b/>
                <w:sz w:val="20"/>
                <w:szCs w:val="20"/>
                <w:lang w:val="el-GR"/>
              </w:rPr>
              <w:t xml:space="preserve">να </w:t>
            </w:r>
            <w:r w:rsidRPr="00B01E42">
              <w:rPr>
                <w:rFonts w:ascii="Arial" w:hAnsi="Arial" w:cs="Arial"/>
                <w:sz w:val="20"/>
                <w:szCs w:val="20"/>
                <w:lang w:val="el-GR"/>
              </w:rPr>
              <w:t>τεκμηριώσει στον Αγοραστή την ικανότητά του να πετύχει την υπολογισθείσα αξιοπιστία (</w:t>
            </w:r>
            <w:r w:rsidRPr="00B01E42">
              <w:rPr>
                <w:rFonts w:ascii="Arial" w:hAnsi="Arial" w:cs="Arial"/>
                <w:sz w:val="20"/>
                <w:szCs w:val="20"/>
                <w:lang w:val="en-US"/>
              </w:rPr>
              <w:t>R</w:t>
            </w:r>
            <w:r w:rsidRPr="00B01E42">
              <w:rPr>
                <w:rFonts w:ascii="Arial" w:hAnsi="Arial" w:cs="Arial"/>
                <w:sz w:val="20"/>
                <w:szCs w:val="20"/>
                <w:lang w:val="el-GR"/>
              </w:rPr>
              <w:t xml:space="preserve">ΑΜ) παρέχοντας Μοντέλο Αξιοπιστίας, αποτελούμενο από σχετικό Μαθηματικό Μοντέλο και από </w:t>
            </w:r>
            <w:r w:rsidRPr="00B01E42">
              <w:rPr>
                <w:rFonts w:ascii="Arial" w:hAnsi="Arial" w:cs="Arial"/>
                <w:sz w:val="20"/>
                <w:szCs w:val="20"/>
                <w:lang w:val="en-US"/>
              </w:rPr>
              <w:t>BlockDiagrams</w:t>
            </w:r>
            <w:r w:rsidRPr="00B01E42">
              <w:rPr>
                <w:rFonts w:ascii="Arial" w:hAnsi="Arial" w:cs="Arial"/>
                <w:sz w:val="20"/>
                <w:szCs w:val="20"/>
                <w:lang w:val="el-GR"/>
              </w:rPr>
              <w:t xml:space="preserve"> ή </w:t>
            </w:r>
            <w:r w:rsidRPr="00B01E42">
              <w:rPr>
                <w:rFonts w:ascii="Arial" w:hAnsi="Arial" w:cs="Arial"/>
                <w:sz w:val="20"/>
                <w:szCs w:val="20"/>
                <w:lang w:val="en-US"/>
              </w:rPr>
              <w:t>FamilyBreakDownTree</w:t>
            </w:r>
            <w:r w:rsidRPr="00B01E42">
              <w:rPr>
                <w:rFonts w:ascii="Arial" w:hAnsi="Arial" w:cs="Arial"/>
                <w:sz w:val="20"/>
                <w:szCs w:val="20"/>
                <w:lang w:val="el-GR"/>
              </w:rPr>
              <w:t xml:space="preserve">καλύπτοντας όλες τις λειτουργίες και περιέχοντας το ρυθμό εμφάνισης βλαβών, τους παράγοντες </w:t>
            </w:r>
            <w:r w:rsidRPr="00B01E42">
              <w:rPr>
                <w:rFonts w:ascii="Arial" w:hAnsi="Arial" w:cs="Arial"/>
                <w:sz w:val="20"/>
                <w:szCs w:val="20"/>
                <w:lang w:val="en-US"/>
              </w:rPr>
              <w:t>MTTR</w:t>
            </w:r>
            <w:r w:rsidRPr="00B01E42">
              <w:rPr>
                <w:rFonts w:ascii="Arial" w:hAnsi="Arial" w:cs="Arial"/>
                <w:sz w:val="20"/>
                <w:szCs w:val="20"/>
                <w:lang w:val="el-GR"/>
              </w:rPr>
              <w:t xml:space="preserve"> και </w:t>
            </w:r>
            <w:r w:rsidRPr="00B01E42">
              <w:rPr>
                <w:rFonts w:ascii="Arial" w:hAnsi="Arial" w:cs="Arial"/>
                <w:sz w:val="20"/>
                <w:szCs w:val="20"/>
                <w:lang w:val="en-US"/>
              </w:rPr>
              <w:t>MTBF</w:t>
            </w:r>
            <w:r w:rsidRPr="00B01E42">
              <w:rPr>
                <w:rFonts w:ascii="Arial" w:hAnsi="Arial" w:cs="Arial"/>
                <w:sz w:val="20"/>
                <w:szCs w:val="20"/>
                <w:lang w:val="el-GR"/>
              </w:rPr>
              <w:t xml:space="preserve">, την αναλογία επισκυών και τη διαθεσιμότητα του συνόλου των </w:t>
            </w:r>
            <w:r w:rsidRPr="00B01E42">
              <w:rPr>
                <w:rFonts w:ascii="Arial" w:hAnsi="Arial" w:cs="Arial"/>
                <w:sz w:val="20"/>
                <w:szCs w:val="20"/>
                <w:lang w:val="en-US"/>
              </w:rPr>
              <w:t>LRU</w:t>
            </w:r>
          </w:p>
        </w:tc>
        <w:tc>
          <w:tcPr>
            <w:tcW w:w="1787" w:type="dxa"/>
            <w:tcBorders>
              <w:top w:val="nil"/>
              <w:left w:val="nil"/>
              <w:bottom w:val="single" w:sz="4" w:space="0" w:color="auto"/>
              <w:right w:val="single" w:sz="4" w:space="0" w:color="auto"/>
            </w:tcBorders>
            <w:shd w:val="clear" w:color="auto" w:fill="auto"/>
          </w:tcPr>
          <w:p w:rsidR="00BA3180" w:rsidRPr="00B01E42" w:rsidRDefault="00BA3180" w:rsidP="00FC5E31">
            <w:pPr>
              <w:jc w:val="left"/>
              <w:rPr>
                <w:rFonts w:ascii="Arial" w:hAnsi="Arial" w:cs="Arial"/>
                <w:b/>
                <w:sz w:val="20"/>
                <w:szCs w:val="20"/>
                <w:lang w:val="el-GR"/>
              </w:rPr>
            </w:pPr>
          </w:p>
        </w:tc>
      </w:tr>
      <w:tr w:rsidR="00BA3180" w:rsidRPr="004A516F" w:rsidTr="006E4692">
        <w:trPr>
          <w:trHeight w:val="197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B01E42" w:rsidRDefault="00BA3180" w:rsidP="00FC5E31">
            <w:pPr>
              <w:jc w:val="left"/>
              <w:rPr>
                <w:rFonts w:ascii="Arial" w:hAnsi="Arial" w:cs="Arial"/>
                <w:b/>
                <w:sz w:val="20"/>
                <w:szCs w:val="20"/>
                <w:lang w:val="el-GR"/>
              </w:rPr>
            </w:pPr>
            <w:r>
              <w:rPr>
                <w:rFonts w:ascii="Arial" w:hAnsi="Arial" w:cs="Arial"/>
                <w:b/>
                <w:sz w:val="20"/>
                <w:szCs w:val="20"/>
              </w:rPr>
              <w:t>20</w:t>
            </w:r>
          </w:p>
        </w:tc>
        <w:tc>
          <w:tcPr>
            <w:tcW w:w="12246" w:type="dxa"/>
            <w:tcBorders>
              <w:top w:val="single" w:sz="4" w:space="0" w:color="auto"/>
              <w:left w:val="nil"/>
              <w:bottom w:val="single" w:sz="4" w:space="0" w:color="auto"/>
              <w:right w:val="single" w:sz="4" w:space="0" w:color="auto"/>
            </w:tcBorders>
            <w:shd w:val="clear" w:color="auto" w:fill="auto"/>
            <w:noWrap/>
            <w:vAlign w:val="center"/>
            <w:hideMark/>
          </w:tcPr>
          <w:p w:rsidR="00BA3180" w:rsidRPr="00B01E42" w:rsidRDefault="00BA3180" w:rsidP="00FC5E31">
            <w:pPr>
              <w:ind w:right="-154"/>
              <w:jc w:val="left"/>
              <w:rPr>
                <w:rFonts w:ascii="Arial" w:hAnsi="Arial" w:cs="Arial"/>
                <w:sz w:val="20"/>
                <w:szCs w:val="20"/>
                <w:lang w:val="el-GR"/>
              </w:rPr>
            </w:pPr>
            <w:r w:rsidRPr="00B01E42">
              <w:rPr>
                <w:rFonts w:ascii="Arial" w:hAnsi="Arial" w:cs="Arial"/>
                <w:sz w:val="20"/>
                <w:szCs w:val="20"/>
                <w:lang w:val="el-GR"/>
              </w:rPr>
              <w:t xml:space="preserve">Ο Προμηθευτής κατά τη διάρκεια ισχύος της Σύμβασης, </w:t>
            </w:r>
            <w:r w:rsidRPr="00B01E42">
              <w:rPr>
                <w:rFonts w:ascii="Arial" w:hAnsi="Arial" w:cs="Arial"/>
                <w:b/>
                <w:sz w:val="20"/>
                <w:szCs w:val="20"/>
                <w:lang w:val="el-GR"/>
              </w:rPr>
              <w:t xml:space="preserve">να </w:t>
            </w:r>
            <w:r w:rsidRPr="00B01E42">
              <w:rPr>
                <w:rFonts w:ascii="Arial" w:hAnsi="Arial" w:cs="Arial"/>
                <w:sz w:val="20"/>
                <w:szCs w:val="20"/>
                <w:lang w:val="el-GR"/>
              </w:rPr>
              <w:t>παρέχει στον Αγοραστή τα ακόλουθα:</w:t>
            </w:r>
          </w:p>
          <w:p w:rsidR="00BA3180" w:rsidRPr="00B01E42" w:rsidRDefault="00BA3180" w:rsidP="00FC5E31">
            <w:pPr>
              <w:pStyle w:val="afd"/>
              <w:numPr>
                <w:ilvl w:val="0"/>
                <w:numId w:val="30"/>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0"/>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0"/>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0"/>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0"/>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0"/>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0"/>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0"/>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0"/>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0"/>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0"/>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0"/>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0"/>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0"/>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0"/>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0"/>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0"/>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0"/>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0"/>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0"/>
              </w:numPr>
              <w:suppressAutoHyphens w:val="0"/>
              <w:spacing w:after="0"/>
              <w:ind w:right="-154"/>
              <w:contextualSpacing w:val="0"/>
              <w:jc w:val="left"/>
              <w:rPr>
                <w:rFonts w:ascii="Arial" w:hAnsi="Arial" w:cs="Arial"/>
                <w:vanish/>
                <w:sz w:val="20"/>
                <w:szCs w:val="20"/>
              </w:rPr>
            </w:pPr>
          </w:p>
          <w:p w:rsidR="00BA3180" w:rsidRPr="00B01E42" w:rsidRDefault="00BA3180" w:rsidP="00FC5E31">
            <w:pPr>
              <w:numPr>
                <w:ilvl w:val="1"/>
                <w:numId w:val="30"/>
              </w:numPr>
              <w:suppressAutoHyphens w:val="0"/>
              <w:spacing w:after="0"/>
              <w:ind w:right="-154"/>
              <w:jc w:val="left"/>
              <w:rPr>
                <w:rFonts w:ascii="Arial" w:hAnsi="Arial" w:cs="Arial"/>
                <w:sz w:val="20"/>
                <w:szCs w:val="20"/>
                <w:lang w:val="el-GR"/>
              </w:rPr>
            </w:pPr>
            <w:r w:rsidRPr="00B01E42">
              <w:rPr>
                <w:rFonts w:ascii="Arial" w:hAnsi="Arial" w:cs="Arial"/>
                <w:sz w:val="20"/>
                <w:szCs w:val="20"/>
                <w:lang w:val="el-GR"/>
              </w:rPr>
              <w:t>Αναθεωρημένους υπολογισμούς αξιοπιστίας (</w:t>
            </w:r>
            <w:r w:rsidRPr="00B01E42">
              <w:rPr>
                <w:rFonts w:ascii="Arial" w:hAnsi="Arial" w:cs="Arial"/>
                <w:sz w:val="20"/>
                <w:szCs w:val="20"/>
                <w:lang w:val="en-US"/>
              </w:rPr>
              <w:t>RAM</w:t>
            </w:r>
            <w:r w:rsidRPr="00B01E42">
              <w:rPr>
                <w:rFonts w:ascii="Arial" w:hAnsi="Arial" w:cs="Arial"/>
                <w:sz w:val="20"/>
                <w:szCs w:val="20"/>
                <w:lang w:val="el-GR"/>
              </w:rPr>
              <w:t>), εφόσον διαπιστωθεί απόκλιση από τη Σύμβαση, όπως έχει οριστεί για το Μοντέλο Αξιοπιστίας, συμπεριλαμβανομένης και της δημιουργίας Μοντέλου Αξιοπιστίας (</w:t>
            </w:r>
            <w:r w:rsidRPr="00B01E42">
              <w:rPr>
                <w:rFonts w:ascii="Arial" w:hAnsi="Arial" w:cs="Arial"/>
                <w:sz w:val="20"/>
                <w:szCs w:val="20"/>
                <w:lang w:val="en-US"/>
              </w:rPr>
              <w:t>R</w:t>
            </w:r>
            <w:r w:rsidRPr="00B01E42">
              <w:rPr>
                <w:rFonts w:ascii="Arial" w:hAnsi="Arial" w:cs="Arial"/>
                <w:sz w:val="20"/>
                <w:szCs w:val="20"/>
                <w:lang w:val="el-GR"/>
              </w:rPr>
              <w:t>ΑΜ) σύμφωνα με τα διεθνώς αποδεκτά πρότυπα.</w:t>
            </w:r>
          </w:p>
          <w:p w:rsidR="00BA3180" w:rsidRPr="00B01E42" w:rsidRDefault="00BA3180" w:rsidP="00FC5E31">
            <w:pPr>
              <w:numPr>
                <w:ilvl w:val="1"/>
                <w:numId w:val="30"/>
              </w:numPr>
              <w:suppressAutoHyphens w:val="0"/>
              <w:spacing w:after="0"/>
              <w:ind w:right="-154"/>
              <w:jc w:val="left"/>
              <w:rPr>
                <w:rFonts w:ascii="Arial" w:hAnsi="Arial" w:cs="Arial"/>
                <w:sz w:val="20"/>
                <w:szCs w:val="20"/>
              </w:rPr>
            </w:pPr>
            <w:r w:rsidRPr="00B01E42">
              <w:rPr>
                <w:rFonts w:ascii="Arial" w:hAnsi="Arial" w:cs="Arial"/>
                <w:sz w:val="20"/>
                <w:szCs w:val="20"/>
              </w:rPr>
              <w:t xml:space="preserve">Κατανομή συχνότητας για το </w:t>
            </w:r>
            <w:r w:rsidRPr="00B01E42">
              <w:rPr>
                <w:rFonts w:ascii="Arial" w:hAnsi="Arial" w:cs="Arial"/>
                <w:sz w:val="20"/>
                <w:szCs w:val="20"/>
                <w:lang w:val="en-US"/>
              </w:rPr>
              <w:t>MTTR</w:t>
            </w:r>
          </w:p>
          <w:p w:rsidR="00BA3180" w:rsidRPr="00B01E42" w:rsidRDefault="00BA3180" w:rsidP="00FC5E31">
            <w:pPr>
              <w:numPr>
                <w:ilvl w:val="1"/>
                <w:numId w:val="30"/>
              </w:numPr>
              <w:suppressAutoHyphens w:val="0"/>
              <w:spacing w:after="0"/>
              <w:ind w:right="-154"/>
              <w:jc w:val="left"/>
              <w:rPr>
                <w:rFonts w:ascii="Arial" w:hAnsi="Arial" w:cs="Arial"/>
                <w:sz w:val="20"/>
                <w:szCs w:val="20"/>
                <w:lang w:val="el-GR"/>
              </w:rPr>
            </w:pPr>
            <w:r w:rsidRPr="00B01E42">
              <w:rPr>
                <w:rFonts w:ascii="Arial" w:hAnsi="Arial" w:cs="Arial"/>
                <w:sz w:val="20"/>
                <w:szCs w:val="20"/>
                <w:lang w:val="el-GR"/>
              </w:rPr>
              <w:t xml:space="preserve">Σύνταξη </w:t>
            </w:r>
            <w:r w:rsidRPr="00B01E42">
              <w:rPr>
                <w:rFonts w:ascii="Arial" w:hAnsi="Arial" w:cs="Arial"/>
                <w:sz w:val="20"/>
                <w:szCs w:val="20"/>
                <w:lang w:val="en-US"/>
              </w:rPr>
              <w:t>FaultTreeConstructionDiagrams</w:t>
            </w:r>
            <w:r w:rsidRPr="00B01E42">
              <w:rPr>
                <w:rFonts w:ascii="Arial" w:hAnsi="Arial" w:cs="Arial"/>
                <w:sz w:val="20"/>
                <w:szCs w:val="20"/>
                <w:lang w:val="el-GR"/>
              </w:rPr>
              <w:t xml:space="preserve"> (τεχνική που παρέχει μια οργανωμένη επεξηγηματική προσέγγιση στον προσδιορισμό των περιοχών υψηλού κινδύνου</w:t>
            </w:r>
          </w:p>
        </w:tc>
        <w:tc>
          <w:tcPr>
            <w:tcW w:w="1787" w:type="dxa"/>
            <w:tcBorders>
              <w:top w:val="single" w:sz="4" w:space="0" w:color="auto"/>
              <w:left w:val="nil"/>
              <w:bottom w:val="single" w:sz="4" w:space="0" w:color="auto"/>
              <w:right w:val="single" w:sz="4" w:space="0" w:color="auto"/>
            </w:tcBorders>
            <w:shd w:val="clear" w:color="auto" w:fill="auto"/>
          </w:tcPr>
          <w:p w:rsidR="00BA3180" w:rsidRPr="00B01E42" w:rsidRDefault="00BA3180" w:rsidP="00FC5E31">
            <w:pPr>
              <w:jc w:val="left"/>
              <w:rPr>
                <w:rFonts w:ascii="Arial" w:hAnsi="Arial" w:cs="Arial"/>
                <w:b/>
                <w:sz w:val="20"/>
                <w:szCs w:val="20"/>
                <w:lang w:val="el-GR"/>
              </w:rPr>
            </w:pPr>
          </w:p>
        </w:tc>
      </w:tr>
      <w:tr w:rsidR="00BA3180" w:rsidRPr="004A516F" w:rsidTr="006E4692">
        <w:trPr>
          <w:trHeight w:val="71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B01E42" w:rsidRDefault="00BA3180" w:rsidP="00FC5E31">
            <w:pPr>
              <w:jc w:val="left"/>
              <w:rPr>
                <w:rFonts w:ascii="Arial" w:hAnsi="Arial" w:cs="Arial"/>
                <w:b/>
                <w:sz w:val="20"/>
                <w:szCs w:val="20"/>
                <w:lang w:val="el-GR"/>
              </w:rPr>
            </w:pPr>
            <w:r>
              <w:rPr>
                <w:rFonts w:ascii="Arial" w:hAnsi="Arial" w:cs="Arial"/>
                <w:b/>
                <w:sz w:val="20"/>
                <w:szCs w:val="20"/>
              </w:rPr>
              <w:lastRenderedPageBreak/>
              <w:t>21</w:t>
            </w:r>
          </w:p>
        </w:tc>
        <w:tc>
          <w:tcPr>
            <w:tcW w:w="12246" w:type="dxa"/>
            <w:tcBorders>
              <w:top w:val="single" w:sz="4" w:space="0" w:color="auto"/>
              <w:left w:val="nil"/>
              <w:bottom w:val="single" w:sz="4" w:space="0" w:color="auto"/>
              <w:right w:val="single" w:sz="4" w:space="0" w:color="auto"/>
            </w:tcBorders>
            <w:shd w:val="clear" w:color="auto" w:fill="auto"/>
            <w:noWrap/>
            <w:vAlign w:val="center"/>
            <w:hideMark/>
          </w:tcPr>
          <w:p w:rsidR="00BA3180" w:rsidRPr="00B01E42" w:rsidRDefault="00BA3180" w:rsidP="00FC5E31">
            <w:pPr>
              <w:ind w:right="-154"/>
              <w:jc w:val="left"/>
              <w:rPr>
                <w:rFonts w:ascii="Arial" w:hAnsi="Arial" w:cs="Arial"/>
                <w:sz w:val="20"/>
                <w:szCs w:val="20"/>
                <w:lang w:val="el-GR"/>
              </w:rPr>
            </w:pPr>
            <w:r w:rsidRPr="00B01E42">
              <w:rPr>
                <w:rFonts w:ascii="Arial" w:hAnsi="Arial" w:cs="Arial"/>
                <w:sz w:val="20"/>
                <w:szCs w:val="20"/>
                <w:lang w:val="el-GR"/>
              </w:rPr>
              <w:t xml:space="preserve">Μετά το πέρας της περιόδου Εγγύησης, η εξακρίβωση των μεγεθών της </w:t>
            </w:r>
            <w:r w:rsidRPr="00B01E42">
              <w:rPr>
                <w:rFonts w:ascii="Arial" w:hAnsi="Arial" w:cs="Arial"/>
                <w:sz w:val="20"/>
                <w:szCs w:val="20"/>
                <w:lang w:val="en-US"/>
              </w:rPr>
              <w:t>RAM</w:t>
            </w:r>
            <w:r w:rsidRPr="00B01E42">
              <w:rPr>
                <w:rFonts w:ascii="Arial" w:hAnsi="Arial" w:cs="Arial"/>
                <w:b/>
                <w:sz w:val="20"/>
                <w:szCs w:val="20"/>
                <w:lang w:val="el-GR"/>
              </w:rPr>
              <w:t xml:space="preserve">να </w:t>
            </w:r>
            <w:r w:rsidRPr="00B01E42">
              <w:rPr>
                <w:rFonts w:ascii="Arial" w:hAnsi="Arial" w:cs="Arial"/>
                <w:sz w:val="20"/>
                <w:szCs w:val="20"/>
                <w:lang w:val="el-GR"/>
              </w:rPr>
              <w:t>πραγματοποιηθεί με βάση στατιστικά μεγέθη που θα έχουν συλλεγεί κατά τη διάρκεια αυτής βασιζόμενα σε ημερολόγιο καταγραφών (</w:t>
            </w:r>
            <w:r w:rsidRPr="00B01E42">
              <w:rPr>
                <w:rFonts w:ascii="Arial" w:hAnsi="Arial" w:cs="Arial"/>
                <w:sz w:val="20"/>
                <w:szCs w:val="20"/>
                <w:lang w:val="en-US"/>
              </w:rPr>
              <w:t>LogBook</w:t>
            </w:r>
            <w:r w:rsidRPr="00B01E42">
              <w:rPr>
                <w:rFonts w:ascii="Arial" w:hAnsi="Arial" w:cs="Arial"/>
                <w:sz w:val="20"/>
                <w:szCs w:val="20"/>
                <w:lang w:val="el-GR"/>
              </w:rPr>
              <w:t>)</w:t>
            </w:r>
          </w:p>
        </w:tc>
        <w:tc>
          <w:tcPr>
            <w:tcW w:w="1787" w:type="dxa"/>
            <w:tcBorders>
              <w:top w:val="single" w:sz="4" w:space="0" w:color="auto"/>
              <w:left w:val="nil"/>
              <w:bottom w:val="single" w:sz="4" w:space="0" w:color="auto"/>
              <w:right w:val="single" w:sz="4" w:space="0" w:color="auto"/>
            </w:tcBorders>
            <w:shd w:val="clear" w:color="auto" w:fill="auto"/>
          </w:tcPr>
          <w:p w:rsidR="00BA3180" w:rsidRPr="00B01E42" w:rsidRDefault="00BA3180" w:rsidP="00FC5E31">
            <w:pPr>
              <w:jc w:val="left"/>
              <w:rPr>
                <w:rFonts w:ascii="Arial" w:hAnsi="Arial" w:cs="Arial"/>
                <w:b/>
                <w:sz w:val="20"/>
                <w:szCs w:val="20"/>
                <w:lang w:val="el-GR"/>
              </w:rPr>
            </w:pPr>
          </w:p>
        </w:tc>
      </w:tr>
      <w:tr w:rsidR="00BA3180" w:rsidRPr="004A516F" w:rsidTr="00FC5E31">
        <w:trPr>
          <w:trHeight w:val="110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B01E42" w:rsidRDefault="00BA3180" w:rsidP="00FC5E31">
            <w:pPr>
              <w:jc w:val="left"/>
              <w:rPr>
                <w:rFonts w:ascii="Arial" w:hAnsi="Arial" w:cs="Arial"/>
                <w:b/>
                <w:sz w:val="20"/>
                <w:szCs w:val="20"/>
                <w:lang w:val="el-GR"/>
              </w:rPr>
            </w:pPr>
            <w:r>
              <w:rPr>
                <w:rFonts w:ascii="Arial" w:hAnsi="Arial" w:cs="Arial"/>
                <w:b/>
                <w:sz w:val="20"/>
                <w:szCs w:val="20"/>
              </w:rPr>
              <w:t>22</w:t>
            </w:r>
          </w:p>
        </w:tc>
        <w:tc>
          <w:tcPr>
            <w:tcW w:w="12246" w:type="dxa"/>
            <w:tcBorders>
              <w:top w:val="single" w:sz="4" w:space="0" w:color="auto"/>
              <w:left w:val="nil"/>
              <w:bottom w:val="single" w:sz="4" w:space="0" w:color="auto"/>
              <w:right w:val="single" w:sz="4" w:space="0" w:color="auto"/>
            </w:tcBorders>
            <w:shd w:val="clear" w:color="auto" w:fill="auto"/>
            <w:noWrap/>
            <w:vAlign w:val="center"/>
            <w:hideMark/>
          </w:tcPr>
          <w:p w:rsidR="00BA3180" w:rsidRPr="00B01E42" w:rsidRDefault="00BA3180" w:rsidP="00FC5E31">
            <w:pPr>
              <w:ind w:right="-154"/>
              <w:jc w:val="left"/>
              <w:rPr>
                <w:rFonts w:ascii="Arial" w:hAnsi="Arial" w:cs="Arial"/>
                <w:sz w:val="20"/>
                <w:szCs w:val="20"/>
                <w:lang w:val="el-GR"/>
              </w:rPr>
            </w:pPr>
            <w:r w:rsidRPr="00B01E42">
              <w:rPr>
                <w:rFonts w:ascii="Arial" w:hAnsi="Arial" w:cs="Arial"/>
                <w:sz w:val="20"/>
                <w:szCs w:val="20"/>
                <w:lang w:val="el-GR"/>
              </w:rPr>
              <w:t xml:space="preserve">Σε περίπτωση μη επίτευξης του απαιτούμενου </w:t>
            </w:r>
            <w:r w:rsidRPr="00B01E42">
              <w:rPr>
                <w:rFonts w:ascii="Arial" w:hAnsi="Arial" w:cs="Arial"/>
                <w:sz w:val="20"/>
                <w:szCs w:val="20"/>
                <w:lang w:val="en-US"/>
              </w:rPr>
              <w:t>RAM</w:t>
            </w:r>
            <w:r w:rsidRPr="00B01E42">
              <w:rPr>
                <w:rFonts w:ascii="Arial" w:hAnsi="Arial" w:cs="Arial"/>
                <w:sz w:val="20"/>
                <w:szCs w:val="20"/>
                <w:lang w:val="el-GR"/>
              </w:rPr>
              <w:t xml:space="preserve">, για λόγους που αναμφισβήτητα οφείλονται στον κατασκευαστή, ο Προμηθευτής ναερευνήσει διεξοδικά το ζήτημα τεκμηριώνοντας επαρκώς στο Αγοραστή τους λόγους και εφαρμόζοντας πρόγραμμα βελτίωσης του </w:t>
            </w:r>
            <w:r w:rsidRPr="00B01E42">
              <w:rPr>
                <w:rFonts w:ascii="Arial" w:hAnsi="Arial" w:cs="Arial"/>
                <w:sz w:val="20"/>
                <w:szCs w:val="20"/>
                <w:lang w:val="en-US"/>
              </w:rPr>
              <w:t>RAM</w:t>
            </w:r>
            <w:r w:rsidRPr="00B01E42">
              <w:rPr>
                <w:rFonts w:ascii="Arial" w:hAnsi="Arial" w:cs="Arial"/>
                <w:sz w:val="20"/>
                <w:szCs w:val="20"/>
                <w:lang w:val="el-GR"/>
              </w:rPr>
              <w:t xml:space="preserve"> αδαπάνως για τον Αγοραστή</w:t>
            </w:r>
          </w:p>
        </w:tc>
        <w:tc>
          <w:tcPr>
            <w:tcW w:w="1787" w:type="dxa"/>
            <w:tcBorders>
              <w:top w:val="single" w:sz="4" w:space="0" w:color="auto"/>
              <w:left w:val="nil"/>
              <w:bottom w:val="single" w:sz="4" w:space="0" w:color="auto"/>
              <w:right w:val="single" w:sz="4" w:space="0" w:color="auto"/>
            </w:tcBorders>
            <w:shd w:val="clear" w:color="auto" w:fill="auto"/>
          </w:tcPr>
          <w:p w:rsidR="00BA3180" w:rsidRPr="00B01E42" w:rsidRDefault="00BA3180" w:rsidP="00FC5E31">
            <w:pPr>
              <w:jc w:val="left"/>
              <w:rPr>
                <w:rFonts w:ascii="Arial" w:hAnsi="Arial" w:cs="Arial"/>
                <w:b/>
                <w:sz w:val="20"/>
                <w:szCs w:val="20"/>
                <w:lang w:val="el-GR"/>
              </w:rPr>
            </w:pPr>
          </w:p>
        </w:tc>
      </w:tr>
      <w:tr w:rsidR="00BA3180" w:rsidRPr="004A516F" w:rsidTr="00FC5E31">
        <w:trPr>
          <w:trHeight w:val="98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B01E42" w:rsidRDefault="00BA3180" w:rsidP="00FC5E31">
            <w:pPr>
              <w:jc w:val="left"/>
              <w:rPr>
                <w:rFonts w:ascii="Arial" w:hAnsi="Arial" w:cs="Arial"/>
                <w:b/>
                <w:sz w:val="20"/>
                <w:szCs w:val="20"/>
                <w:lang w:val="el-GR"/>
              </w:rPr>
            </w:pPr>
            <w:r>
              <w:rPr>
                <w:rFonts w:ascii="Arial" w:hAnsi="Arial" w:cs="Arial"/>
                <w:b/>
                <w:sz w:val="20"/>
                <w:szCs w:val="20"/>
              </w:rPr>
              <w:t>23</w:t>
            </w:r>
          </w:p>
        </w:tc>
        <w:tc>
          <w:tcPr>
            <w:tcW w:w="12246" w:type="dxa"/>
            <w:tcBorders>
              <w:top w:val="nil"/>
              <w:left w:val="nil"/>
              <w:bottom w:val="single" w:sz="4" w:space="0" w:color="auto"/>
              <w:right w:val="single" w:sz="4" w:space="0" w:color="auto"/>
            </w:tcBorders>
            <w:shd w:val="clear" w:color="auto" w:fill="auto"/>
            <w:noWrap/>
            <w:vAlign w:val="center"/>
            <w:hideMark/>
          </w:tcPr>
          <w:p w:rsidR="00BA3180" w:rsidRPr="00B01E42" w:rsidRDefault="00BA3180" w:rsidP="00FC5E31">
            <w:pPr>
              <w:ind w:right="-154"/>
              <w:jc w:val="left"/>
              <w:rPr>
                <w:rFonts w:ascii="Arial" w:hAnsi="Arial" w:cs="Arial"/>
                <w:sz w:val="20"/>
                <w:szCs w:val="20"/>
                <w:lang w:val="el-GR"/>
              </w:rPr>
            </w:pPr>
            <w:r w:rsidRPr="00B01E42">
              <w:rPr>
                <w:rFonts w:ascii="Arial" w:hAnsi="Arial" w:cs="Arial"/>
                <w:sz w:val="20"/>
                <w:szCs w:val="20"/>
                <w:lang w:val="el-GR"/>
              </w:rPr>
              <w:t xml:space="preserve">Όπου ενσωματωθεί νέος εξοπλισμός σε ήδη εγκατεστημένο Σύστημα, ο Προμηθευτής </w:t>
            </w:r>
            <w:r w:rsidRPr="00B01E42">
              <w:rPr>
                <w:rFonts w:ascii="Arial" w:hAnsi="Arial" w:cs="Arial"/>
                <w:b/>
                <w:sz w:val="20"/>
                <w:szCs w:val="20"/>
                <w:lang w:val="el-GR"/>
              </w:rPr>
              <w:t xml:space="preserve">να </w:t>
            </w:r>
            <w:r w:rsidRPr="00B01E42">
              <w:rPr>
                <w:rFonts w:ascii="Arial" w:hAnsi="Arial" w:cs="Arial"/>
                <w:sz w:val="20"/>
                <w:szCs w:val="20"/>
                <w:lang w:val="el-GR"/>
              </w:rPr>
              <w:t xml:space="preserve">εκτελέσει σειρά δοκιμών </w:t>
            </w:r>
            <w:r w:rsidRPr="00B01E42">
              <w:rPr>
                <w:rFonts w:ascii="Arial" w:hAnsi="Arial" w:cs="Arial"/>
                <w:sz w:val="20"/>
                <w:szCs w:val="20"/>
                <w:lang w:val="en-US"/>
              </w:rPr>
              <w:t>FailureModeAnalysis</w:t>
            </w:r>
            <w:r w:rsidRPr="00B01E42">
              <w:rPr>
                <w:rFonts w:ascii="Arial" w:hAnsi="Arial" w:cs="Arial"/>
                <w:sz w:val="20"/>
                <w:szCs w:val="20"/>
                <w:lang w:val="el-GR"/>
              </w:rPr>
              <w:t xml:space="preserve"> (</w:t>
            </w:r>
            <w:r w:rsidRPr="00B01E42">
              <w:rPr>
                <w:rFonts w:ascii="Arial" w:hAnsi="Arial" w:cs="Arial"/>
                <w:sz w:val="20"/>
                <w:szCs w:val="20"/>
                <w:lang w:val="en-US"/>
              </w:rPr>
              <w:t>FMA</w:t>
            </w:r>
            <w:r w:rsidRPr="00B01E42">
              <w:rPr>
                <w:rFonts w:ascii="Arial" w:hAnsi="Arial" w:cs="Arial"/>
                <w:sz w:val="20"/>
                <w:szCs w:val="20"/>
                <w:lang w:val="el-GR"/>
              </w:rPr>
              <w:t xml:space="preserve">), ώστε να καθοριστεί η αντίδραση του συστήματος στις βλάβες του </w:t>
            </w:r>
            <w:r w:rsidRPr="00B01E42">
              <w:rPr>
                <w:rFonts w:ascii="Arial" w:hAnsi="Arial" w:cs="Arial"/>
                <w:sz w:val="20"/>
                <w:szCs w:val="20"/>
                <w:lang w:val="en-US"/>
              </w:rPr>
              <w:t>Hardware</w:t>
            </w:r>
            <w:r w:rsidRPr="00B01E42">
              <w:rPr>
                <w:rFonts w:ascii="Arial" w:hAnsi="Arial" w:cs="Arial"/>
                <w:sz w:val="20"/>
                <w:szCs w:val="20"/>
                <w:lang w:val="el-GR"/>
              </w:rPr>
              <w:t xml:space="preserve"> ή του </w:t>
            </w:r>
            <w:r w:rsidRPr="00B01E42">
              <w:rPr>
                <w:rFonts w:ascii="Arial" w:hAnsi="Arial" w:cs="Arial"/>
                <w:sz w:val="20"/>
                <w:szCs w:val="20"/>
                <w:lang w:val="en-US"/>
              </w:rPr>
              <w:t>Software</w:t>
            </w:r>
            <w:r w:rsidRPr="00B01E42">
              <w:rPr>
                <w:rFonts w:ascii="Arial" w:hAnsi="Arial" w:cs="Arial"/>
                <w:sz w:val="20"/>
                <w:szCs w:val="20"/>
                <w:lang w:val="el-GR"/>
              </w:rPr>
              <w:t xml:space="preserve"> και είτε να επιβεβαιωθεί, είτε να αποκαλυφθούν προβλήματα στο μηχανισμό υποστήριξης και αποκατάστασης</w:t>
            </w:r>
          </w:p>
        </w:tc>
        <w:tc>
          <w:tcPr>
            <w:tcW w:w="1787" w:type="dxa"/>
            <w:tcBorders>
              <w:top w:val="nil"/>
              <w:left w:val="nil"/>
              <w:bottom w:val="single" w:sz="4" w:space="0" w:color="auto"/>
              <w:right w:val="single" w:sz="4" w:space="0" w:color="auto"/>
            </w:tcBorders>
            <w:shd w:val="clear" w:color="auto" w:fill="auto"/>
          </w:tcPr>
          <w:p w:rsidR="00BA3180" w:rsidRPr="00B01E42" w:rsidRDefault="00BA3180" w:rsidP="00FC5E31">
            <w:pPr>
              <w:jc w:val="left"/>
              <w:rPr>
                <w:rFonts w:ascii="Arial" w:hAnsi="Arial" w:cs="Arial"/>
                <w:b/>
                <w:sz w:val="20"/>
                <w:szCs w:val="20"/>
                <w:lang w:val="el-GR"/>
              </w:rPr>
            </w:pPr>
          </w:p>
        </w:tc>
      </w:tr>
      <w:tr w:rsidR="00BA3180" w:rsidRPr="00B01E42" w:rsidTr="00FC5E31">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B01E42" w:rsidRDefault="00BA3180" w:rsidP="00FC5E31">
            <w:pPr>
              <w:jc w:val="left"/>
              <w:rPr>
                <w:rFonts w:ascii="Arial" w:hAnsi="Arial" w:cs="Arial"/>
                <w:b/>
                <w:sz w:val="20"/>
                <w:szCs w:val="20"/>
                <w:lang w:val="el-GR"/>
              </w:rPr>
            </w:pPr>
          </w:p>
        </w:tc>
        <w:tc>
          <w:tcPr>
            <w:tcW w:w="12246" w:type="dxa"/>
            <w:tcBorders>
              <w:top w:val="nil"/>
              <w:left w:val="nil"/>
              <w:bottom w:val="single" w:sz="4" w:space="0" w:color="auto"/>
              <w:right w:val="single" w:sz="4" w:space="0" w:color="auto"/>
            </w:tcBorders>
            <w:shd w:val="clear" w:color="auto" w:fill="D9D9D9"/>
            <w:noWrap/>
            <w:vAlign w:val="center"/>
            <w:hideMark/>
          </w:tcPr>
          <w:p w:rsidR="00BA3180" w:rsidRPr="00B03598" w:rsidRDefault="00BA3180" w:rsidP="00FC5E31">
            <w:pPr>
              <w:ind w:right="-154"/>
              <w:jc w:val="left"/>
              <w:rPr>
                <w:rFonts w:ascii="Arial" w:hAnsi="Arial" w:cs="Arial"/>
                <w:b/>
                <w:sz w:val="20"/>
                <w:szCs w:val="20"/>
              </w:rPr>
            </w:pPr>
            <w:r w:rsidRPr="00B03598">
              <w:rPr>
                <w:rFonts w:ascii="Arial" w:hAnsi="Arial" w:cs="Arial"/>
                <w:b/>
                <w:sz w:val="20"/>
                <w:szCs w:val="20"/>
              </w:rPr>
              <w:t>Σύστημα Λογιστικής Διαχείρισης</w:t>
            </w:r>
          </w:p>
        </w:tc>
        <w:tc>
          <w:tcPr>
            <w:tcW w:w="1787" w:type="dxa"/>
            <w:tcBorders>
              <w:top w:val="nil"/>
              <w:left w:val="nil"/>
              <w:bottom w:val="single" w:sz="4" w:space="0" w:color="auto"/>
              <w:right w:val="single" w:sz="4" w:space="0" w:color="auto"/>
            </w:tcBorders>
            <w:shd w:val="clear" w:color="auto" w:fill="auto"/>
          </w:tcPr>
          <w:p w:rsidR="00BA3180" w:rsidRPr="00B01E42" w:rsidRDefault="00BA3180" w:rsidP="00FC5E31">
            <w:pPr>
              <w:jc w:val="left"/>
              <w:rPr>
                <w:rFonts w:ascii="Arial" w:hAnsi="Arial" w:cs="Arial"/>
                <w:b/>
                <w:sz w:val="20"/>
                <w:szCs w:val="20"/>
              </w:rPr>
            </w:pPr>
          </w:p>
        </w:tc>
      </w:tr>
      <w:tr w:rsidR="00BA3180" w:rsidRPr="004A516F" w:rsidTr="00FC5E31">
        <w:trPr>
          <w:trHeight w:val="43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B01E42" w:rsidRDefault="00BA3180" w:rsidP="00FC5E31">
            <w:pPr>
              <w:jc w:val="left"/>
              <w:rPr>
                <w:rFonts w:ascii="Arial" w:hAnsi="Arial" w:cs="Arial"/>
                <w:b/>
                <w:sz w:val="20"/>
                <w:szCs w:val="20"/>
                <w:lang w:val="el-GR"/>
              </w:rPr>
            </w:pPr>
            <w:r>
              <w:rPr>
                <w:rFonts w:ascii="Arial" w:hAnsi="Arial" w:cs="Arial"/>
                <w:b/>
                <w:sz w:val="20"/>
                <w:szCs w:val="20"/>
              </w:rPr>
              <w:t>24</w:t>
            </w:r>
          </w:p>
        </w:tc>
        <w:tc>
          <w:tcPr>
            <w:tcW w:w="12246" w:type="dxa"/>
            <w:tcBorders>
              <w:top w:val="nil"/>
              <w:left w:val="nil"/>
              <w:bottom w:val="single" w:sz="4" w:space="0" w:color="auto"/>
              <w:right w:val="single" w:sz="4" w:space="0" w:color="auto"/>
            </w:tcBorders>
            <w:shd w:val="clear" w:color="auto" w:fill="auto"/>
            <w:noWrap/>
            <w:vAlign w:val="center"/>
            <w:hideMark/>
          </w:tcPr>
          <w:p w:rsidR="00BA3180" w:rsidRPr="00B01E42" w:rsidRDefault="00BA3180" w:rsidP="00FC5E31">
            <w:pPr>
              <w:ind w:right="-154"/>
              <w:jc w:val="left"/>
              <w:rPr>
                <w:rFonts w:ascii="Arial" w:hAnsi="Arial" w:cs="Arial"/>
                <w:sz w:val="20"/>
                <w:szCs w:val="20"/>
                <w:lang w:val="el-GR"/>
              </w:rPr>
            </w:pPr>
            <w:r w:rsidRPr="00B01E42">
              <w:rPr>
                <w:rFonts w:ascii="Arial" w:hAnsi="Arial" w:cs="Arial"/>
                <w:sz w:val="20"/>
                <w:szCs w:val="20"/>
                <w:lang w:val="el-GR"/>
              </w:rPr>
              <w:t xml:space="preserve">Ο Προμηθευτής </w:t>
            </w:r>
            <w:r w:rsidRPr="00B01E42">
              <w:rPr>
                <w:rFonts w:ascii="Arial" w:hAnsi="Arial" w:cs="Arial"/>
                <w:b/>
                <w:sz w:val="20"/>
                <w:szCs w:val="20"/>
                <w:lang w:val="el-GR"/>
              </w:rPr>
              <w:t xml:space="preserve">να </w:t>
            </w:r>
            <w:r w:rsidRPr="00B01E42">
              <w:rPr>
                <w:rFonts w:ascii="Arial" w:hAnsi="Arial" w:cs="Arial"/>
                <w:sz w:val="20"/>
                <w:szCs w:val="20"/>
                <w:lang w:val="el-GR"/>
              </w:rPr>
              <w:t xml:space="preserve">παράσχει στον Αγοραστή ολοκληρωμένο Σύστημα Λογιστικής Διαχείρισης βασισμένο σε Η/Υ, με χρήση λειτουργικού συστήματος και εφαρμογή για διαχείριση ανταλλακτικών, έλεγχο αποθέματος, έλεγχο-καταγραφή των δραστηριοτήτων υποστήριξης και εξακρίβωση </w:t>
            </w:r>
            <w:r w:rsidRPr="00B01E42">
              <w:rPr>
                <w:rFonts w:ascii="Arial" w:hAnsi="Arial" w:cs="Arial"/>
                <w:sz w:val="20"/>
                <w:szCs w:val="20"/>
                <w:lang w:val="en-US"/>
              </w:rPr>
              <w:t>RAM</w:t>
            </w:r>
            <w:r w:rsidRPr="00B01E42">
              <w:rPr>
                <w:rFonts w:ascii="Arial" w:hAnsi="Arial" w:cs="Arial"/>
                <w:sz w:val="20"/>
                <w:szCs w:val="20"/>
                <w:lang w:val="el-GR"/>
              </w:rPr>
              <w:t>, κατά την παράδοση του είδους</w:t>
            </w:r>
          </w:p>
        </w:tc>
        <w:tc>
          <w:tcPr>
            <w:tcW w:w="1787" w:type="dxa"/>
            <w:tcBorders>
              <w:top w:val="nil"/>
              <w:left w:val="nil"/>
              <w:bottom w:val="single" w:sz="4" w:space="0" w:color="auto"/>
              <w:right w:val="single" w:sz="4" w:space="0" w:color="auto"/>
            </w:tcBorders>
            <w:shd w:val="clear" w:color="auto" w:fill="auto"/>
          </w:tcPr>
          <w:p w:rsidR="00BA3180" w:rsidRPr="00B01E42" w:rsidRDefault="00BA3180" w:rsidP="00FC5E31">
            <w:pPr>
              <w:jc w:val="left"/>
              <w:rPr>
                <w:rFonts w:ascii="Arial" w:hAnsi="Arial" w:cs="Arial"/>
                <w:b/>
                <w:sz w:val="20"/>
                <w:szCs w:val="20"/>
                <w:lang w:val="el-GR"/>
              </w:rPr>
            </w:pPr>
          </w:p>
        </w:tc>
      </w:tr>
      <w:tr w:rsidR="00BA3180" w:rsidRPr="004A516F" w:rsidTr="00FC5E31">
        <w:trPr>
          <w:trHeight w:val="43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B01E42" w:rsidRDefault="00BA3180" w:rsidP="00FC5E31">
            <w:pPr>
              <w:jc w:val="left"/>
              <w:rPr>
                <w:rFonts w:ascii="Arial" w:hAnsi="Arial" w:cs="Arial"/>
                <w:b/>
                <w:sz w:val="20"/>
                <w:szCs w:val="20"/>
                <w:lang w:val="el-GR"/>
              </w:rPr>
            </w:pPr>
            <w:r>
              <w:rPr>
                <w:rFonts w:ascii="Arial" w:hAnsi="Arial" w:cs="Arial"/>
                <w:b/>
                <w:sz w:val="20"/>
                <w:szCs w:val="20"/>
              </w:rPr>
              <w:t>25</w:t>
            </w:r>
          </w:p>
        </w:tc>
        <w:tc>
          <w:tcPr>
            <w:tcW w:w="12246" w:type="dxa"/>
            <w:tcBorders>
              <w:top w:val="single" w:sz="4" w:space="0" w:color="auto"/>
              <w:left w:val="nil"/>
              <w:bottom w:val="single" w:sz="4" w:space="0" w:color="auto"/>
              <w:right w:val="single" w:sz="4" w:space="0" w:color="auto"/>
            </w:tcBorders>
            <w:shd w:val="clear" w:color="auto" w:fill="auto"/>
            <w:noWrap/>
            <w:vAlign w:val="center"/>
            <w:hideMark/>
          </w:tcPr>
          <w:p w:rsidR="00BA3180" w:rsidRPr="00B01E42" w:rsidRDefault="00BA3180" w:rsidP="00FC5E31">
            <w:pPr>
              <w:ind w:right="-154"/>
              <w:jc w:val="left"/>
              <w:rPr>
                <w:rFonts w:ascii="Arial" w:hAnsi="Arial" w:cs="Arial"/>
                <w:sz w:val="20"/>
                <w:szCs w:val="20"/>
                <w:lang w:val="el-GR"/>
              </w:rPr>
            </w:pPr>
            <w:r w:rsidRPr="00B01E42">
              <w:rPr>
                <w:rFonts w:ascii="Arial" w:hAnsi="Arial" w:cs="Arial"/>
                <w:sz w:val="20"/>
                <w:szCs w:val="20"/>
                <w:lang w:val="el-GR"/>
              </w:rPr>
              <w:t xml:space="preserve">Μαζί με το ολοκληρωμένο Σύστημα Λογιστικής Διαχείρισης, ο Προμηθευτής </w:t>
            </w:r>
            <w:r w:rsidRPr="00B01E42">
              <w:rPr>
                <w:rFonts w:ascii="Arial" w:hAnsi="Arial" w:cs="Arial"/>
                <w:b/>
                <w:sz w:val="20"/>
                <w:szCs w:val="20"/>
                <w:lang w:val="el-GR"/>
              </w:rPr>
              <w:t xml:space="preserve">να </w:t>
            </w:r>
            <w:r w:rsidRPr="00B01E42">
              <w:rPr>
                <w:rFonts w:ascii="Arial" w:hAnsi="Arial" w:cs="Arial"/>
                <w:sz w:val="20"/>
                <w:szCs w:val="20"/>
                <w:lang w:val="el-GR"/>
              </w:rPr>
              <w:t xml:space="preserve">καταρτίσει και χορηγήσει στον Αγοραστή Έντυπο Εξακρίβωσης </w:t>
            </w:r>
            <w:r w:rsidRPr="00B01E42">
              <w:rPr>
                <w:rFonts w:ascii="Arial" w:hAnsi="Arial" w:cs="Arial"/>
                <w:sz w:val="20"/>
                <w:szCs w:val="20"/>
                <w:lang w:val="en-US"/>
              </w:rPr>
              <w:t>RAM</w:t>
            </w:r>
            <w:r w:rsidRPr="00B01E42">
              <w:rPr>
                <w:rFonts w:ascii="Arial" w:hAnsi="Arial" w:cs="Arial"/>
                <w:sz w:val="20"/>
                <w:szCs w:val="20"/>
                <w:lang w:val="el-GR"/>
              </w:rPr>
              <w:t>, περιλαμβάνοντας όλες τις βλάβες με εξαίρεση τις ακόλουθες:</w:t>
            </w:r>
          </w:p>
          <w:p w:rsidR="00BA3180" w:rsidRPr="00B01E42" w:rsidRDefault="00BA3180" w:rsidP="00FC5E31">
            <w:pPr>
              <w:pStyle w:val="afd"/>
              <w:numPr>
                <w:ilvl w:val="0"/>
                <w:numId w:val="31"/>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1"/>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1"/>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1"/>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1"/>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1"/>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1"/>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1"/>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1"/>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1"/>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1"/>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1"/>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1"/>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1"/>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1"/>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1"/>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1"/>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1"/>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1"/>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1"/>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1"/>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1"/>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1"/>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1"/>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1"/>
              </w:numPr>
              <w:suppressAutoHyphens w:val="0"/>
              <w:spacing w:after="0"/>
              <w:ind w:right="-154"/>
              <w:contextualSpacing w:val="0"/>
              <w:jc w:val="left"/>
              <w:rPr>
                <w:rFonts w:ascii="Arial" w:hAnsi="Arial" w:cs="Arial"/>
                <w:vanish/>
                <w:sz w:val="20"/>
                <w:szCs w:val="20"/>
              </w:rPr>
            </w:pPr>
          </w:p>
          <w:p w:rsidR="00BA3180" w:rsidRPr="00B01E42" w:rsidRDefault="00BA3180" w:rsidP="00FC5E31">
            <w:pPr>
              <w:numPr>
                <w:ilvl w:val="1"/>
                <w:numId w:val="31"/>
              </w:numPr>
              <w:suppressAutoHyphens w:val="0"/>
              <w:spacing w:after="0"/>
              <w:ind w:right="-154"/>
              <w:jc w:val="left"/>
              <w:rPr>
                <w:rFonts w:ascii="Arial" w:hAnsi="Arial" w:cs="Arial"/>
                <w:sz w:val="20"/>
                <w:szCs w:val="20"/>
                <w:lang w:val="el-GR"/>
              </w:rPr>
            </w:pPr>
            <w:r w:rsidRPr="00B01E42">
              <w:rPr>
                <w:rFonts w:ascii="Arial" w:hAnsi="Arial" w:cs="Arial"/>
                <w:sz w:val="20"/>
                <w:szCs w:val="20"/>
                <w:lang w:val="el-GR"/>
              </w:rPr>
              <w:t>Βλάβη εγκαταστάσεων που δεν προκλήθηκε από τον Προμηθευτή.</w:t>
            </w:r>
          </w:p>
          <w:p w:rsidR="00BA3180" w:rsidRPr="00B01E42" w:rsidRDefault="00BA3180" w:rsidP="00FC5E31">
            <w:pPr>
              <w:numPr>
                <w:ilvl w:val="1"/>
                <w:numId w:val="31"/>
              </w:numPr>
              <w:suppressAutoHyphens w:val="0"/>
              <w:spacing w:after="0"/>
              <w:ind w:right="-154"/>
              <w:jc w:val="left"/>
              <w:rPr>
                <w:rFonts w:ascii="Arial" w:hAnsi="Arial" w:cs="Arial"/>
                <w:sz w:val="20"/>
                <w:szCs w:val="20"/>
                <w:lang w:val="el-GR"/>
              </w:rPr>
            </w:pPr>
            <w:r w:rsidRPr="00B01E42">
              <w:rPr>
                <w:rFonts w:ascii="Arial" w:hAnsi="Arial" w:cs="Arial"/>
                <w:sz w:val="20"/>
                <w:szCs w:val="20"/>
                <w:lang w:val="el-GR"/>
              </w:rPr>
              <w:t>Χρόνος μη λειτουργίας για την επιδιόρθωση και την εξακρίβωση λαθών στο σχεδιασμό του εξοπλισμού.</w:t>
            </w:r>
          </w:p>
          <w:p w:rsidR="00BA3180" w:rsidRPr="00B01E42" w:rsidRDefault="00BA3180" w:rsidP="00FC5E31">
            <w:pPr>
              <w:numPr>
                <w:ilvl w:val="1"/>
                <w:numId w:val="31"/>
              </w:numPr>
              <w:suppressAutoHyphens w:val="0"/>
              <w:spacing w:after="0"/>
              <w:ind w:right="-154"/>
              <w:jc w:val="left"/>
              <w:rPr>
                <w:rFonts w:ascii="Arial" w:hAnsi="Arial" w:cs="Arial"/>
                <w:sz w:val="20"/>
                <w:szCs w:val="20"/>
              </w:rPr>
            </w:pPr>
            <w:r w:rsidRPr="00B01E42">
              <w:rPr>
                <w:rFonts w:ascii="Arial" w:hAnsi="Arial" w:cs="Arial"/>
                <w:sz w:val="20"/>
                <w:szCs w:val="20"/>
              </w:rPr>
              <w:t>Ατύχημα ή κακός χειρισμός.</w:t>
            </w:r>
          </w:p>
          <w:p w:rsidR="00BA3180" w:rsidRPr="00B01E42" w:rsidRDefault="00BA3180" w:rsidP="00FC5E31">
            <w:pPr>
              <w:numPr>
                <w:ilvl w:val="1"/>
                <w:numId w:val="31"/>
              </w:numPr>
              <w:suppressAutoHyphens w:val="0"/>
              <w:spacing w:after="0"/>
              <w:ind w:right="-154"/>
              <w:jc w:val="left"/>
              <w:rPr>
                <w:rFonts w:ascii="Arial" w:hAnsi="Arial" w:cs="Arial"/>
                <w:sz w:val="20"/>
                <w:szCs w:val="20"/>
              </w:rPr>
            </w:pPr>
            <w:r w:rsidRPr="00B01E42">
              <w:rPr>
                <w:rFonts w:ascii="Arial" w:hAnsi="Arial" w:cs="Arial"/>
                <w:sz w:val="20"/>
                <w:szCs w:val="20"/>
              </w:rPr>
              <w:t>Βλάβη του εξοπλισμού δοκιμών.</w:t>
            </w:r>
          </w:p>
          <w:p w:rsidR="00BA3180" w:rsidRPr="00B01E42" w:rsidRDefault="00BA3180" w:rsidP="00FC5E31">
            <w:pPr>
              <w:numPr>
                <w:ilvl w:val="1"/>
                <w:numId w:val="31"/>
              </w:numPr>
              <w:suppressAutoHyphens w:val="0"/>
              <w:spacing w:after="0"/>
              <w:ind w:right="-154"/>
              <w:jc w:val="left"/>
              <w:rPr>
                <w:rFonts w:ascii="Arial" w:hAnsi="Arial" w:cs="Arial"/>
                <w:sz w:val="20"/>
                <w:szCs w:val="20"/>
                <w:lang w:val="el-GR"/>
              </w:rPr>
            </w:pPr>
            <w:r w:rsidRPr="00B01E42">
              <w:rPr>
                <w:rFonts w:ascii="Arial" w:hAnsi="Arial" w:cs="Arial"/>
                <w:sz w:val="20"/>
                <w:szCs w:val="20"/>
                <w:lang w:val="el-GR"/>
              </w:rPr>
              <w:t>Βλάβες του εξοπλισμού που προκλήθηκαν από συνθήκες υπερβολικών τάσεων που υπερβαίνουν τις εγκεκριμένες απαιτήσεις.</w:t>
            </w:r>
          </w:p>
          <w:p w:rsidR="00BA3180" w:rsidRPr="00B01E42" w:rsidRDefault="00BA3180" w:rsidP="00FC5E31">
            <w:pPr>
              <w:numPr>
                <w:ilvl w:val="1"/>
                <w:numId w:val="31"/>
              </w:numPr>
              <w:suppressAutoHyphens w:val="0"/>
              <w:spacing w:after="0"/>
              <w:ind w:right="-154"/>
              <w:jc w:val="left"/>
              <w:rPr>
                <w:rFonts w:ascii="Arial" w:hAnsi="Arial" w:cs="Arial"/>
                <w:sz w:val="20"/>
                <w:szCs w:val="20"/>
                <w:lang w:val="el-GR"/>
              </w:rPr>
            </w:pPr>
            <w:r w:rsidRPr="00B01E42">
              <w:rPr>
                <w:rFonts w:ascii="Arial" w:hAnsi="Arial" w:cs="Arial"/>
                <w:sz w:val="20"/>
                <w:szCs w:val="20"/>
                <w:lang w:val="el-GR"/>
              </w:rPr>
              <w:t>Εξαρτώμενες βλάβες που λογίζονται μαζί με την ανεξάρτητη βλάβη που τις προκάλεσε.</w:t>
            </w:r>
          </w:p>
          <w:p w:rsidR="00BA3180" w:rsidRPr="00B01E42" w:rsidRDefault="00BA3180" w:rsidP="00FC5E31">
            <w:pPr>
              <w:numPr>
                <w:ilvl w:val="1"/>
                <w:numId w:val="31"/>
              </w:numPr>
              <w:suppressAutoHyphens w:val="0"/>
              <w:spacing w:after="0"/>
              <w:ind w:right="-154"/>
              <w:jc w:val="left"/>
              <w:rPr>
                <w:rFonts w:ascii="Arial" w:hAnsi="Arial" w:cs="Arial"/>
                <w:sz w:val="20"/>
                <w:szCs w:val="20"/>
                <w:lang w:val="el-GR"/>
              </w:rPr>
            </w:pPr>
            <w:r w:rsidRPr="00B01E42">
              <w:rPr>
                <w:rFonts w:ascii="Arial" w:hAnsi="Arial" w:cs="Arial"/>
                <w:sz w:val="20"/>
                <w:szCs w:val="20"/>
                <w:lang w:val="el-GR"/>
              </w:rPr>
              <w:t>Βλάβες που προκλήθηκαν από εξωτερικό εξοπλισμό του Αγοραστή.</w:t>
            </w:r>
          </w:p>
          <w:p w:rsidR="00BA3180" w:rsidRPr="00B01E42" w:rsidRDefault="00BA3180" w:rsidP="00FC5E31">
            <w:pPr>
              <w:ind w:right="-154"/>
              <w:jc w:val="left"/>
              <w:rPr>
                <w:rFonts w:ascii="Arial" w:hAnsi="Arial" w:cs="Arial"/>
                <w:sz w:val="20"/>
                <w:szCs w:val="20"/>
                <w:lang w:val="el-GR"/>
              </w:rPr>
            </w:pPr>
            <w:r w:rsidRPr="00B01E42">
              <w:rPr>
                <w:rFonts w:ascii="Arial" w:hAnsi="Arial" w:cs="Arial"/>
                <w:sz w:val="20"/>
                <w:szCs w:val="20"/>
                <w:lang w:val="el-GR"/>
              </w:rPr>
              <w:t>Βλάβες στοιχείων που έχουν συγκεκριμένη διάρκεια ζωής και συνεχίζουν να χρησιμοποιούνται πέραν του καθορισμένου για την αντικατάστασή τους ορίου</w:t>
            </w:r>
          </w:p>
        </w:tc>
        <w:tc>
          <w:tcPr>
            <w:tcW w:w="1787" w:type="dxa"/>
            <w:tcBorders>
              <w:top w:val="single" w:sz="4" w:space="0" w:color="auto"/>
              <w:left w:val="nil"/>
              <w:bottom w:val="single" w:sz="4" w:space="0" w:color="auto"/>
              <w:right w:val="single" w:sz="4" w:space="0" w:color="auto"/>
            </w:tcBorders>
            <w:shd w:val="clear" w:color="auto" w:fill="auto"/>
          </w:tcPr>
          <w:p w:rsidR="00BA3180" w:rsidRPr="00B01E42" w:rsidRDefault="00BA3180" w:rsidP="00FC5E31">
            <w:pPr>
              <w:jc w:val="left"/>
              <w:rPr>
                <w:rFonts w:ascii="Arial" w:hAnsi="Arial" w:cs="Arial"/>
                <w:b/>
                <w:sz w:val="20"/>
                <w:szCs w:val="20"/>
                <w:lang w:val="el-GR"/>
              </w:rPr>
            </w:pPr>
          </w:p>
        </w:tc>
      </w:tr>
      <w:tr w:rsidR="00BA3180" w:rsidRPr="00D37FCD" w:rsidTr="00FC5E31">
        <w:trPr>
          <w:trHeight w:val="43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B03598" w:rsidRDefault="00BA3180" w:rsidP="00FC5E31">
            <w:pPr>
              <w:rPr>
                <w:rFonts w:ascii="Arial" w:hAnsi="Arial" w:cs="Arial"/>
                <w:b/>
                <w:sz w:val="20"/>
                <w:szCs w:val="20"/>
                <w:lang w:val="el-GR"/>
              </w:rPr>
            </w:pPr>
          </w:p>
        </w:tc>
        <w:tc>
          <w:tcPr>
            <w:tcW w:w="12246" w:type="dxa"/>
            <w:tcBorders>
              <w:top w:val="nil"/>
              <w:left w:val="nil"/>
              <w:bottom w:val="single" w:sz="4" w:space="0" w:color="auto"/>
              <w:right w:val="single" w:sz="4" w:space="0" w:color="auto"/>
            </w:tcBorders>
            <w:shd w:val="clear" w:color="auto" w:fill="D9D9D9"/>
            <w:noWrap/>
            <w:vAlign w:val="center"/>
            <w:hideMark/>
          </w:tcPr>
          <w:p w:rsidR="00BA3180" w:rsidRPr="00B03598" w:rsidRDefault="00BA3180" w:rsidP="00FC5E31">
            <w:pPr>
              <w:ind w:right="-154"/>
              <w:rPr>
                <w:rFonts w:ascii="Arial" w:hAnsi="Arial" w:cs="Arial"/>
                <w:b/>
                <w:sz w:val="20"/>
                <w:szCs w:val="20"/>
              </w:rPr>
            </w:pPr>
            <w:r w:rsidRPr="00B03598">
              <w:rPr>
                <w:rFonts w:ascii="Arial" w:hAnsi="Arial" w:cs="Arial"/>
                <w:b/>
                <w:sz w:val="20"/>
                <w:szCs w:val="20"/>
              </w:rPr>
              <w:t xml:space="preserve">Εξοπλισμός </w:t>
            </w:r>
            <w:r w:rsidRPr="00B03598">
              <w:rPr>
                <w:rFonts w:ascii="Arial" w:hAnsi="Arial" w:cs="Arial"/>
                <w:b/>
                <w:sz w:val="20"/>
                <w:szCs w:val="20"/>
                <w:lang w:val="en-US"/>
              </w:rPr>
              <w:t>BITE</w:t>
            </w:r>
          </w:p>
        </w:tc>
        <w:tc>
          <w:tcPr>
            <w:tcW w:w="1787" w:type="dxa"/>
            <w:tcBorders>
              <w:top w:val="nil"/>
              <w:left w:val="nil"/>
              <w:bottom w:val="single" w:sz="4" w:space="0" w:color="auto"/>
              <w:right w:val="single" w:sz="4" w:space="0" w:color="auto"/>
            </w:tcBorders>
            <w:shd w:val="clear" w:color="auto" w:fill="auto"/>
          </w:tcPr>
          <w:p w:rsidR="00BA3180" w:rsidRPr="000E63FB" w:rsidRDefault="00BA3180" w:rsidP="00FC5E31">
            <w:pPr>
              <w:rPr>
                <w:rFonts w:ascii="Arial" w:hAnsi="Arial" w:cs="Arial"/>
                <w:b/>
              </w:rPr>
            </w:pPr>
          </w:p>
        </w:tc>
      </w:tr>
      <w:tr w:rsidR="00BA3180" w:rsidRPr="004A516F" w:rsidTr="00FC5E31">
        <w:trPr>
          <w:trHeight w:val="43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B01E42" w:rsidRDefault="00BA3180" w:rsidP="00FC5E31">
            <w:pPr>
              <w:jc w:val="left"/>
              <w:rPr>
                <w:rFonts w:ascii="Arial" w:hAnsi="Arial" w:cs="Arial"/>
                <w:b/>
                <w:sz w:val="20"/>
                <w:szCs w:val="20"/>
                <w:lang w:val="el-GR"/>
              </w:rPr>
            </w:pPr>
            <w:r w:rsidRPr="00B01E42">
              <w:rPr>
                <w:rFonts w:ascii="Arial" w:hAnsi="Arial" w:cs="Arial"/>
                <w:b/>
                <w:sz w:val="20"/>
                <w:szCs w:val="20"/>
              </w:rPr>
              <w:t>26</w:t>
            </w:r>
          </w:p>
        </w:tc>
        <w:tc>
          <w:tcPr>
            <w:tcW w:w="12246" w:type="dxa"/>
            <w:tcBorders>
              <w:top w:val="nil"/>
              <w:left w:val="nil"/>
              <w:bottom w:val="single" w:sz="4" w:space="0" w:color="auto"/>
              <w:right w:val="single" w:sz="4" w:space="0" w:color="auto"/>
            </w:tcBorders>
            <w:shd w:val="clear" w:color="auto" w:fill="auto"/>
            <w:noWrap/>
            <w:vAlign w:val="center"/>
            <w:hideMark/>
          </w:tcPr>
          <w:p w:rsidR="00BA3180" w:rsidRPr="00B01E42" w:rsidRDefault="00BA3180" w:rsidP="00FC5E31">
            <w:pPr>
              <w:ind w:right="-154"/>
              <w:jc w:val="left"/>
              <w:rPr>
                <w:rFonts w:ascii="Arial" w:hAnsi="Arial" w:cs="Arial"/>
                <w:sz w:val="20"/>
                <w:szCs w:val="20"/>
                <w:lang w:val="el-GR"/>
              </w:rPr>
            </w:pPr>
            <w:r w:rsidRPr="00B01E42">
              <w:rPr>
                <w:rFonts w:ascii="Arial" w:hAnsi="Arial" w:cs="Arial"/>
                <w:sz w:val="20"/>
                <w:szCs w:val="20"/>
                <w:lang w:val="el-GR"/>
              </w:rPr>
              <w:t xml:space="preserve">Ο Προμηθευτής </w:t>
            </w:r>
            <w:r w:rsidRPr="00B01E42">
              <w:rPr>
                <w:rFonts w:ascii="Arial" w:hAnsi="Arial" w:cs="Arial"/>
                <w:b/>
                <w:sz w:val="20"/>
                <w:szCs w:val="20"/>
                <w:lang w:val="el-GR"/>
              </w:rPr>
              <w:t xml:space="preserve">να </w:t>
            </w:r>
            <w:r w:rsidRPr="00B01E42">
              <w:rPr>
                <w:rFonts w:ascii="Arial" w:hAnsi="Arial" w:cs="Arial"/>
                <w:sz w:val="20"/>
                <w:szCs w:val="20"/>
                <w:lang w:val="el-GR"/>
              </w:rPr>
              <w:t>παράσχει στον Αγοραστή Ανάλυση Σφαλμάτων σε δενδρική μορφή (</w:t>
            </w:r>
            <w:r w:rsidRPr="00B01E42">
              <w:rPr>
                <w:rFonts w:ascii="Arial" w:hAnsi="Arial" w:cs="Arial"/>
                <w:sz w:val="20"/>
                <w:szCs w:val="20"/>
                <w:lang w:val="en-US"/>
              </w:rPr>
              <w:t>FaultTreeAnalysis</w:t>
            </w:r>
            <w:r w:rsidRPr="00B01E42">
              <w:rPr>
                <w:rFonts w:ascii="Arial" w:hAnsi="Arial" w:cs="Arial"/>
                <w:sz w:val="20"/>
                <w:szCs w:val="20"/>
                <w:lang w:val="el-GR"/>
              </w:rPr>
              <w:t xml:space="preserve">) προσδιορίζοντας και συσχετίζοντας το </w:t>
            </w:r>
            <w:r w:rsidRPr="00B01E42">
              <w:rPr>
                <w:rFonts w:ascii="Arial" w:hAnsi="Arial" w:cs="Arial"/>
                <w:sz w:val="20"/>
                <w:szCs w:val="20"/>
                <w:lang w:val="en-US"/>
              </w:rPr>
              <w:t>BITE</w:t>
            </w:r>
            <w:r w:rsidRPr="00B01E42">
              <w:rPr>
                <w:rFonts w:ascii="Arial" w:hAnsi="Arial" w:cs="Arial"/>
                <w:sz w:val="20"/>
                <w:szCs w:val="20"/>
                <w:lang w:val="el-GR"/>
              </w:rPr>
              <w:t xml:space="preserve"> για κάθε κατηγορία βλάβης, κατά την παράδοση του είδους</w:t>
            </w:r>
          </w:p>
        </w:tc>
        <w:tc>
          <w:tcPr>
            <w:tcW w:w="1787" w:type="dxa"/>
            <w:tcBorders>
              <w:top w:val="nil"/>
              <w:left w:val="nil"/>
              <w:bottom w:val="single" w:sz="4" w:space="0" w:color="auto"/>
              <w:right w:val="single" w:sz="4" w:space="0" w:color="auto"/>
            </w:tcBorders>
            <w:shd w:val="clear" w:color="auto" w:fill="auto"/>
          </w:tcPr>
          <w:p w:rsidR="00BA3180" w:rsidRPr="00B01E42" w:rsidRDefault="00BA3180" w:rsidP="00FC5E31">
            <w:pPr>
              <w:jc w:val="left"/>
              <w:rPr>
                <w:rFonts w:ascii="Arial" w:hAnsi="Arial" w:cs="Arial"/>
                <w:b/>
                <w:sz w:val="20"/>
                <w:szCs w:val="20"/>
                <w:lang w:val="el-GR"/>
              </w:rPr>
            </w:pPr>
          </w:p>
        </w:tc>
      </w:tr>
      <w:tr w:rsidR="00BA3180" w:rsidRPr="00B01E42" w:rsidTr="00F1272F">
        <w:trPr>
          <w:trHeight w:val="43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B01E42" w:rsidRDefault="00BA3180" w:rsidP="00FC5E31">
            <w:pPr>
              <w:jc w:val="left"/>
              <w:rPr>
                <w:rFonts w:ascii="Arial" w:hAnsi="Arial" w:cs="Arial"/>
                <w:b/>
                <w:sz w:val="20"/>
                <w:szCs w:val="20"/>
                <w:lang w:val="el-GR"/>
              </w:rPr>
            </w:pPr>
          </w:p>
        </w:tc>
        <w:tc>
          <w:tcPr>
            <w:tcW w:w="12246" w:type="dxa"/>
            <w:tcBorders>
              <w:top w:val="nil"/>
              <w:left w:val="nil"/>
              <w:bottom w:val="single" w:sz="4" w:space="0" w:color="auto"/>
              <w:right w:val="single" w:sz="4" w:space="0" w:color="auto"/>
            </w:tcBorders>
            <w:shd w:val="clear" w:color="auto" w:fill="D9D9D9"/>
            <w:noWrap/>
            <w:vAlign w:val="center"/>
            <w:hideMark/>
          </w:tcPr>
          <w:p w:rsidR="00BA3180" w:rsidRPr="00B03598" w:rsidRDefault="00BA3180" w:rsidP="00FC5E31">
            <w:pPr>
              <w:ind w:right="-154"/>
              <w:jc w:val="left"/>
              <w:rPr>
                <w:rFonts w:ascii="Arial" w:hAnsi="Arial" w:cs="Arial"/>
                <w:b/>
                <w:sz w:val="20"/>
                <w:szCs w:val="20"/>
              </w:rPr>
            </w:pPr>
            <w:r w:rsidRPr="00B03598">
              <w:rPr>
                <w:rFonts w:ascii="Arial" w:hAnsi="Arial" w:cs="Arial"/>
                <w:b/>
                <w:sz w:val="20"/>
                <w:szCs w:val="20"/>
              </w:rPr>
              <w:t>Παρακολούθηση Διαθεσιμότητας</w:t>
            </w:r>
          </w:p>
        </w:tc>
        <w:tc>
          <w:tcPr>
            <w:tcW w:w="1787" w:type="dxa"/>
            <w:tcBorders>
              <w:top w:val="nil"/>
              <w:left w:val="nil"/>
              <w:bottom w:val="single" w:sz="4" w:space="0" w:color="auto"/>
              <w:right w:val="single" w:sz="4" w:space="0" w:color="auto"/>
            </w:tcBorders>
            <w:shd w:val="clear" w:color="auto" w:fill="auto"/>
          </w:tcPr>
          <w:p w:rsidR="00BA3180" w:rsidRPr="00B01E42" w:rsidRDefault="00BA3180" w:rsidP="00FC5E31">
            <w:pPr>
              <w:jc w:val="left"/>
              <w:rPr>
                <w:rFonts w:ascii="Arial" w:hAnsi="Arial" w:cs="Arial"/>
                <w:b/>
                <w:sz w:val="20"/>
                <w:szCs w:val="20"/>
              </w:rPr>
            </w:pPr>
          </w:p>
        </w:tc>
      </w:tr>
      <w:tr w:rsidR="00BA3180" w:rsidRPr="004A516F" w:rsidTr="00F1272F">
        <w:trPr>
          <w:trHeight w:val="43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B01E42" w:rsidRDefault="00BA3180" w:rsidP="00FC5E31">
            <w:pPr>
              <w:jc w:val="left"/>
              <w:rPr>
                <w:rFonts w:ascii="Arial" w:hAnsi="Arial" w:cs="Arial"/>
                <w:b/>
                <w:sz w:val="20"/>
                <w:szCs w:val="20"/>
                <w:lang w:val="el-GR"/>
              </w:rPr>
            </w:pPr>
            <w:r>
              <w:rPr>
                <w:rFonts w:ascii="Arial" w:hAnsi="Arial" w:cs="Arial"/>
                <w:b/>
                <w:sz w:val="20"/>
                <w:szCs w:val="20"/>
              </w:rPr>
              <w:t>27</w:t>
            </w:r>
          </w:p>
        </w:tc>
        <w:tc>
          <w:tcPr>
            <w:tcW w:w="12246" w:type="dxa"/>
            <w:tcBorders>
              <w:top w:val="single" w:sz="4" w:space="0" w:color="auto"/>
              <w:left w:val="nil"/>
              <w:bottom w:val="single" w:sz="4" w:space="0" w:color="auto"/>
              <w:right w:val="single" w:sz="4" w:space="0" w:color="auto"/>
            </w:tcBorders>
            <w:shd w:val="clear" w:color="auto" w:fill="auto"/>
            <w:noWrap/>
            <w:vAlign w:val="center"/>
            <w:hideMark/>
          </w:tcPr>
          <w:p w:rsidR="00BA3180" w:rsidRPr="00B01E42" w:rsidRDefault="00BA3180" w:rsidP="00FC5E31">
            <w:pPr>
              <w:ind w:right="-154"/>
              <w:jc w:val="left"/>
              <w:rPr>
                <w:rFonts w:ascii="Arial" w:hAnsi="Arial" w:cs="Arial"/>
                <w:sz w:val="20"/>
                <w:szCs w:val="20"/>
                <w:lang w:val="el-GR"/>
              </w:rPr>
            </w:pPr>
            <w:r w:rsidRPr="00B01E42">
              <w:rPr>
                <w:rFonts w:ascii="Arial" w:hAnsi="Arial" w:cs="Arial"/>
                <w:sz w:val="20"/>
                <w:szCs w:val="20"/>
                <w:lang w:val="el-GR"/>
              </w:rPr>
              <w:t xml:space="preserve">Ο Προμηθευτής </w:t>
            </w:r>
            <w:r w:rsidRPr="00B01E42">
              <w:rPr>
                <w:rFonts w:ascii="Arial" w:hAnsi="Arial" w:cs="Arial"/>
                <w:b/>
                <w:sz w:val="20"/>
                <w:szCs w:val="20"/>
                <w:lang w:val="el-GR"/>
              </w:rPr>
              <w:t xml:space="preserve">να </w:t>
            </w:r>
            <w:r w:rsidRPr="00B01E42">
              <w:rPr>
                <w:rFonts w:ascii="Arial" w:hAnsi="Arial" w:cs="Arial"/>
                <w:sz w:val="20"/>
                <w:szCs w:val="20"/>
                <w:lang w:val="el-GR"/>
              </w:rPr>
              <w:t xml:space="preserve">υποβάλει στον Αγοραστή για έγκριση τουλάχιστον τρεις (3) μήνες πριν την έναρξη των ελέγχων παραλαβής στις θέσεις εγκατάστασης, Πρόγραμμα Παρακολούθησης Διαθεσιμότητας, συλλέγοντας στοιχεία για τα προβλήματα, τις βλάβες, τις αστοχίες, την περίοδο μη διαθεσιμότητας, τους πόρους και το χρόνο που απαιτείται για την επισκευή, καθώς και τους χρόνους απόκρισης που </w:t>
            </w:r>
            <w:r w:rsidRPr="00B01E42">
              <w:rPr>
                <w:rFonts w:ascii="Arial" w:hAnsi="Arial" w:cs="Arial"/>
                <w:sz w:val="20"/>
                <w:szCs w:val="20"/>
                <w:lang w:val="el-GR"/>
              </w:rPr>
              <w:lastRenderedPageBreak/>
              <w:t>επηρεάζουν τη διαθεσιμότητα, την αξιοπιστία και τη συντήρηση</w:t>
            </w:r>
          </w:p>
        </w:tc>
        <w:tc>
          <w:tcPr>
            <w:tcW w:w="1787" w:type="dxa"/>
            <w:tcBorders>
              <w:top w:val="single" w:sz="4" w:space="0" w:color="auto"/>
              <w:left w:val="nil"/>
              <w:bottom w:val="single" w:sz="4" w:space="0" w:color="auto"/>
              <w:right w:val="single" w:sz="4" w:space="0" w:color="auto"/>
            </w:tcBorders>
            <w:shd w:val="clear" w:color="auto" w:fill="auto"/>
          </w:tcPr>
          <w:p w:rsidR="00BA3180" w:rsidRPr="00B01E42" w:rsidRDefault="00BA3180" w:rsidP="00FC5E31">
            <w:pPr>
              <w:jc w:val="left"/>
              <w:rPr>
                <w:rFonts w:ascii="Arial" w:hAnsi="Arial" w:cs="Arial"/>
                <w:b/>
                <w:sz w:val="20"/>
                <w:szCs w:val="20"/>
                <w:lang w:val="el-GR"/>
              </w:rPr>
            </w:pPr>
          </w:p>
        </w:tc>
      </w:tr>
      <w:tr w:rsidR="00BA3180" w:rsidRPr="004A516F" w:rsidTr="00FC5E31">
        <w:trPr>
          <w:trHeight w:val="91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B01E42" w:rsidRDefault="00BA3180" w:rsidP="00FC5E31">
            <w:pPr>
              <w:jc w:val="left"/>
              <w:rPr>
                <w:rFonts w:ascii="Arial" w:hAnsi="Arial" w:cs="Arial"/>
                <w:b/>
                <w:sz w:val="20"/>
                <w:szCs w:val="20"/>
                <w:lang w:val="el-GR"/>
              </w:rPr>
            </w:pPr>
            <w:r>
              <w:rPr>
                <w:rFonts w:ascii="Arial" w:hAnsi="Arial" w:cs="Arial"/>
                <w:b/>
                <w:sz w:val="20"/>
                <w:szCs w:val="20"/>
              </w:rPr>
              <w:lastRenderedPageBreak/>
              <w:t>28</w:t>
            </w:r>
          </w:p>
        </w:tc>
        <w:tc>
          <w:tcPr>
            <w:tcW w:w="12246" w:type="dxa"/>
            <w:tcBorders>
              <w:top w:val="nil"/>
              <w:left w:val="nil"/>
              <w:bottom w:val="single" w:sz="4" w:space="0" w:color="auto"/>
              <w:right w:val="single" w:sz="4" w:space="0" w:color="auto"/>
            </w:tcBorders>
            <w:shd w:val="clear" w:color="auto" w:fill="auto"/>
            <w:noWrap/>
            <w:vAlign w:val="center"/>
            <w:hideMark/>
          </w:tcPr>
          <w:p w:rsidR="00BA3180" w:rsidRPr="00B01E42" w:rsidRDefault="00BA3180" w:rsidP="00FC5E31">
            <w:pPr>
              <w:ind w:right="-154"/>
              <w:jc w:val="left"/>
              <w:rPr>
                <w:rFonts w:ascii="Arial" w:hAnsi="Arial" w:cs="Arial"/>
                <w:sz w:val="20"/>
                <w:szCs w:val="20"/>
                <w:lang w:val="el-GR"/>
              </w:rPr>
            </w:pPr>
            <w:r w:rsidRPr="00B01E42">
              <w:rPr>
                <w:rFonts w:ascii="Arial" w:hAnsi="Arial" w:cs="Arial"/>
                <w:sz w:val="20"/>
                <w:szCs w:val="20"/>
                <w:lang w:val="el-GR"/>
              </w:rPr>
              <w:t xml:space="preserve">Αν το παρατηρούμενο επίπεδο μεγεθών διαθεσιμότητας δείξει ότι η εκπλήρωση των εγγυημένων μεγεθών είναι αμφίβολη, ο Προμηθευτής </w:t>
            </w:r>
            <w:r w:rsidRPr="00B01E42">
              <w:rPr>
                <w:rFonts w:ascii="Arial" w:hAnsi="Arial" w:cs="Arial"/>
                <w:b/>
                <w:sz w:val="20"/>
                <w:szCs w:val="20"/>
                <w:lang w:val="el-GR"/>
              </w:rPr>
              <w:t xml:space="preserve">να </w:t>
            </w:r>
            <w:r w:rsidRPr="00B01E42">
              <w:rPr>
                <w:rFonts w:ascii="Arial" w:hAnsi="Arial" w:cs="Arial"/>
                <w:sz w:val="20"/>
                <w:szCs w:val="20"/>
                <w:lang w:val="el-GR"/>
              </w:rPr>
              <w:t>διενεργήσει αδαπάνως για τον Αγοραστή επιπρόσθετους ελέγχους-μετρήσεις-αναλύσεις-τροποποιήσεις εως ότου καλυφθούν οι απαιτήσεις</w:t>
            </w:r>
          </w:p>
        </w:tc>
        <w:tc>
          <w:tcPr>
            <w:tcW w:w="1787" w:type="dxa"/>
            <w:tcBorders>
              <w:top w:val="nil"/>
              <w:left w:val="nil"/>
              <w:bottom w:val="single" w:sz="4" w:space="0" w:color="auto"/>
              <w:right w:val="single" w:sz="4" w:space="0" w:color="auto"/>
            </w:tcBorders>
            <w:shd w:val="clear" w:color="auto" w:fill="auto"/>
          </w:tcPr>
          <w:p w:rsidR="00BA3180" w:rsidRPr="00B01E42" w:rsidRDefault="00BA3180" w:rsidP="00FC5E31">
            <w:pPr>
              <w:jc w:val="left"/>
              <w:rPr>
                <w:rFonts w:ascii="Arial" w:hAnsi="Arial" w:cs="Arial"/>
                <w:b/>
                <w:sz w:val="20"/>
                <w:szCs w:val="20"/>
                <w:lang w:val="el-GR"/>
              </w:rPr>
            </w:pPr>
          </w:p>
        </w:tc>
      </w:tr>
      <w:tr w:rsidR="00BA3180" w:rsidRPr="00B01E42" w:rsidTr="00FC5E31">
        <w:trPr>
          <w:trHeight w:val="43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B01E42" w:rsidRDefault="00BA3180" w:rsidP="00FC5E31">
            <w:pPr>
              <w:jc w:val="left"/>
              <w:rPr>
                <w:rFonts w:ascii="Arial" w:hAnsi="Arial" w:cs="Arial"/>
                <w:b/>
                <w:sz w:val="20"/>
                <w:szCs w:val="20"/>
                <w:lang w:val="el-GR"/>
              </w:rPr>
            </w:pPr>
          </w:p>
        </w:tc>
        <w:tc>
          <w:tcPr>
            <w:tcW w:w="12246" w:type="dxa"/>
            <w:tcBorders>
              <w:top w:val="single" w:sz="4" w:space="0" w:color="auto"/>
              <w:left w:val="nil"/>
              <w:bottom w:val="single" w:sz="4" w:space="0" w:color="auto"/>
              <w:right w:val="single" w:sz="4" w:space="0" w:color="auto"/>
            </w:tcBorders>
            <w:shd w:val="clear" w:color="auto" w:fill="D9D9D9"/>
            <w:noWrap/>
            <w:vAlign w:val="center"/>
            <w:hideMark/>
          </w:tcPr>
          <w:p w:rsidR="00BA3180" w:rsidRPr="00B03598" w:rsidRDefault="00BA3180" w:rsidP="00FC5E31">
            <w:pPr>
              <w:ind w:right="-154"/>
              <w:jc w:val="left"/>
              <w:rPr>
                <w:rFonts w:ascii="Arial" w:hAnsi="Arial" w:cs="Arial"/>
                <w:b/>
                <w:sz w:val="20"/>
                <w:szCs w:val="20"/>
              </w:rPr>
            </w:pPr>
            <w:r w:rsidRPr="00B03598">
              <w:rPr>
                <w:rFonts w:ascii="Arial" w:hAnsi="Arial" w:cs="Arial"/>
                <w:b/>
                <w:sz w:val="20"/>
                <w:szCs w:val="20"/>
              </w:rPr>
              <w:t>Παρακολούθηση Απόδοσης</w:t>
            </w:r>
          </w:p>
        </w:tc>
        <w:tc>
          <w:tcPr>
            <w:tcW w:w="1787" w:type="dxa"/>
            <w:tcBorders>
              <w:top w:val="single" w:sz="4" w:space="0" w:color="auto"/>
              <w:left w:val="nil"/>
              <w:bottom w:val="single" w:sz="4" w:space="0" w:color="auto"/>
              <w:right w:val="single" w:sz="4" w:space="0" w:color="auto"/>
            </w:tcBorders>
            <w:shd w:val="clear" w:color="auto" w:fill="auto"/>
          </w:tcPr>
          <w:p w:rsidR="00BA3180" w:rsidRPr="00B01E42" w:rsidRDefault="00BA3180" w:rsidP="00FC5E31">
            <w:pPr>
              <w:jc w:val="left"/>
              <w:rPr>
                <w:rFonts w:ascii="Arial" w:hAnsi="Arial" w:cs="Arial"/>
                <w:b/>
                <w:sz w:val="20"/>
                <w:szCs w:val="20"/>
              </w:rPr>
            </w:pPr>
          </w:p>
        </w:tc>
      </w:tr>
      <w:tr w:rsidR="00BA3180" w:rsidRPr="004A516F" w:rsidTr="00FC5E31">
        <w:trPr>
          <w:trHeight w:val="96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B01E42" w:rsidRDefault="00BA3180" w:rsidP="00FC5E31">
            <w:pPr>
              <w:jc w:val="left"/>
              <w:rPr>
                <w:rFonts w:ascii="Arial" w:hAnsi="Arial" w:cs="Arial"/>
                <w:b/>
                <w:sz w:val="20"/>
                <w:szCs w:val="20"/>
              </w:rPr>
            </w:pPr>
            <w:r w:rsidRPr="00B01E42">
              <w:rPr>
                <w:rFonts w:ascii="Arial" w:hAnsi="Arial" w:cs="Arial"/>
                <w:b/>
                <w:sz w:val="20"/>
                <w:szCs w:val="20"/>
              </w:rPr>
              <w:t>29</w:t>
            </w:r>
          </w:p>
        </w:tc>
        <w:tc>
          <w:tcPr>
            <w:tcW w:w="12246" w:type="dxa"/>
            <w:tcBorders>
              <w:top w:val="nil"/>
              <w:left w:val="nil"/>
              <w:bottom w:val="single" w:sz="4" w:space="0" w:color="auto"/>
              <w:right w:val="single" w:sz="4" w:space="0" w:color="auto"/>
            </w:tcBorders>
            <w:shd w:val="clear" w:color="auto" w:fill="auto"/>
            <w:noWrap/>
            <w:vAlign w:val="center"/>
            <w:hideMark/>
          </w:tcPr>
          <w:p w:rsidR="00BA3180" w:rsidRPr="00B01E42" w:rsidRDefault="00BA3180" w:rsidP="00FC5E31">
            <w:pPr>
              <w:ind w:right="-154"/>
              <w:jc w:val="left"/>
              <w:rPr>
                <w:rFonts w:ascii="Arial" w:hAnsi="Arial" w:cs="Arial"/>
                <w:sz w:val="20"/>
                <w:szCs w:val="20"/>
                <w:lang w:val="el-GR"/>
              </w:rPr>
            </w:pPr>
            <w:r w:rsidRPr="00B01E42">
              <w:rPr>
                <w:rFonts w:ascii="Arial" w:hAnsi="Arial" w:cs="Arial"/>
                <w:sz w:val="20"/>
                <w:szCs w:val="20"/>
                <w:lang w:val="el-GR"/>
              </w:rPr>
              <w:t xml:space="preserve">Ο Προμηθευτής </w:t>
            </w:r>
            <w:r w:rsidRPr="00B01E42">
              <w:rPr>
                <w:rFonts w:ascii="Arial" w:hAnsi="Arial" w:cs="Arial"/>
                <w:b/>
                <w:sz w:val="20"/>
                <w:szCs w:val="20"/>
                <w:lang w:val="el-GR"/>
              </w:rPr>
              <w:t xml:space="preserve">να </w:t>
            </w:r>
            <w:r w:rsidRPr="00B01E42">
              <w:rPr>
                <w:rFonts w:ascii="Arial" w:hAnsi="Arial" w:cs="Arial"/>
                <w:sz w:val="20"/>
                <w:szCs w:val="20"/>
                <w:lang w:val="el-GR"/>
              </w:rPr>
              <w:t>προετοιμάσει και υλοποιήσει Πρόγραμμα Παρακολούθησης Απόδοσης, εξασφαλίζοντας ότι κατά τη διάρκεια της περιόδου εγγύησης, τα μεγέθη απόδοσης συλλέγονται σε τυχαία βάση, υπολογίζονται και συγκρίνονται με τα πραγματικά</w:t>
            </w:r>
          </w:p>
        </w:tc>
        <w:tc>
          <w:tcPr>
            <w:tcW w:w="1787" w:type="dxa"/>
            <w:tcBorders>
              <w:top w:val="nil"/>
              <w:left w:val="nil"/>
              <w:bottom w:val="single" w:sz="4" w:space="0" w:color="auto"/>
              <w:right w:val="single" w:sz="4" w:space="0" w:color="auto"/>
            </w:tcBorders>
            <w:shd w:val="clear" w:color="auto" w:fill="auto"/>
          </w:tcPr>
          <w:p w:rsidR="00BA3180" w:rsidRPr="00B01E42" w:rsidRDefault="00BA3180" w:rsidP="00FC5E31">
            <w:pPr>
              <w:jc w:val="left"/>
              <w:rPr>
                <w:rFonts w:ascii="Arial" w:hAnsi="Arial" w:cs="Arial"/>
                <w:b/>
                <w:sz w:val="20"/>
                <w:szCs w:val="20"/>
                <w:lang w:val="el-GR"/>
              </w:rPr>
            </w:pPr>
          </w:p>
        </w:tc>
      </w:tr>
      <w:tr w:rsidR="00BA3180" w:rsidRPr="00B01E42" w:rsidTr="00FC5E31">
        <w:trPr>
          <w:trHeight w:val="435"/>
        </w:trPr>
        <w:tc>
          <w:tcPr>
            <w:tcW w:w="86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A3180" w:rsidRPr="00B01E42" w:rsidRDefault="00BA3180" w:rsidP="00FC5E31">
            <w:pPr>
              <w:jc w:val="left"/>
              <w:rPr>
                <w:rFonts w:ascii="Arial" w:hAnsi="Arial" w:cs="Arial"/>
                <w:b/>
                <w:sz w:val="20"/>
                <w:szCs w:val="20"/>
                <w:lang w:val="el-GR"/>
              </w:rPr>
            </w:pPr>
          </w:p>
        </w:tc>
        <w:tc>
          <w:tcPr>
            <w:tcW w:w="12246" w:type="dxa"/>
            <w:tcBorders>
              <w:top w:val="nil"/>
              <w:left w:val="nil"/>
              <w:bottom w:val="single" w:sz="4" w:space="0" w:color="auto"/>
              <w:right w:val="single" w:sz="4" w:space="0" w:color="auto"/>
            </w:tcBorders>
            <w:shd w:val="clear" w:color="auto" w:fill="D9D9D9"/>
            <w:noWrap/>
            <w:vAlign w:val="center"/>
            <w:hideMark/>
          </w:tcPr>
          <w:p w:rsidR="00BA3180" w:rsidRPr="00B01E42" w:rsidRDefault="00BA3180" w:rsidP="00FC5E31">
            <w:pPr>
              <w:jc w:val="left"/>
              <w:rPr>
                <w:rFonts w:ascii="Arial" w:hAnsi="Arial" w:cs="Arial"/>
                <w:b/>
                <w:sz w:val="20"/>
                <w:szCs w:val="20"/>
              </w:rPr>
            </w:pPr>
            <w:r w:rsidRPr="00B01E42">
              <w:rPr>
                <w:rFonts w:ascii="Arial" w:hAnsi="Arial" w:cs="Arial"/>
                <w:b/>
                <w:sz w:val="20"/>
                <w:szCs w:val="20"/>
              </w:rPr>
              <w:t>ΑΝΤΑΛΛΑΚΤΙΚΑ</w:t>
            </w:r>
          </w:p>
        </w:tc>
        <w:tc>
          <w:tcPr>
            <w:tcW w:w="1787" w:type="dxa"/>
            <w:tcBorders>
              <w:top w:val="nil"/>
              <w:left w:val="nil"/>
              <w:bottom w:val="single" w:sz="4" w:space="0" w:color="auto"/>
              <w:right w:val="single" w:sz="4" w:space="0" w:color="auto"/>
            </w:tcBorders>
            <w:shd w:val="clear" w:color="auto" w:fill="D9D9D9"/>
          </w:tcPr>
          <w:p w:rsidR="00BA3180" w:rsidRPr="00B01E42" w:rsidRDefault="00BA3180" w:rsidP="00FC5E31">
            <w:pPr>
              <w:jc w:val="left"/>
              <w:rPr>
                <w:rFonts w:ascii="Arial" w:hAnsi="Arial" w:cs="Arial"/>
                <w:b/>
                <w:sz w:val="20"/>
                <w:szCs w:val="20"/>
              </w:rPr>
            </w:pPr>
          </w:p>
        </w:tc>
      </w:tr>
      <w:tr w:rsidR="00BA3180" w:rsidRPr="004A516F" w:rsidTr="00FC5E31">
        <w:trPr>
          <w:trHeight w:val="67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B01E42" w:rsidRDefault="00BA3180" w:rsidP="00FC5E31">
            <w:pPr>
              <w:jc w:val="left"/>
              <w:rPr>
                <w:rFonts w:ascii="Arial" w:hAnsi="Arial" w:cs="Arial"/>
                <w:b/>
                <w:sz w:val="20"/>
                <w:szCs w:val="20"/>
              </w:rPr>
            </w:pPr>
            <w:r w:rsidRPr="00B01E42">
              <w:rPr>
                <w:rFonts w:ascii="Arial" w:hAnsi="Arial" w:cs="Arial"/>
                <w:b/>
                <w:sz w:val="20"/>
                <w:szCs w:val="20"/>
              </w:rPr>
              <w:t>30</w:t>
            </w:r>
          </w:p>
        </w:tc>
        <w:tc>
          <w:tcPr>
            <w:tcW w:w="12246" w:type="dxa"/>
            <w:tcBorders>
              <w:top w:val="nil"/>
              <w:left w:val="nil"/>
              <w:bottom w:val="single" w:sz="4" w:space="0" w:color="auto"/>
              <w:right w:val="single" w:sz="4" w:space="0" w:color="auto"/>
            </w:tcBorders>
            <w:shd w:val="clear" w:color="auto" w:fill="auto"/>
            <w:noWrap/>
            <w:vAlign w:val="center"/>
            <w:hideMark/>
          </w:tcPr>
          <w:p w:rsidR="00BA3180" w:rsidRPr="00B01E42" w:rsidRDefault="00BA3180" w:rsidP="00FC5E31">
            <w:pPr>
              <w:ind w:right="-154"/>
              <w:jc w:val="left"/>
              <w:rPr>
                <w:rFonts w:ascii="Arial" w:hAnsi="Arial" w:cs="Arial"/>
                <w:sz w:val="20"/>
                <w:szCs w:val="20"/>
                <w:lang w:val="el-GR"/>
              </w:rPr>
            </w:pPr>
            <w:r w:rsidRPr="00B01E42">
              <w:rPr>
                <w:rFonts w:ascii="Arial" w:hAnsi="Arial" w:cs="Arial"/>
                <w:sz w:val="20"/>
                <w:szCs w:val="20"/>
                <w:lang w:val="el-GR"/>
              </w:rPr>
              <w:t xml:space="preserve">Σε περίπτωση που υποκατασκευαστές μοιραστούν το έργο, ο Προμηθευτής </w:t>
            </w:r>
            <w:r w:rsidRPr="00B01E42">
              <w:rPr>
                <w:rFonts w:ascii="Arial" w:hAnsi="Arial" w:cs="Arial"/>
                <w:b/>
                <w:sz w:val="20"/>
                <w:szCs w:val="20"/>
                <w:lang w:val="el-GR"/>
              </w:rPr>
              <w:t xml:space="preserve">να </w:t>
            </w:r>
            <w:r w:rsidRPr="00B01E42">
              <w:rPr>
                <w:rFonts w:ascii="Arial" w:hAnsi="Arial" w:cs="Arial"/>
                <w:sz w:val="20"/>
                <w:szCs w:val="20"/>
                <w:lang w:val="el-GR"/>
              </w:rPr>
              <w:t>καταρτίσει και χορηγήσει στον Αγοραστή κοινό κατάλογο ανταλλακτικών κατά τη ν παράδοση του είδους</w:t>
            </w:r>
          </w:p>
        </w:tc>
        <w:tc>
          <w:tcPr>
            <w:tcW w:w="1787" w:type="dxa"/>
            <w:tcBorders>
              <w:top w:val="nil"/>
              <w:left w:val="nil"/>
              <w:bottom w:val="single" w:sz="4" w:space="0" w:color="auto"/>
              <w:right w:val="single" w:sz="4" w:space="0" w:color="auto"/>
            </w:tcBorders>
            <w:shd w:val="clear" w:color="auto" w:fill="auto"/>
          </w:tcPr>
          <w:p w:rsidR="00BA3180" w:rsidRPr="00B01E42" w:rsidRDefault="00BA3180" w:rsidP="00FC5E31">
            <w:pPr>
              <w:jc w:val="left"/>
              <w:rPr>
                <w:rFonts w:ascii="Arial" w:hAnsi="Arial" w:cs="Arial"/>
                <w:b/>
                <w:sz w:val="20"/>
                <w:szCs w:val="20"/>
                <w:lang w:val="el-GR"/>
              </w:rPr>
            </w:pPr>
          </w:p>
        </w:tc>
      </w:tr>
      <w:tr w:rsidR="00BA3180" w:rsidRPr="004A516F" w:rsidTr="00FC5E31">
        <w:trPr>
          <w:trHeight w:val="43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B01E42" w:rsidRDefault="00BA3180" w:rsidP="00FC5E31">
            <w:pPr>
              <w:jc w:val="left"/>
              <w:rPr>
                <w:rFonts w:ascii="Arial" w:hAnsi="Arial" w:cs="Arial"/>
                <w:b/>
                <w:sz w:val="20"/>
                <w:szCs w:val="20"/>
              </w:rPr>
            </w:pPr>
            <w:r w:rsidRPr="00B01E42">
              <w:rPr>
                <w:rFonts w:ascii="Arial" w:hAnsi="Arial" w:cs="Arial"/>
                <w:b/>
                <w:sz w:val="20"/>
                <w:szCs w:val="20"/>
              </w:rPr>
              <w:t>31</w:t>
            </w:r>
          </w:p>
        </w:tc>
        <w:tc>
          <w:tcPr>
            <w:tcW w:w="12246" w:type="dxa"/>
            <w:tcBorders>
              <w:top w:val="single" w:sz="4" w:space="0" w:color="auto"/>
              <w:left w:val="nil"/>
              <w:bottom w:val="single" w:sz="4" w:space="0" w:color="auto"/>
              <w:right w:val="single" w:sz="4" w:space="0" w:color="auto"/>
            </w:tcBorders>
            <w:shd w:val="clear" w:color="auto" w:fill="auto"/>
            <w:noWrap/>
            <w:vAlign w:val="center"/>
            <w:hideMark/>
          </w:tcPr>
          <w:p w:rsidR="00BA3180" w:rsidRPr="00B01E42" w:rsidRDefault="00BA3180" w:rsidP="00FC5E31">
            <w:pPr>
              <w:ind w:right="-154"/>
              <w:jc w:val="left"/>
              <w:rPr>
                <w:rFonts w:ascii="Arial" w:hAnsi="Arial" w:cs="Arial"/>
                <w:sz w:val="20"/>
                <w:szCs w:val="20"/>
                <w:lang w:val="el-GR"/>
              </w:rPr>
            </w:pPr>
            <w:r w:rsidRPr="00B01E42">
              <w:rPr>
                <w:rFonts w:ascii="Arial" w:hAnsi="Arial" w:cs="Arial"/>
                <w:sz w:val="20"/>
                <w:szCs w:val="20"/>
                <w:lang w:val="el-GR"/>
              </w:rPr>
              <w:t xml:space="preserve">Οι κατάλογοι των ανταλλακτικών </w:t>
            </w:r>
            <w:r w:rsidRPr="00B01E42">
              <w:rPr>
                <w:rFonts w:ascii="Arial" w:hAnsi="Arial" w:cs="Arial"/>
                <w:b/>
                <w:sz w:val="20"/>
                <w:szCs w:val="20"/>
                <w:lang w:val="el-GR"/>
              </w:rPr>
              <w:t xml:space="preserve">να </w:t>
            </w:r>
            <w:r w:rsidRPr="00B01E42">
              <w:rPr>
                <w:rFonts w:ascii="Arial" w:hAnsi="Arial" w:cs="Arial"/>
                <w:sz w:val="20"/>
                <w:szCs w:val="20"/>
                <w:lang w:val="el-GR"/>
              </w:rPr>
              <w:t>συμφωνηθούν με τον Αγοραστή πριν τη οριστικοποίησή τους</w:t>
            </w:r>
          </w:p>
        </w:tc>
        <w:tc>
          <w:tcPr>
            <w:tcW w:w="1787" w:type="dxa"/>
            <w:tcBorders>
              <w:top w:val="single" w:sz="4" w:space="0" w:color="auto"/>
              <w:left w:val="nil"/>
              <w:bottom w:val="single" w:sz="4" w:space="0" w:color="auto"/>
              <w:right w:val="single" w:sz="4" w:space="0" w:color="auto"/>
            </w:tcBorders>
            <w:shd w:val="clear" w:color="auto" w:fill="auto"/>
          </w:tcPr>
          <w:p w:rsidR="00BA3180" w:rsidRPr="00B01E42" w:rsidRDefault="00BA3180" w:rsidP="00FC5E31">
            <w:pPr>
              <w:jc w:val="left"/>
              <w:rPr>
                <w:rFonts w:ascii="Arial" w:hAnsi="Arial" w:cs="Arial"/>
                <w:b/>
                <w:sz w:val="20"/>
                <w:szCs w:val="20"/>
                <w:lang w:val="el-GR"/>
              </w:rPr>
            </w:pPr>
          </w:p>
        </w:tc>
      </w:tr>
      <w:tr w:rsidR="00BA3180" w:rsidRPr="004A516F" w:rsidTr="00FC5E31">
        <w:trPr>
          <w:trHeight w:val="97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B01E42" w:rsidRDefault="00BA3180" w:rsidP="00FC5E31">
            <w:pPr>
              <w:jc w:val="left"/>
              <w:rPr>
                <w:rFonts w:ascii="Arial" w:hAnsi="Arial" w:cs="Arial"/>
                <w:b/>
                <w:sz w:val="20"/>
                <w:szCs w:val="20"/>
              </w:rPr>
            </w:pPr>
            <w:r w:rsidRPr="00B01E42">
              <w:rPr>
                <w:rFonts w:ascii="Arial" w:hAnsi="Arial" w:cs="Arial"/>
                <w:b/>
                <w:sz w:val="20"/>
                <w:szCs w:val="20"/>
              </w:rPr>
              <w:t>32</w:t>
            </w:r>
          </w:p>
        </w:tc>
        <w:tc>
          <w:tcPr>
            <w:tcW w:w="12246" w:type="dxa"/>
            <w:tcBorders>
              <w:top w:val="nil"/>
              <w:left w:val="nil"/>
              <w:bottom w:val="single" w:sz="4" w:space="0" w:color="auto"/>
              <w:right w:val="single" w:sz="4" w:space="0" w:color="auto"/>
            </w:tcBorders>
            <w:shd w:val="clear" w:color="auto" w:fill="auto"/>
            <w:noWrap/>
            <w:vAlign w:val="center"/>
            <w:hideMark/>
          </w:tcPr>
          <w:p w:rsidR="00BA3180" w:rsidRPr="00B01E42" w:rsidRDefault="00BA3180" w:rsidP="00FC5E31">
            <w:pPr>
              <w:ind w:right="-154"/>
              <w:jc w:val="left"/>
              <w:rPr>
                <w:rFonts w:ascii="Arial" w:hAnsi="Arial" w:cs="Arial"/>
                <w:sz w:val="20"/>
                <w:szCs w:val="20"/>
                <w:lang w:val="el-GR"/>
              </w:rPr>
            </w:pPr>
            <w:r w:rsidRPr="00B01E42">
              <w:rPr>
                <w:rFonts w:ascii="Arial" w:hAnsi="Arial" w:cs="Arial"/>
                <w:sz w:val="20"/>
                <w:szCs w:val="20"/>
                <w:lang w:val="el-GR"/>
              </w:rPr>
              <w:t xml:space="preserve">Αν στο τέλος της περιόδου Εγγύησης αποδειχθεί ότι η κατανάλωση ανταλλακτικών και το </w:t>
            </w:r>
            <w:r w:rsidRPr="00B01E42">
              <w:rPr>
                <w:rFonts w:ascii="Arial" w:hAnsi="Arial" w:cs="Arial"/>
                <w:sz w:val="20"/>
                <w:szCs w:val="20"/>
                <w:lang w:val="en-US"/>
              </w:rPr>
              <w:t>MTBF</w:t>
            </w:r>
            <w:r w:rsidRPr="00B01E42">
              <w:rPr>
                <w:rFonts w:ascii="Arial" w:hAnsi="Arial" w:cs="Arial"/>
                <w:sz w:val="20"/>
                <w:szCs w:val="20"/>
                <w:lang w:val="el-GR"/>
              </w:rPr>
              <w:t xml:space="preserve"> δεν είναι εντός ορίων της Σύμβασης, ο Προμηθευτής </w:t>
            </w:r>
            <w:r w:rsidRPr="00B01E42">
              <w:rPr>
                <w:rFonts w:ascii="Arial" w:hAnsi="Arial" w:cs="Arial"/>
                <w:b/>
                <w:sz w:val="20"/>
                <w:szCs w:val="20"/>
                <w:lang w:val="el-GR"/>
              </w:rPr>
              <w:t xml:space="preserve">να </w:t>
            </w:r>
            <w:r w:rsidRPr="00B01E42">
              <w:rPr>
                <w:rFonts w:ascii="Arial" w:hAnsi="Arial" w:cs="Arial"/>
                <w:sz w:val="20"/>
                <w:szCs w:val="20"/>
                <w:lang w:val="el-GR"/>
              </w:rPr>
              <w:t>αναθεωρήσει τους υπολογισμούς ανταλλακτικών αυξάνοντας ανάλογα τις ποσότητες και χορηγώντας αυτά αδαπάνως για τον Αγοραστή</w:t>
            </w:r>
          </w:p>
        </w:tc>
        <w:tc>
          <w:tcPr>
            <w:tcW w:w="1787" w:type="dxa"/>
            <w:tcBorders>
              <w:top w:val="nil"/>
              <w:left w:val="nil"/>
              <w:bottom w:val="single" w:sz="4" w:space="0" w:color="auto"/>
              <w:right w:val="single" w:sz="4" w:space="0" w:color="auto"/>
            </w:tcBorders>
            <w:shd w:val="clear" w:color="auto" w:fill="auto"/>
          </w:tcPr>
          <w:p w:rsidR="00BA3180" w:rsidRPr="00B01E42" w:rsidRDefault="00BA3180" w:rsidP="00FC5E31">
            <w:pPr>
              <w:jc w:val="left"/>
              <w:rPr>
                <w:rFonts w:ascii="Arial" w:hAnsi="Arial" w:cs="Arial"/>
                <w:b/>
                <w:sz w:val="20"/>
                <w:szCs w:val="20"/>
                <w:lang w:val="el-GR"/>
              </w:rPr>
            </w:pPr>
          </w:p>
        </w:tc>
      </w:tr>
      <w:tr w:rsidR="00BA3180" w:rsidRPr="004A516F" w:rsidTr="00FC5E31">
        <w:trPr>
          <w:trHeight w:val="68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B01E42" w:rsidRDefault="00BA3180" w:rsidP="00FC5E31">
            <w:pPr>
              <w:jc w:val="left"/>
              <w:rPr>
                <w:rFonts w:ascii="Arial" w:hAnsi="Arial" w:cs="Arial"/>
                <w:b/>
                <w:sz w:val="20"/>
                <w:szCs w:val="20"/>
              </w:rPr>
            </w:pPr>
            <w:r w:rsidRPr="00B01E42">
              <w:rPr>
                <w:rFonts w:ascii="Arial" w:hAnsi="Arial" w:cs="Arial"/>
                <w:b/>
                <w:sz w:val="20"/>
                <w:szCs w:val="20"/>
              </w:rPr>
              <w:t>33</w:t>
            </w:r>
          </w:p>
        </w:tc>
        <w:tc>
          <w:tcPr>
            <w:tcW w:w="12246" w:type="dxa"/>
            <w:tcBorders>
              <w:top w:val="nil"/>
              <w:left w:val="nil"/>
              <w:bottom w:val="single" w:sz="4" w:space="0" w:color="auto"/>
              <w:right w:val="single" w:sz="4" w:space="0" w:color="auto"/>
            </w:tcBorders>
            <w:shd w:val="clear" w:color="auto" w:fill="auto"/>
            <w:noWrap/>
            <w:vAlign w:val="center"/>
            <w:hideMark/>
          </w:tcPr>
          <w:p w:rsidR="00BA3180" w:rsidRPr="00B01E42" w:rsidRDefault="00BA3180" w:rsidP="00FC5E31">
            <w:pPr>
              <w:ind w:right="-154"/>
              <w:jc w:val="left"/>
              <w:rPr>
                <w:rFonts w:ascii="Arial" w:hAnsi="Arial" w:cs="Arial"/>
                <w:sz w:val="20"/>
                <w:szCs w:val="20"/>
                <w:lang w:val="el-GR"/>
              </w:rPr>
            </w:pPr>
            <w:r w:rsidRPr="00B01E42">
              <w:rPr>
                <w:rFonts w:ascii="Arial" w:hAnsi="Arial" w:cs="Arial"/>
                <w:sz w:val="20"/>
                <w:szCs w:val="20"/>
                <w:lang w:val="el-GR"/>
              </w:rPr>
              <w:t xml:space="preserve">Όλα τα Ανταλλακτικά Αρχικής Υποστήριξης </w:t>
            </w:r>
            <w:r w:rsidRPr="00B01E42">
              <w:rPr>
                <w:rFonts w:ascii="Arial" w:hAnsi="Arial" w:cs="Arial"/>
                <w:b/>
                <w:sz w:val="20"/>
                <w:szCs w:val="20"/>
                <w:lang w:val="el-GR"/>
              </w:rPr>
              <w:t xml:space="preserve">να </w:t>
            </w:r>
            <w:r w:rsidRPr="00B01E42">
              <w:rPr>
                <w:rFonts w:ascii="Arial" w:hAnsi="Arial" w:cs="Arial"/>
                <w:sz w:val="20"/>
                <w:szCs w:val="20"/>
                <w:lang w:val="el-GR"/>
              </w:rPr>
              <w:t>παραδοθούν στον Αγοραστή στις θέσεις εγκατάστασης τρεις (3) μήνες πριν την παράδοση του συστήματος</w:t>
            </w:r>
          </w:p>
        </w:tc>
        <w:tc>
          <w:tcPr>
            <w:tcW w:w="1787" w:type="dxa"/>
            <w:tcBorders>
              <w:top w:val="nil"/>
              <w:left w:val="nil"/>
              <w:bottom w:val="single" w:sz="4" w:space="0" w:color="auto"/>
              <w:right w:val="single" w:sz="4" w:space="0" w:color="auto"/>
            </w:tcBorders>
            <w:shd w:val="clear" w:color="auto" w:fill="auto"/>
          </w:tcPr>
          <w:p w:rsidR="00BA3180" w:rsidRPr="00B01E42" w:rsidRDefault="00BA3180" w:rsidP="00FC5E31">
            <w:pPr>
              <w:jc w:val="left"/>
              <w:rPr>
                <w:rFonts w:ascii="Arial" w:hAnsi="Arial" w:cs="Arial"/>
                <w:b/>
                <w:sz w:val="20"/>
                <w:szCs w:val="20"/>
                <w:lang w:val="el-GR"/>
              </w:rPr>
            </w:pPr>
          </w:p>
        </w:tc>
      </w:tr>
      <w:tr w:rsidR="00BA3180" w:rsidRPr="004A516F" w:rsidTr="00FC5E31">
        <w:trPr>
          <w:trHeight w:val="84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B01E42" w:rsidRDefault="00BA3180" w:rsidP="00FC5E31">
            <w:pPr>
              <w:jc w:val="left"/>
              <w:rPr>
                <w:rFonts w:ascii="Arial" w:hAnsi="Arial" w:cs="Arial"/>
                <w:b/>
                <w:sz w:val="20"/>
                <w:szCs w:val="20"/>
              </w:rPr>
            </w:pPr>
            <w:r w:rsidRPr="00B01E42">
              <w:rPr>
                <w:rFonts w:ascii="Arial" w:hAnsi="Arial" w:cs="Arial"/>
                <w:b/>
                <w:sz w:val="20"/>
                <w:szCs w:val="20"/>
              </w:rPr>
              <w:t>34</w:t>
            </w:r>
          </w:p>
        </w:tc>
        <w:tc>
          <w:tcPr>
            <w:tcW w:w="12246" w:type="dxa"/>
            <w:tcBorders>
              <w:top w:val="nil"/>
              <w:left w:val="nil"/>
              <w:bottom w:val="single" w:sz="4" w:space="0" w:color="auto"/>
              <w:right w:val="single" w:sz="4" w:space="0" w:color="auto"/>
            </w:tcBorders>
            <w:shd w:val="clear" w:color="auto" w:fill="auto"/>
            <w:noWrap/>
            <w:vAlign w:val="center"/>
            <w:hideMark/>
          </w:tcPr>
          <w:p w:rsidR="00BA3180" w:rsidRPr="00B01E42" w:rsidRDefault="00BA3180" w:rsidP="00FC5E31">
            <w:pPr>
              <w:ind w:right="-154"/>
              <w:jc w:val="left"/>
              <w:rPr>
                <w:rFonts w:ascii="Arial" w:hAnsi="Arial" w:cs="Arial"/>
                <w:sz w:val="20"/>
                <w:szCs w:val="20"/>
                <w:lang w:val="el-GR"/>
              </w:rPr>
            </w:pPr>
            <w:r w:rsidRPr="00B01E42">
              <w:rPr>
                <w:rFonts w:ascii="Arial" w:hAnsi="Arial" w:cs="Arial"/>
                <w:sz w:val="20"/>
                <w:szCs w:val="20"/>
                <w:lang w:val="el-GR"/>
              </w:rPr>
              <w:t xml:space="preserve">Καθ' όλη τη διάρκεια της Εγγύησης και της Μακροπρόθεσμης Υποστήριξης, σε περίπτωση διακοπής παραγωγής ανταλλακτικού ο Προμηθευτής </w:t>
            </w:r>
            <w:r w:rsidRPr="00B01E42">
              <w:rPr>
                <w:rFonts w:ascii="Arial" w:hAnsi="Arial" w:cs="Arial"/>
                <w:b/>
                <w:sz w:val="20"/>
                <w:szCs w:val="20"/>
                <w:lang w:val="el-GR"/>
              </w:rPr>
              <w:t xml:space="preserve">να </w:t>
            </w:r>
            <w:r w:rsidRPr="00B01E42">
              <w:rPr>
                <w:rFonts w:ascii="Arial" w:hAnsi="Arial" w:cs="Arial"/>
                <w:sz w:val="20"/>
                <w:szCs w:val="20"/>
                <w:lang w:val="el-GR"/>
              </w:rPr>
              <w:t>ενημερώνει τον Αγοραστή τουλάχιστον έξι (6) μήνες πριν, υποβάλλοντας τεκμηριωμένη αιτιολόγηση και εναλλακτική πρόταση</w:t>
            </w:r>
          </w:p>
        </w:tc>
        <w:tc>
          <w:tcPr>
            <w:tcW w:w="1787" w:type="dxa"/>
            <w:tcBorders>
              <w:top w:val="nil"/>
              <w:left w:val="nil"/>
              <w:bottom w:val="single" w:sz="4" w:space="0" w:color="auto"/>
              <w:right w:val="single" w:sz="4" w:space="0" w:color="auto"/>
            </w:tcBorders>
            <w:shd w:val="clear" w:color="auto" w:fill="auto"/>
          </w:tcPr>
          <w:p w:rsidR="00BA3180" w:rsidRPr="00B01E42" w:rsidRDefault="00BA3180" w:rsidP="00FC5E31">
            <w:pPr>
              <w:jc w:val="left"/>
              <w:rPr>
                <w:rFonts w:ascii="Arial" w:hAnsi="Arial" w:cs="Arial"/>
                <w:b/>
                <w:sz w:val="20"/>
                <w:szCs w:val="20"/>
                <w:lang w:val="el-GR"/>
              </w:rPr>
            </w:pPr>
          </w:p>
        </w:tc>
      </w:tr>
      <w:tr w:rsidR="00BA3180" w:rsidRPr="004A516F" w:rsidTr="00FC5E31">
        <w:trPr>
          <w:trHeight w:val="98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B01E42" w:rsidRDefault="00BA3180" w:rsidP="00FC5E31">
            <w:pPr>
              <w:jc w:val="left"/>
              <w:rPr>
                <w:rFonts w:ascii="Arial" w:hAnsi="Arial" w:cs="Arial"/>
                <w:b/>
                <w:sz w:val="20"/>
                <w:szCs w:val="20"/>
              </w:rPr>
            </w:pPr>
            <w:r w:rsidRPr="00B01E42">
              <w:rPr>
                <w:rFonts w:ascii="Arial" w:hAnsi="Arial" w:cs="Arial"/>
                <w:b/>
                <w:sz w:val="20"/>
                <w:szCs w:val="20"/>
              </w:rPr>
              <w:t>35</w:t>
            </w:r>
          </w:p>
        </w:tc>
        <w:tc>
          <w:tcPr>
            <w:tcW w:w="12246" w:type="dxa"/>
            <w:tcBorders>
              <w:top w:val="nil"/>
              <w:left w:val="nil"/>
              <w:bottom w:val="single" w:sz="4" w:space="0" w:color="auto"/>
              <w:right w:val="single" w:sz="4" w:space="0" w:color="auto"/>
            </w:tcBorders>
            <w:shd w:val="clear" w:color="auto" w:fill="auto"/>
            <w:noWrap/>
            <w:vAlign w:val="center"/>
            <w:hideMark/>
          </w:tcPr>
          <w:p w:rsidR="00BA3180" w:rsidRPr="00B01E42" w:rsidRDefault="00BA3180" w:rsidP="00FC5E31">
            <w:pPr>
              <w:ind w:right="-154"/>
              <w:jc w:val="left"/>
              <w:rPr>
                <w:rFonts w:ascii="Arial" w:hAnsi="Arial" w:cs="Arial"/>
                <w:sz w:val="20"/>
                <w:szCs w:val="20"/>
                <w:lang w:val="el-GR"/>
              </w:rPr>
            </w:pPr>
            <w:r w:rsidRPr="00B01E42">
              <w:rPr>
                <w:rFonts w:ascii="Arial" w:hAnsi="Arial" w:cs="Arial"/>
                <w:sz w:val="20"/>
                <w:szCs w:val="20"/>
                <w:lang w:val="el-GR"/>
              </w:rPr>
              <w:t xml:space="preserve">Σε περίπτωση διαφοροποίησης της πηγής προμήθειας ή του ανταλλακτικού, το νέο κόστος προμήθειας </w:t>
            </w:r>
            <w:r w:rsidRPr="00B01E42">
              <w:rPr>
                <w:rFonts w:ascii="Arial" w:hAnsi="Arial" w:cs="Arial"/>
                <w:b/>
                <w:sz w:val="20"/>
                <w:szCs w:val="20"/>
                <w:lang w:val="el-GR"/>
              </w:rPr>
              <w:t xml:space="preserve">να μην </w:t>
            </w:r>
            <w:r w:rsidRPr="00B01E42">
              <w:rPr>
                <w:rFonts w:ascii="Arial" w:hAnsi="Arial" w:cs="Arial"/>
                <w:sz w:val="20"/>
                <w:szCs w:val="20"/>
                <w:lang w:val="el-GR"/>
              </w:rPr>
              <w:t>υπερβαίνει το παλαιό, στα πλαίσια του τότε ισχύοντος τιμοκαταλόγου και η εφεξής αναπροσαρμογή του κόστους αυτού θα ακολουθεί τη συμφωνηθείσα κλιμάκωση (</w:t>
            </w:r>
            <w:r w:rsidRPr="00B01E42">
              <w:rPr>
                <w:rFonts w:ascii="Arial" w:hAnsi="Arial" w:cs="Arial"/>
                <w:sz w:val="20"/>
                <w:szCs w:val="20"/>
                <w:lang w:val="en-US"/>
              </w:rPr>
              <w:t>escalationformula</w:t>
            </w:r>
            <w:r w:rsidRPr="00B01E42">
              <w:rPr>
                <w:rFonts w:ascii="Arial" w:hAnsi="Arial" w:cs="Arial"/>
                <w:sz w:val="20"/>
                <w:szCs w:val="20"/>
                <w:lang w:val="el-GR"/>
              </w:rPr>
              <w:t>) στα πλαίσια της Μακροπρόθεσμης Υποστήριξης</w:t>
            </w:r>
          </w:p>
        </w:tc>
        <w:tc>
          <w:tcPr>
            <w:tcW w:w="1787" w:type="dxa"/>
            <w:tcBorders>
              <w:top w:val="nil"/>
              <w:left w:val="nil"/>
              <w:bottom w:val="single" w:sz="4" w:space="0" w:color="auto"/>
              <w:right w:val="single" w:sz="4" w:space="0" w:color="auto"/>
            </w:tcBorders>
            <w:shd w:val="clear" w:color="auto" w:fill="auto"/>
          </w:tcPr>
          <w:p w:rsidR="00BA3180" w:rsidRPr="00B01E42" w:rsidRDefault="00BA3180" w:rsidP="00FC5E31">
            <w:pPr>
              <w:jc w:val="left"/>
              <w:rPr>
                <w:rFonts w:ascii="Arial" w:hAnsi="Arial" w:cs="Arial"/>
                <w:b/>
                <w:sz w:val="20"/>
                <w:szCs w:val="20"/>
                <w:lang w:val="el-GR"/>
              </w:rPr>
            </w:pPr>
          </w:p>
        </w:tc>
      </w:tr>
      <w:tr w:rsidR="00BA3180" w:rsidRPr="00B01E42" w:rsidTr="00F1272F">
        <w:trPr>
          <w:trHeight w:val="435"/>
        </w:trPr>
        <w:tc>
          <w:tcPr>
            <w:tcW w:w="86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A3180" w:rsidRPr="00B01E42" w:rsidRDefault="00BA3180" w:rsidP="00FC5E31">
            <w:pPr>
              <w:jc w:val="left"/>
              <w:rPr>
                <w:rFonts w:ascii="Arial" w:hAnsi="Arial" w:cs="Arial"/>
                <w:b/>
                <w:sz w:val="20"/>
                <w:szCs w:val="20"/>
                <w:lang w:val="el-GR"/>
              </w:rPr>
            </w:pPr>
          </w:p>
        </w:tc>
        <w:tc>
          <w:tcPr>
            <w:tcW w:w="12246" w:type="dxa"/>
            <w:tcBorders>
              <w:top w:val="nil"/>
              <w:left w:val="nil"/>
              <w:bottom w:val="single" w:sz="4" w:space="0" w:color="auto"/>
              <w:right w:val="single" w:sz="4" w:space="0" w:color="auto"/>
            </w:tcBorders>
            <w:shd w:val="clear" w:color="auto" w:fill="D9D9D9"/>
            <w:noWrap/>
            <w:vAlign w:val="center"/>
            <w:hideMark/>
          </w:tcPr>
          <w:p w:rsidR="00BA3180" w:rsidRPr="00B01E42" w:rsidRDefault="00BA3180" w:rsidP="00FC5E31">
            <w:pPr>
              <w:ind w:right="-154"/>
              <w:jc w:val="left"/>
              <w:rPr>
                <w:rFonts w:ascii="Arial" w:hAnsi="Arial" w:cs="Arial"/>
                <w:sz w:val="20"/>
                <w:szCs w:val="20"/>
              </w:rPr>
            </w:pPr>
            <w:r w:rsidRPr="00B01E42">
              <w:rPr>
                <w:rFonts w:ascii="Arial" w:hAnsi="Arial" w:cs="Arial"/>
                <w:b/>
                <w:sz w:val="20"/>
                <w:szCs w:val="20"/>
              </w:rPr>
              <w:t>ΔΥΝΑΤΟΤΗΤΑ ΥΠΟΣΤΗΡΙΞΗΣ</w:t>
            </w:r>
          </w:p>
        </w:tc>
        <w:tc>
          <w:tcPr>
            <w:tcW w:w="1787" w:type="dxa"/>
            <w:tcBorders>
              <w:top w:val="nil"/>
              <w:left w:val="nil"/>
              <w:bottom w:val="single" w:sz="4" w:space="0" w:color="auto"/>
              <w:right w:val="single" w:sz="4" w:space="0" w:color="auto"/>
            </w:tcBorders>
            <w:shd w:val="clear" w:color="auto" w:fill="D9D9D9"/>
          </w:tcPr>
          <w:p w:rsidR="00BA3180" w:rsidRPr="00B01E42" w:rsidRDefault="00BA3180" w:rsidP="00FC5E31">
            <w:pPr>
              <w:jc w:val="left"/>
              <w:rPr>
                <w:rFonts w:ascii="Arial" w:hAnsi="Arial" w:cs="Arial"/>
                <w:b/>
                <w:sz w:val="20"/>
                <w:szCs w:val="20"/>
              </w:rPr>
            </w:pPr>
          </w:p>
        </w:tc>
      </w:tr>
      <w:tr w:rsidR="00BA3180" w:rsidRPr="004A516F" w:rsidTr="00F1272F">
        <w:trPr>
          <w:trHeight w:val="43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B01E42" w:rsidRDefault="00BA3180" w:rsidP="00FC5E31">
            <w:pPr>
              <w:jc w:val="left"/>
              <w:rPr>
                <w:rFonts w:ascii="Arial" w:hAnsi="Arial" w:cs="Arial"/>
                <w:b/>
                <w:sz w:val="20"/>
                <w:szCs w:val="20"/>
              </w:rPr>
            </w:pPr>
            <w:r w:rsidRPr="00B01E42">
              <w:rPr>
                <w:rFonts w:ascii="Arial" w:hAnsi="Arial" w:cs="Arial"/>
                <w:b/>
                <w:sz w:val="20"/>
                <w:szCs w:val="20"/>
              </w:rPr>
              <w:t>36</w:t>
            </w:r>
          </w:p>
        </w:tc>
        <w:tc>
          <w:tcPr>
            <w:tcW w:w="12246" w:type="dxa"/>
            <w:tcBorders>
              <w:top w:val="single" w:sz="4" w:space="0" w:color="auto"/>
              <w:left w:val="nil"/>
              <w:bottom w:val="single" w:sz="4" w:space="0" w:color="auto"/>
              <w:right w:val="single" w:sz="4" w:space="0" w:color="auto"/>
            </w:tcBorders>
            <w:shd w:val="clear" w:color="auto" w:fill="auto"/>
            <w:noWrap/>
            <w:vAlign w:val="center"/>
            <w:hideMark/>
          </w:tcPr>
          <w:p w:rsidR="00BA3180" w:rsidRPr="00B01E42" w:rsidRDefault="00BA3180" w:rsidP="00FC5E31">
            <w:pPr>
              <w:ind w:right="-154"/>
              <w:jc w:val="left"/>
              <w:rPr>
                <w:rFonts w:ascii="Arial" w:hAnsi="Arial" w:cs="Arial"/>
                <w:sz w:val="20"/>
                <w:szCs w:val="20"/>
                <w:lang w:val="el-GR"/>
              </w:rPr>
            </w:pPr>
            <w:r w:rsidRPr="00B01E42">
              <w:rPr>
                <w:rFonts w:ascii="Arial" w:hAnsi="Arial" w:cs="Arial"/>
                <w:sz w:val="20"/>
                <w:szCs w:val="20"/>
                <w:lang w:val="el-GR"/>
              </w:rPr>
              <w:t xml:space="preserve">Ο εξοπλισμός συντήρησης του Συστήματος </w:t>
            </w:r>
            <w:r w:rsidRPr="00B01E42">
              <w:rPr>
                <w:rFonts w:ascii="Arial" w:hAnsi="Arial" w:cs="Arial"/>
                <w:b/>
                <w:sz w:val="20"/>
                <w:szCs w:val="20"/>
                <w:lang w:val="el-GR"/>
              </w:rPr>
              <w:t xml:space="preserve">να </w:t>
            </w:r>
            <w:r w:rsidRPr="00B01E42">
              <w:rPr>
                <w:rFonts w:ascii="Arial" w:hAnsi="Arial" w:cs="Arial"/>
                <w:sz w:val="20"/>
                <w:szCs w:val="20"/>
                <w:lang w:val="el-GR"/>
              </w:rPr>
              <w:t>συμφωνηθεί με τον Αγοραστή πριν την οριστικοποίησή του</w:t>
            </w:r>
          </w:p>
        </w:tc>
        <w:tc>
          <w:tcPr>
            <w:tcW w:w="1787" w:type="dxa"/>
            <w:tcBorders>
              <w:top w:val="single" w:sz="4" w:space="0" w:color="auto"/>
              <w:left w:val="nil"/>
              <w:bottom w:val="single" w:sz="4" w:space="0" w:color="auto"/>
              <w:right w:val="single" w:sz="4" w:space="0" w:color="auto"/>
            </w:tcBorders>
            <w:shd w:val="clear" w:color="auto" w:fill="auto"/>
          </w:tcPr>
          <w:p w:rsidR="00BA3180" w:rsidRPr="00B01E42" w:rsidRDefault="00BA3180" w:rsidP="00FC5E31">
            <w:pPr>
              <w:jc w:val="left"/>
              <w:rPr>
                <w:rFonts w:ascii="Arial" w:hAnsi="Arial" w:cs="Arial"/>
                <w:b/>
                <w:sz w:val="20"/>
                <w:szCs w:val="20"/>
                <w:lang w:val="el-GR"/>
              </w:rPr>
            </w:pPr>
          </w:p>
        </w:tc>
      </w:tr>
      <w:tr w:rsidR="00BA3180" w:rsidRPr="004A516F" w:rsidTr="003E4F57">
        <w:trPr>
          <w:trHeight w:val="43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B01E42" w:rsidRDefault="00BA3180" w:rsidP="00FC5E31">
            <w:pPr>
              <w:jc w:val="left"/>
              <w:rPr>
                <w:rFonts w:ascii="Arial" w:hAnsi="Arial" w:cs="Arial"/>
                <w:b/>
                <w:sz w:val="20"/>
                <w:szCs w:val="20"/>
              </w:rPr>
            </w:pPr>
            <w:r w:rsidRPr="00B01E42">
              <w:rPr>
                <w:rFonts w:ascii="Arial" w:hAnsi="Arial" w:cs="Arial"/>
                <w:b/>
                <w:sz w:val="20"/>
                <w:szCs w:val="20"/>
              </w:rPr>
              <w:t>37</w:t>
            </w:r>
          </w:p>
        </w:tc>
        <w:tc>
          <w:tcPr>
            <w:tcW w:w="12246" w:type="dxa"/>
            <w:tcBorders>
              <w:top w:val="nil"/>
              <w:left w:val="nil"/>
              <w:bottom w:val="single" w:sz="4" w:space="0" w:color="auto"/>
              <w:right w:val="single" w:sz="4" w:space="0" w:color="auto"/>
            </w:tcBorders>
            <w:shd w:val="clear" w:color="auto" w:fill="auto"/>
            <w:noWrap/>
            <w:vAlign w:val="center"/>
            <w:hideMark/>
          </w:tcPr>
          <w:p w:rsidR="00BA3180" w:rsidRPr="00B01E42" w:rsidRDefault="00BA3180" w:rsidP="00FC5E31">
            <w:pPr>
              <w:ind w:right="-154"/>
              <w:jc w:val="left"/>
              <w:rPr>
                <w:rFonts w:ascii="Arial" w:hAnsi="Arial" w:cs="Arial"/>
                <w:sz w:val="20"/>
                <w:szCs w:val="20"/>
                <w:lang w:val="el-GR"/>
              </w:rPr>
            </w:pPr>
            <w:r w:rsidRPr="00B01E42">
              <w:rPr>
                <w:rFonts w:ascii="Arial" w:hAnsi="Arial" w:cs="Arial"/>
                <w:sz w:val="20"/>
                <w:szCs w:val="20"/>
                <w:lang w:val="el-GR"/>
              </w:rPr>
              <w:t xml:space="preserve">Ο εξοπλισμός συντήρησης του Συστήματος </w:t>
            </w:r>
            <w:r w:rsidRPr="00B01E42">
              <w:rPr>
                <w:rFonts w:ascii="Arial" w:hAnsi="Arial" w:cs="Arial"/>
                <w:b/>
                <w:sz w:val="20"/>
                <w:szCs w:val="20"/>
                <w:lang w:val="el-GR"/>
              </w:rPr>
              <w:t xml:space="preserve">να </w:t>
            </w:r>
            <w:r w:rsidRPr="00B01E42">
              <w:rPr>
                <w:rFonts w:ascii="Arial" w:hAnsi="Arial" w:cs="Arial"/>
                <w:sz w:val="20"/>
                <w:szCs w:val="20"/>
                <w:lang w:val="el-GR"/>
              </w:rPr>
              <w:t>παραδοθεί στο Αγοραστή τρείς (3) μήνες πριν την παράδοση του συστήματος</w:t>
            </w:r>
          </w:p>
        </w:tc>
        <w:tc>
          <w:tcPr>
            <w:tcW w:w="1787" w:type="dxa"/>
            <w:tcBorders>
              <w:top w:val="nil"/>
              <w:left w:val="nil"/>
              <w:bottom w:val="single" w:sz="4" w:space="0" w:color="auto"/>
              <w:right w:val="single" w:sz="4" w:space="0" w:color="auto"/>
            </w:tcBorders>
            <w:shd w:val="clear" w:color="auto" w:fill="auto"/>
          </w:tcPr>
          <w:p w:rsidR="00BA3180" w:rsidRPr="00B01E42" w:rsidRDefault="00BA3180" w:rsidP="00FC5E31">
            <w:pPr>
              <w:jc w:val="left"/>
              <w:rPr>
                <w:rFonts w:ascii="Arial" w:hAnsi="Arial" w:cs="Arial"/>
                <w:b/>
                <w:sz w:val="20"/>
                <w:szCs w:val="20"/>
                <w:lang w:val="el-GR"/>
              </w:rPr>
            </w:pPr>
          </w:p>
        </w:tc>
      </w:tr>
      <w:tr w:rsidR="00BA3180" w:rsidRPr="00B01E42" w:rsidTr="003E4F57">
        <w:trPr>
          <w:trHeight w:val="435"/>
        </w:trPr>
        <w:tc>
          <w:tcPr>
            <w:tcW w:w="86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A3180" w:rsidRPr="00B01E42" w:rsidRDefault="00BA3180" w:rsidP="00FC5E31">
            <w:pPr>
              <w:jc w:val="left"/>
              <w:rPr>
                <w:rFonts w:ascii="Arial" w:hAnsi="Arial" w:cs="Arial"/>
                <w:b/>
                <w:sz w:val="20"/>
                <w:szCs w:val="20"/>
                <w:lang w:val="el-GR"/>
              </w:rPr>
            </w:pPr>
          </w:p>
        </w:tc>
        <w:tc>
          <w:tcPr>
            <w:tcW w:w="12246" w:type="dxa"/>
            <w:tcBorders>
              <w:top w:val="single" w:sz="4" w:space="0" w:color="auto"/>
              <w:left w:val="nil"/>
              <w:bottom w:val="single" w:sz="4" w:space="0" w:color="auto"/>
              <w:right w:val="single" w:sz="4" w:space="0" w:color="auto"/>
            </w:tcBorders>
            <w:shd w:val="clear" w:color="auto" w:fill="D9D9D9"/>
            <w:noWrap/>
            <w:vAlign w:val="center"/>
            <w:hideMark/>
          </w:tcPr>
          <w:p w:rsidR="00BA3180" w:rsidRPr="00B01E42" w:rsidRDefault="00BA3180" w:rsidP="00FC5E31">
            <w:pPr>
              <w:ind w:right="-154"/>
              <w:jc w:val="left"/>
              <w:rPr>
                <w:rFonts w:ascii="Arial" w:hAnsi="Arial" w:cs="Arial"/>
                <w:b/>
                <w:sz w:val="20"/>
                <w:szCs w:val="20"/>
              </w:rPr>
            </w:pPr>
            <w:r w:rsidRPr="00B01E42">
              <w:rPr>
                <w:rFonts w:ascii="Arial" w:hAnsi="Arial" w:cs="Arial"/>
                <w:b/>
                <w:sz w:val="20"/>
                <w:szCs w:val="20"/>
              </w:rPr>
              <w:t>ΕΡΓΟΣΤΑΣΙΑΚΗ ΣΥΝΤΗΡΗΣΗ</w:t>
            </w:r>
          </w:p>
        </w:tc>
        <w:tc>
          <w:tcPr>
            <w:tcW w:w="1787" w:type="dxa"/>
            <w:tcBorders>
              <w:top w:val="single" w:sz="4" w:space="0" w:color="auto"/>
              <w:left w:val="nil"/>
              <w:bottom w:val="single" w:sz="4" w:space="0" w:color="auto"/>
              <w:right w:val="single" w:sz="4" w:space="0" w:color="auto"/>
            </w:tcBorders>
            <w:shd w:val="clear" w:color="auto" w:fill="D9D9D9"/>
          </w:tcPr>
          <w:p w:rsidR="00BA3180" w:rsidRPr="00B01E42" w:rsidRDefault="00BA3180" w:rsidP="00FC5E31">
            <w:pPr>
              <w:jc w:val="left"/>
              <w:rPr>
                <w:rFonts w:ascii="Arial" w:hAnsi="Arial" w:cs="Arial"/>
                <w:b/>
                <w:sz w:val="20"/>
                <w:szCs w:val="20"/>
              </w:rPr>
            </w:pPr>
          </w:p>
        </w:tc>
      </w:tr>
      <w:tr w:rsidR="00BA3180" w:rsidRPr="004A516F" w:rsidTr="00FC5E31">
        <w:trPr>
          <w:trHeight w:val="68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B01E42" w:rsidRDefault="00BA3180" w:rsidP="00FC5E31">
            <w:pPr>
              <w:jc w:val="left"/>
              <w:rPr>
                <w:rFonts w:ascii="Arial" w:hAnsi="Arial" w:cs="Arial"/>
                <w:b/>
                <w:sz w:val="20"/>
                <w:szCs w:val="20"/>
              </w:rPr>
            </w:pPr>
            <w:r w:rsidRPr="00B01E42">
              <w:rPr>
                <w:rFonts w:ascii="Arial" w:hAnsi="Arial" w:cs="Arial"/>
                <w:b/>
                <w:sz w:val="20"/>
                <w:szCs w:val="20"/>
              </w:rPr>
              <w:t>38</w:t>
            </w:r>
          </w:p>
        </w:tc>
        <w:tc>
          <w:tcPr>
            <w:tcW w:w="12246" w:type="dxa"/>
            <w:tcBorders>
              <w:top w:val="nil"/>
              <w:left w:val="nil"/>
              <w:bottom w:val="single" w:sz="4" w:space="0" w:color="auto"/>
              <w:right w:val="single" w:sz="4" w:space="0" w:color="auto"/>
            </w:tcBorders>
            <w:shd w:val="clear" w:color="auto" w:fill="auto"/>
            <w:noWrap/>
            <w:vAlign w:val="center"/>
            <w:hideMark/>
          </w:tcPr>
          <w:p w:rsidR="00BA3180" w:rsidRPr="00B01E42" w:rsidRDefault="00BA3180" w:rsidP="00FC5E31">
            <w:pPr>
              <w:ind w:right="-154"/>
              <w:jc w:val="left"/>
              <w:rPr>
                <w:rFonts w:ascii="Arial" w:hAnsi="Arial" w:cs="Arial"/>
                <w:sz w:val="20"/>
                <w:szCs w:val="20"/>
                <w:lang w:val="el-GR"/>
              </w:rPr>
            </w:pPr>
            <w:r w:rsidRPr="00B01E42">
              <w:rPr>
                <w:rFonts w:ascii="Arial" w:hAnsi="Arial" w:cs="Arial"/>
                <w:sz w:val="20"/>
                <w:szCs w:val="20"/>
                <w:lang w:val="el-GR"/>
              </w:rPr>
              <w:t xml:space="preserve">Ο Προμηθευτής </w:t>
            </w:r>
            <w:r w:rsidRPr="00B01E42">
              <w:rPr>
                <w:rFonts w:ascii="Arial" w:hAnsi="Arial" w:cs="Arial"/>
                <w:b/>
                <w:sz w:val="20"/>
                <w:szCs w:val="20"/>
                <w:lang w:val="el-GR"/>
              </w:rPr>
              <w:t xml:space="preserve">να </w:t>
            </w:r>
            <w:r w:rsidRPr="00B01E42">
              <w:rPr>
                <w:rFonts w:ascii="Arial" w:hAnsi="Arial" w:cs="Arial"/>
                <w:sz w:val="20"/>
                <w:szCs w:val="20"/>
                <w:lang w:val="el-GR"/>
              </w:rPr>
              <w:t>χορηγήσει αναλυτική κατάσταση με μέγιστο χρόνο διεκπεραίωσης της εργοστασιακής επισκευής ανταλλακτικών του Συστήματος</w:t>
            </w:r>
          </w:p>
        </w:tc>
        <w:tc>
          <w:tcPr>
            <w:tcW w:w="1787" w:type="dxa"/>
            <w:tcBorders>
              <w:top w:val="nil"/>
              <w:left w:val="nil"/>
              <w:bottom w:val="single" w:sz="4" w:space="0" w:color="auto"/>
              <w:right w:val="single" w:sz="4" w:space="0" w:color="auto"/>
            </w:tcBorders>
            <w:shd w:val="clear" w:color="auto" w:fill="auto"/>
          </w:tcPr>
          <w:p w:rsidR="00BA3180" w:rsidRPr="00B01E42" w:rsidRDefault="00BA3180" w:rsidP="00FC5E31">
            <w:pPr>
              <w:jc w:val="left"/>
              <w:rPr>
                <w:rFonts w:ascii="Arial" w:hAnsi="Arial" w:cs="Arial"/>
                <w:b/>
                <w:sz w:val="20"/>
                <w:szCs w:val="20"/>
                <w:lang w:val="el-GR"/>
              </w:rPr>
            </w:pPr>
          </w:p>
        </w:tc>
      </w:tr>
      <w:tr w:rsidR="00BA3180" w:rsidRPr="004A516F" w:rsidTr="00FC5E31">
        <w:trPr>
          <w:trHeight w:val="69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B01E42" w:rsidRDefault="00BA3180" w:rsidP="00FC5E31">
            <w:pPr>
              <w:jc w:val="left"/>
              <w:rPr>
                <w:rFonts w:ascii="Arial" w:hAnsi="Arial" w:cs="Arial"/>
                <w:b/>
                <w:sz w:val="20"/>
                <w:szCs w:val="20"/>
              </w:rPr>
            </w:pPr>
            <w:r w:rsidRPr="00B01E42">
              <w:rPr>
                <w:rFonts w:ascii="Arial" w:hAnsi="Arial" w:cs="Arial"/>
                <w:b/>
                <w:sz w:val="20"/>
                <w:szCs w:val="20"/>
              </w:rPr>
              <w:t>39</w:t>
            </w:r>
          </w:p>
        </w:tc>
        <w:tc>
          <w:tcPr>
            <w:tcW w:w="12246" w:type="dxa"/>
            <w:tcBorders>
              <w:top w:val="nil"/>
              <w:left w:val="nil"/>
              <w:bottom w:val="single" w:sz="4" w:space="0" w:color="auto"/>
              <w:right w:val="single" w:sz="4" w:space="0" w:color="auto"/>
            </w:tcBorders>
            <w:shd w:val="clear" w:color="auto" w:fill="auto"/>
            <w:noWrap/>
            <w:vAlign w:val="center"/>
            <w:hideMark/>
          </w:tcPr>
          <w:p w:rsidR="00BA3180" w:rsidRPr="00B01E42" w:rsidRDefault="00BA3180" w:rsidP="00FC5E31">
            <w:pPr>
              <w:ind w:right="-154"/>
              <w:jc w:val="left"/>
              <w:rPr>
                <w:rFonts w:ascii="Arial" w:hAnsi="Arial" w:cs="Arial"/>
                <w:sz w:val="20"/>
                <w:szCs w:val="20"/>
                <w:lang w:val="el-GR"/>
              </w:rPr>
            </w:pPr>
            <w:r w:rsidRPr="00B01E42">
              <w:rPr>
                <w:rFonts w:ascii="Arial" w:hAnsi="Arial" w:cs="Arial"/>
                <w:sz w:val="20"/>
                <w:szCs w:val="20"/>
                <w:lang w:val="el-GR"/>
              </w:rPr>
              <w:t xml:space="preserve">Ο Προμηθευτής </w:t>
            </w:r>
            <w:r w:rsidRPr="00B01E42">
              <w:rPr>
                <w:rFonts w:ascii="Arial" w:hAnsi="Arial" w:cs="Arial"/>
                <w:b/>
                <w:sz w:val="20"/>
                <w:szCs w:val="20"/>
                <w:lang w:val="el-GR"/>
              </w:rPr>
              <w:t xml:space="preserve">να </w:t>
            </w:r>
            <w:r w:rsidRPr="00B01E42">
              <w:rPr>
                <w:rFonts w:ascii="Arial" w:hAnsi="Arial" w:cs="Arial"/>
                <w:sz w:val="20"/>
                <w:szCs w:val="20"/>
                <w:lang w:val="el-GR"/>
              </w:rPr>
              <w:t>εγγυηθεί στον Αγοραστή την εξασφάλιση παροχής εργοστασιακής υποστήριξης για το Σύστημα σε υλικό και λογισμικό για χρονική περίοδο είκοσι (20) ετών μετά το πέρας της εγγύησης</w:t>
            </w:r>
          </w:p>
        </w:tc>
        <w:tc>
          <w:tcPr>
            <w:tcW w:w="1787" w:type="dxa"/>
            <w:tcBorders>
              <w:top w:val="nil"/>
              <w:left w:val="nil"/>
              <w:bottom w:val="single" w:sz="4" w:space="0" w:color="auto"/>
              <w:right w:val="single" w:sz="4" w:space="0" w:color="auto"/>
            </w:tcBorders>
            <w:shd w:val="clear" w:color="auto" w:fill="auto"/>
          </w:tcPr>
          <w:p w:rsidR="00BA3180" w:rsidRPr="00B01E42" w:rsidRDefault="00BA3180" w:rsidP="00FC5E31">
            <w:pPr>
              <w:jc w:val="left"/>
              <w:rPr>
                <w:rFonts w:ascii="Arial" w:hAnsi="Arial" w:cs="Arial"/>
                <w:b/>
                <w:sz w:val="20"/>
                <w:szCs w:val="20"/>
                <w:lang w:val="el-GR"/>
              </w:rPr>
            </w:pPr>
          </w:p>
        </w:tc>
      </w:tr>
      <w:tr w:rsidR="00BA3180" w:rsidRPr="004A516F" w:rsidTr="00FC5E31">
        <w:trPr>
          <w:trHeight w:val="83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B01E42" w:rsidRDefault="00BA3180" w:rsidP="00FC5E31">
            <w:pPr>
              <w:jc w:val="left"/>
              <w:rPr>
                <w:rFonts w:ascii="Arial" w:hAnsi="Arial" w:cs="Arial"/>
                <w:b/>
                <w:sz w:val="20"/>
                <w:szCs w:val="20"/>
              </w:rPr>
            </w:pPr>
            <w:r w:rsidRPr="00B01E42">
              <w:rPr>
                <w:rFonts w:ascii="Arial" w:hAnsi="Arial" w:cs="Arial"/>
                <w:b/>
                <w:sz w:val="20"/>
                <w:szCs w:val="20"/>
              </w:rPr>
              <w:t>40</w:t>
            </w:r>
          </w:p>
        </w:tc>
        <w:tc>
          <w:tcPr>
            <w:tcW w:w="12246" w:type="dxa"/>
            <w:tcBorders>
              <w:top w:val="single" w:sz="4" w:space="0" w:color="auto"/>
              <w:left w:val="nil"/>
              <w:bottom w:val="single" w:sz="4" w:space="0" w:color="auto"/>
              <w:right w:val="single" w:sz="4" w:space="0" w:color="auto"/>
            </w:tcBorders>
            <w:shd w:val="clear" w:color="auto" w:fill="auto"/>
            <w:noWrap/>
            <w:vAlign w:val="center"/>
            <w:hideMark/>
          </w:tcPr>
          <w:p w:rsidR="00BA3180" w:rsidRPr="00B01E42" w:rsidRDefault="00BA3180" w:rsidP="00FC5E31">
            <w:pPr>
              <w:ind w:right="-154"/>
              <w:jc w:val="left"/>
              <w:rPr>
                <w:rFonts w:ascii="Arial" w:hAnsi="Arial" w:cs="Arial"/>
                <w:sz w:val="20"/>
                <w:szCs w:val="20"/>
                <w:lang w:val="el-GR"/>
              </w:rPr>
            </w:pPr>
            <w:r w:rsidRPr="00B01E42">
              <w:rPr>
                <w:rFonts w:ascii="Arial" w:hAnsi="Arial" w:cs="Arial"/>
                <w:sz w:val="20"/>
                <w:szCs w:val="20"/>
                <w:lang w:val="el-GR"/>
              </w:rPr>
              <w:t>Να διατίθεται υπηρεσία παροχής Τεχνικών Δεδομένων (</w:t>
            </w:r>
            <w:r w:rsidRPr="00B01E42">
              <w:rPr>
                <w:rFonts w:ascii="Arial" w:hAnsi="Arial" w:cs="Arial"/>
                <w:sz w:val="20"/>
                <w:szCs w:val="20"/>
              </w:rPr>
              <w:t>TechnicalData</w:t>
            </w:r>
            <w:r w:rsidRPr="00B01E42">
              <w:rPr>
                <w:rFonts w:ascii="Arial" w:hAnsi="Arial" w:cs="Arial"/>
                <w:sz w:val="20"/>
                <w:szCs w:val="20"/>
                <w:lang w:val="el-GR"/>
              </w:rPr>
              <w:t>) και λοιπώ</w:t>
            </w:r>
            <w:r>
              <w:rPr>
                <w:rFonts w:ascii="Arial" w:hAnsi="Arial" w:cs="Arial"/>
                <w:sz w:val="20"/>
                <w:szCs w:val="20"/>
                <w:lang w:val="el-GR"/>
              </w:rPr>
              <w:t>ν τεχνικών πληροφοριών σχετικών</w:t>
            </w:r>
            <w:r w:rsidRPr="00B01E42">
              <w:rPr>
                <w:rFonts w:ascii="Arial" w:hAnsi="Arial" w:cs="Arial"/>
                <w:sz w:val="20"/>
                <w:szCs w:val="20"/>
                <w:lang w:val="el-GR"/>
              </w:rPr>
              <w:t xml:space="preserve"> με Σύστημα, μέσω διαχείρισης ερωτημάτων χρήστη από ιστοσελίδα και ενημερωτικά δελτία</w:t>
            </w:r>
          </w:p>
        </w:tc>
        <w:tc>
          <w:tcPr>
            <w:tcW w:w="1787" w:type="dxa"/>
            <w:tcBorders>
              <w:top w:val="single" w:sz="4" w:space="0" w:color="auto"/>
              <w:left w:val="nil"/>
              <w:bottom w:val="single" w:sz="4" w:space="0" w:color="auto"/>
              <w:right w:val="single" w:sz="4" w:space="0" w:color="auto"/>
            </w:tcBorders>
            <w:shd w:val="clear" w:color="auto" w:fill="auto"/>
          </w:tcPr>
          <w:p w:rsidR="00BA3180" w:rsidRPr="00B01E42" w:rsidRDefault="00BA3180" w:rsidP="00FC5E31">
            <w:pPr>
              <w:jc w:val="left"/>
              <w:rPr>
                <w:rFonts w:ascii="Arial" w:hAnsi="Arial" w:cs="Arial"/>
                <w:b/>
                <w:sz w:val="20"/>
                <w:szCs w:val="20"/>
                <w:lang w:val="el-GR"/>
              </w:rPr>
            </w:pPr>
          </w:p>
        </w:tc>
      </w:tr>
      <w:tr w:rsidR="00BA3180" w:rsidRPr="00B01E42" w:rsidTr="00FC5E31">
        <w:trPr>
          <w:trHeight w:val="435"/>
        </w:trPr>
        <w:tc>
          <w:tcPr>
            <w:tcW w:w="86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A3180" w:rsidRPr="00B01E42" w:rsidRDefault="00BA3180" w:rsidP="00FC5E31">
            <w:pPr>
              <w:jc w:val="left"/>
              <w:rPr>
                <w:rFonts w:ascii="Arial" w:hAnsi="Arial" w:cs="Arial"/>
                <w:b/>
                <w:sz w:val="20"/>
                <w:szCs w:val="20"/>
                <w:lang w:val="el-GR"/>
              </w:rPr>
            </w:pPr>
          </w:p>
        </w:tc>
        <w:tc>
          <w:tcPr>
            <w:tcW w:w="12246" w:type="dxa"/>
            <w:tcBorders>
              <w:top w:val="nil"/>
              <w:left w:val="nil"/>
              <w:bottom w:val="single" w:sz="4" w:space="0" w:color="auto"/>
              <w:right w:val="single" w:sz="4" w:space="0" w:color="auto"/>
            </w:tcBorders>
            <w:shd w:val="clear" w:color="auto" w:fill="D9D9D9"/>
            <w:noWrap/>
            <w:vAlign w:val="center"/>
            <w:hideMark/>
          </w:tcPr>
          <w:p w:rsidR="00BA3180" w:rsidRPr="00B01E42" w:rsidRDefault="00BA3180" w:rsidP="00FC5E31">
            <w:pPr>
              <w:ind w:right="-154"/>
              <w:jc w:val="left"/>
              <w:rPr>
                <w:rFonts w:ascii="Arial" w:hAnsi="Arial" w:cs="Arial"/>
                <w:sz w:val="20"/>
                <w:szCs w:val="20"/>
              </w:rPr>
            </w:pPr>
            <w:r w:rsidRPr="00B01E42">
              <w:rPr>
                <w:rFonts w:ascii="Arial" w:hAnsi="Arial" w:cs="Arial"/>
                <w:b/>
                <w:sz w:val="20"/>
                <w:szCs w:val="20"/>
              </w:rPr>
              <w:t>ΤΕΧΝΙΚΗ ΒΟΗΘΕΙΑ</w:t>
            </w:r>
          </w:p>
        </w:tc>
        <w:tc>
          <w:tcPr>
            <w:tcW w:w="1787" w:type="dxa"/>
            <w:tcBorders>
              <w:top w:val="nil"/>
              <w:left w:val="nil"/>
              <w:bottom w:val="single" w:sz="4" w:space="0" w:color="auto"/>
              <w:right w:val="single" w:sz="4" w:space="0" w:color="auto"/>
            </w:tcBorders>
            <w:shd w:val="clear" w:color="auto" w:fill="D9D9D9"/>
          </w:tcPr>
          <w:p w:rsidR="00BA3180" w:rsidRPr="00B01E42" w:rsidRDefault="00BA3180" w:rsidP="00FC5E31">
            <w:pPr>
              <w:jc w:val="left"/>
              <w:rPr>
                <w:rFonts w:ascii="Arial" w:hAnsi="Arial" w:cs="Arial"/>
                <w:b/>
                <w:sz w:val="20"/>
                <w:szCs w:val="20"/>
              </w:rPr>
            </w:pPr>
          </w:p>
        </w:tc>
      </w:tr>
      <w:tr w:rsidR="00BA3180" w:rsidRPr="00B01E42" w:rsidTr="00FC5E31">
        <w:trPr>
          <w:trHeight w:val="196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B01E42" w:rsidRDefault="00BA3180" w:rsidP="00FC5E31">
            <w:pPr>
              <w:jc w:val="left"/>
              <w:rPr>
                <w:rFonts w:ascii="Arial" w:hAnsi="Arial" w:cs="Arial"/>
                <w:b/>
                <w:sz w:val="20"/>
                <w:szCs w:val="20"/>
              </w:rPr>
            </w:pPr>
            <w:r w:rsidRPr="00B01E42">
              <w:rPr>
                <w:rFonts w:ascii="Arial" w:hAnsi="Arial" w:cs="Arial"/>
                <w:b/>
                <w:sz w:val="20"/>
                <w:szCs w:val="20"/>
              </w:rPr>
              <w:t>41</w:t>
            </w:r>
          </w:p>
        </w:tc>
        <w:tc>
          <w:tcPr>
            <w:tcW w:w="12246" w:type="dxa"/>
            <w:tcBorders>
              <w:top w:val="nil"/>
              <w:left w:val="nil"/>
              <w:bottom w:val="single" w:sz="4" w:space="0" w:color="auto"/>
              <w:right w:val="single" w:sz="4" w:space="0" w:color="auto"/>
            </w:tcBorders>
            <w:shd w:val="clear" w:color="auto" w:fill="auto"/>
            <w:noWrap/>
            <w:vAlign w:val="center"/>
            <w:hideMark/>
          </w:tcPr>
          <w:p w:rsidR="00BA3180" w:rsidRPr="00B01E42" w:rsidRDefault="00BA3180" w:rsidP="00FC5E31">
            <w:pPr>
              <w:ind w:right="-154"/>
              <w:jc w:val="left"/>
              <w:rPr>
                <w:rFonts w:ascii="Arial" w:hAnsi="Arial" w:cs="Arial"/>
                <w:sz w:val="20"/>
                <w:szCs w:val="20"/>
                <w:lang w:val="el-GR"/>
              </w:rPr>
            </w:pPr>
            <w:r w:rsidRPr="00B01E42">
              <w:rPr>
                <w:rFonts w:ascii="Arial" w:hAnsi="Arial" w:cs="Arial"/>
                <w:sz w:val="20"/>
                <w:szCs w:val="20"/>
                <w:lang w:val="el-GR"/>
              </w:rPr>
              <w:t xml:space="preserve">Κατά τη διάρκεια της περιόδου εγγύησης ο Προμηθευτής </w:t>
            </w:r>
            <w:r w:rsidRPr="00B01E42">
              <w:rPr>
                <w:rFonts w:ascii="Arial" w:hAnsi="Arial" w:cs="Arial"/>
                <w:b/>
                <w:sz w:val="20"/>
                <w:szCs w:val="20"/>
                <w:lang w:val="el-GR"/>
              </w:rPr>
              <w:t xml:space="preserve">να </w:t>
            </w:r>
            <w:r w:rsidRPr="00B01E42">
              <w:rPr>
                <w:rFonts w:ascii="Arial" w:hAnsi="Arial" w:cs="Arial"/>
                <w:sz w:val="20"/>
                <w:szCs w:val="20"/>
                <w:lang w:val="el-GR"/>
              </w:rPr>
              <w:t>παρέχει Τεχνική Βοήθεια (</w:t>
            </w:r>
            <w:r w:rsidRPr="00B01E42">
              <w:rPr>
                <w:rFonts w:ascii="Arial" w:hAnsi="Arial" w:cs="Arial"/>
                <w:sz w:val="20"/>
                <w:szCs w:val="20"/>
                <w:lang w:val="en-US"/>
              </w:rPr>
              <w:t>TechnicalAssistance</w:t>
            </w:r>
            <w:r w:rsidRPr="00B01E42">
              <w:rPr>
                <w:rFonts w:ascii="Arial" w:hAnsi="Arial" w:cs="Arial"/>
                <w:sz w:val="20"/>
                <w:szCs w:val="20"/>
                <w:lang w:val="el-GR"/>
              </w:rPr>
              <w:t>) για το Σύστημα από εξειδικευμένο προσωπικό/εξοπλισμό, καλύπτοντας κατ' ελάχιστο τα ακόλουθα:</w:t>
            </w:r>
          </w:p>
          <w:p w:rsidR="00BA3180" w:rsidRPr="00B01E42" w:rsidRDefault="00BA3180" w:rsidP="00FC5E31">
            <w:pPr>
              <w:pStyle w:val="afd"/>
              <w:numPr>
                <w:ilvl w:val="0"/>
                <w:numId w:val="32"/>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2"/>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2"/>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2"/>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2"/>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2"/>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2"/>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2"/>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2"/>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2"/>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2"/>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2"/>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2"/>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2"/>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2"/>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2"/>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2"/>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2"/>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2"/>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2"/>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2"/>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2"/>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2"/>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2"/>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2"/>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2"/>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2"/>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2"/>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2"/>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2"/>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2"/>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2"/>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2"/>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2"/>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2"/>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2"/>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2"/>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2"/>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2"/>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2"/>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2"/>
              </w:numPr>
              <w:suppressAutoHyphens w:val="0"/>
              <w:spacing w:after="0"/>
              <w:ind w:right="-154"/>
              <w:contextualSpacing w:val="0"/>
              <w:jc w:val="left"/>
              <w:rPr>
                <w:rFonts w:ascii="Arial" w:hAnsi="Arial" w:cs="Arial"/>
                <w:vanish/>
                <w:sz w:val="20"/>
                <w:szCs w:val="20"/>
              </w:rPr>
            </w:pPr>
          </w:p>
          <w:p w:rsidR="00BA3180" w:rsidRPr="00B01E42" w:rsidRDefault="00BA3180" w:rsidP="00FC5E31">
            <w:pPr>
              <w:numPr>
                <w:ilvl w:val="1"/>
                <w:numId w:val="32"/>
              </w:numPr>
              <w:suppressAutoHyphens w:val="0"/>
              <w:spacing w:after="0"/>
              <w:ind w:right="-154"/>
              <w:jc w:val="left"/>
              <w:rPr>
                <w:rFonts w:ascii="Arial" w:hAnsi="Arial" w:cs="Arial"/>
                <w:sz w:val="20"/>
                <w:szCs w:val="20"/>
                <w:lang w:val="el-GR"/>
              </w:rPr>
            </w:pPr>
            <w:r w:rsidRPr="00B01E42">
              <w:rPr>
                <w:rFonts w:ascii="Arial" w:hAnsi="Arial" w:cs="Arial"/>
                <w:sz w:val="20"/>
                <w:szCs w:val="20"/>
                <w:lang w:val="el-GR"/>
              </w:rPr>
              <w:t>Παροχή οδηγιών σε 24ωρη βάση για ανεύρεση και επιδιόρθωση βλάβης</w:t>
            </w:r>
          </w:p>
          <w:p w:rsidR="00BA3180" w:rsidRPr="00B01E42" w:rsidRDefault="00BA3180" w:rsidP="00FC5E31">
            <w:pPr>
              <w:numPr>
                <w:ilvl w:val="1"/>
                <w:numId w:val="32"/>
              </w:numPr>
              <w:suppressAutoHyphens w:val="0"/>
              <w:spacing w:after="0"/>
              <w:ind w:right="-154"/>
              <w:jc w:val="left"/>
              <w:rPr>
                <w:rFonts w:ascii="Arial" w:hAnsi="Arial" w:cs="Arial"/>
                <w:sz w:val="20"/>
                <w:szCs w:val="20"/>
                <w:lang w:val="el-GR"/>
              </w:rPr>
            </w:pPr>
            <w:r w:rsidRPr="00B01E42">
              <w:rPr>
                <w:rFonts w:ascii="Arial" w:hAnsi="Arial" w:cs="Arial"/>
                <w:sz w:val="20"/>
                <w:szCs w:val="20"/>
                <w:lang w:val="el-GR"/>
              </w:rPr>
              <w:t>Άμεση αποστολή εξειδικευμένου προσωπικού στο χώρο εγκατάστασης (</w:t>
            </w:r>
            <w:r w:rsidRPr="00B01E42">
              <w:rPr>
                <w:rFonts w:ascii="Arial" w:hAnsi="Arial" w:cs="Arial"/>
                <w:sz w:val="20"/>
                <w:szCs w:val="20"/>
                <w:lang w:val="en-US"/>
              </w:rPr>
              <w:t>on</w:t>
            </w:r>
            <w:r w:rsidRPr="00B01E42">
              <w:rPr>
                <w:rFonts w:ascii="Arial" w:hAnsi="Arial" w:cs="Arial"/>
                <w:sz w:val="20"/>
                <w:szCs w:val="20"/>
                <w:lang w:val="el-GR"/>
              </w:rPr>
              <w:t>-</w:t>
            </w:r>
            <w:r w:rsidRPr="00B01E42">
              <w:rPr>
                <w:rFonts w:ascii="Arial" w:hAnsi="Arial" w:cs="Arial"/>
                <w:sz w:val="20"/>
                <w:szCs w:val="20"/>
                <w:lang w:val="en-US"/>
              </w:rPr>
              <w:t>site</w:t>
            </w:r>
            <w:r w:rsidRPr="00B01E42">
              <w:rPr>
                <w:rFonts w:ascii="Arial" w:hAnsi="Arial" w:cs="Arial"/>
                <w:sz w:val="20"/>
                <w:szCs w:val="20"/>
                <w:lang w:val="el-GR"/>
              </w:rPr>
              <w:t>) για διερεύνηση και αποκατάσταση βλαβών, διεξαγωγή ρυθμίσεων και παρακολούθηση καλής λειτουργίας</w:t>
            </w:r>
          </w:p>
          <w:p w:rsidR="00BA3180" w:rsidRPr="00B01E42" w:rsidRDefault="00BA3180" w:rsidP="00FC5E31">
            <w:pPr>
              <w:numPr>
                <w:ilvl w:val="1"/>
                <w:numId w:val="32"/>
              </w:numPr>
              <w:suppressAutoHyphens w:val="0"/>
              <w:spacing w:after="0"/>
              <w:ind w:right="-154"/>
              <w:jc w:val="left"/>
              <w:rPr>
                <w:rFonts w:ascii="Arial" w:hAnsi="Arial" w:cs="Arial"/>
                <w:sz w:val="20"/>
                <w:szCs w:val="20"/>
              </w:rPr>
            </w:pPr>
            <w:r w:rsidRPr="00B01E42">
              <w:rPr>
                <w:rFonts w:ascii="Arial" w:hAnsi="Arial" w:cs="Arial"/>
                <w:sz w:val="20"/>
                <w:szCs w:val="20"/>
              </w:rPr>
              <w:t>Εφαρμογή βελτιώσεων/τροποποιήσεων</w:t>
            </w:r>
          </w:p>
          <w:p w:rsidR="00BA3180" w:rsidRPr="00B01E42" w:rsidRDefault="00BA3180" w:rsidP="00FC5E31">
            <w:pPr>
              <w:numPr>
                <w:ilvl w:val="1"/>
                <w:numId w:val="32"/>
              </w:numPr>
              <w:suppressAutoHyphens w:val="0"/>
              <w:spacing w:after="0"/>
              <w:ind w:right="-154"/>
              <w:jc w:val="left"/>
              <w:rPr>
                <w:rFonts w:ascii="Arial" w:hAnsi="Arial" w:cs="Arial"/>
                <w:sz w:val="20"/>
                <w:szCs w:val="20"/>
              </w:rPr>
            </w:pPr>
            <w:r w:rsidRPr="00B01E42">
              <w:rPr>
                <w:rFonts w:ascii="Arial" w:hAnsi="Arial" w:cs="Arial"/>
                <w:sz w:val="20"/>
                <w:szCs w:val="20"/>
              </w:rPr>
              <w:t>Υποστήριξη λογισμικού</w:t>
            </w:r>
          </w:p>
        </w:tc>
        <w:tc>
          <w:tcPr>
            <w:tcW w:w="1787" w:type="dxa"/>
            <w:tcBorders>
              <w:top w:val="nil"/>
              <w:left w:val="nil"/>
              <w:bottom w:val="single" w:sz="4" w:space="0" w:color="auto"/>
              <w:right w:val="single" w:sz="4" w:space="0" w:color="auto"/>
            </w:tcBorders>
            <w:shd w:val="clear" w:color="auto" w:fill="auto"/>
          </w:tcPr>
          <w:p w:rsidR="00BA3180" w:rsidRPr="00B01E42" w:rsidRDefault="00BA3180" w:rsidP="00FC5E31">
            <w:pPr>
              <w:jc w:val="left"/>
              <w:rPr>
                <w:rFonts w:ascii="Arial" w:hAnsi="Arial" w:cs="Arial"/>
                <w:b/>
                <w:sz w:val="20"/>
                <w:szCs w:val="20"/>
              </w:rPr>
            </w:pPr>
          </w:p>
        </w:tc>
      </w:tr>
      <w:tr w:rsidR="00BA3180" w:rsidRPr="004A516F" w:rsidTr="00F1272F">
        <w:trPr>
          <w:trHeight w:val="36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B01E42" w:rsidRDefault="00BA3180" w:rsidP="00FC5E31">
            <w:pPr>
              <w:jc w:val="left"/>
              <w:rPr>
                <w:rFonts w:ascii="Arial" w:hAnsi="Arial" w:cs="Arial"/>
                <w:b/>
                <w:sz w:val="20"/>
                <w:szCs w:val="20"/>
              </w:rPr>
            </w:pPr>
            <w:r w:rsidRPr="00B01E42">
              <w:rPr>
                <w:rFonts w:ascii="Arial" w:hAnsi="Arial" w:cs="Arial"/>
                <w:b/>
                <w:sz w:val="20"/>
                <w:szCs w:val="20"/>
              </w:rPr>
              <w:t>42</w:t>
            </w:r>
          </w:p>
        </w:tc>
        <w:tc>
          <w:tcPr>
            <w:tcW w:w="12246" w:type="dxa"/>
            <w:tcBorders>
              <w:top w:val="nil"/>
              <w:left w:val="nil"/>
              <w:bottom w:val="single" w:sz="4" w:space="0" w:color="auto"/>
              <w:right w:val="single" w:sz="4" w:space="0" w:color="auto"/>
            </w:tcBorders>
            <w:shd w:val="clear" w:color="auto" w:fill="auto"/>
            <w:noWrap/>
            <w:vAlign w:val="center"/>
            <w:hideMark/>
          </w:tcPr>
          <w:p w:rsidR="00BA3180" w:rsidRPr="00B01E42" w:rsidRDefault="00BA3180" w:rsidP="00FC5E31">
            <w:pPr>
              <w:ind w:right="-154"/>
              <w:jc w:val="left"/>
              <w:rPr>
                <w:rFonts w:ascii="Arial" w:hAnsi="Arial" w:cs="Arial"/>
                <w:sz w:val="20"/>
                <w:szCs w:val="20"/>
                <w:lang w:val="el-GR"/>
              </w:rPr>
            </w:pPr>
            <w:r w:rsidRPr="00B01E42">
              <w:rPr>
                <w:rFonts w:ascii="Arial" w:hAnsi="Arial" w:cs="Arial"/>
                <w:sz w:val="20"/>
                <w:szCs w:val="20"/>
                <w:lang w:val="el-GR"/>
              </w:rPr>
              <w:t xml:space="preserve">Η Τεχνική Βοήθεια του συστήματος </w:t>
            </w:r>
            <w:r w:rsidRPr="00B01E42">
              <w:rPr>
                <w:rFonts w:ascii="Arial" w:hAnsi="Arial" w:cs="Arial"/>
                <w:b/>
                <w:sz w:val="20"/>
                <w:szCs w:val="20"/>
                <w:lang w:val="el-GR"/>
              </w:rPr>
              <w:t xml:space="preserve">να </w:t>
            </w:r>
            <w:r w:rsidRPr="00B01E42">
              <w:rPr>
                <w:rFonts w:ascii="Arial" w:hAnsi="Arial" w:cs="Arial"/>
                <w:sz w:val="20"/>
                <w:szCs w:val="20"/>
                <w:lang w:val="el-GR"/>
              </w:rPr>
              <w:t>ξεκινάει ένα (1) μήνα πριν την παραλαβή του συστήματος</w:t>
            </w:r>
          </w:p>
        </w:tc>
        <w:tc>
          <w:tcPr>
            <w:tcW w:w="1787" w:type="dxa"/>
            <w:tcBorders>
              <w:top w:val="nil"/>
              <w:left w:val="nil"/>
              <w:bottom w:val="single" w:sz="4" w:space="0" w:color="auto"/>
              <w:right w:val="single" w:sz="4" w:space="0" w:color="auto"/>
            </w:tcBorders>
            <w:shd w:val="clear" w:color="auto" w:fill="auto"/>
          </w:tcPr>
          <w:p w:rsidR="00BA3180" w:rsidRPr="00B01E42" w:rsidRDefault="00BA3180" w:rsidP="00FC5E31">
            <w:pPr>
              <w:jc w:val="left"/>
              <w:rPr>
                <w:rFonts w:ascii="Arial" w:hAnsi="Arial" w:cs="Arial"/>
                <w:b/>
                <w:sz w:val="20"/>
                <w:szCs w:val="20"/>
                <w:lang w:val="el-GR"/>
              </w:rPr>
            </w:pPr>
          </w:p>
        </w:tc>
      </w:tr>
      <w:tr w:rsidR="00BA3180" w:rsidRPr="004A516F" w:rsidTr="00FC5E31">
        <w:trPr>
          <w:trHeight w:val="152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B01E42" w:rsidRDefault="00BA3180" w:rsidP="00FC5E31">
            <w:pPr>
              <w:jc w:val="left"/>
              <w:rPr>
                <w:rFonts w:ascii="Arial" w:hAnsi="Arial" w:cs="Arial"/>
                <w:b/>
                <w:sz w:val="20"/>
                <w:szCs w:val="20"/>
              </w:rPr>
            </w:pPr>
            <w:r w:rsidRPr="00B01E42">
              <w:rPr>
                <w:rFonts w:ascii="Arial" w:hAnsi="Arial" w:cs="Arial"/>
                <w:b/>
                <w:sz w:val="20"/>
                <w:szCs w:val="20"/>
              </w:rPr>
              <w:t>43</w:t>
            </w:r>
          </w:p>
        </w:tc>
        <w:tc>
          <w:tcPr>
            <w:tcW w:w="12246" w:type="dxa"/>
            <w:tcBorders>
              <w:top w:val="nil"/>
              <w:left w:val="nil"/>
              <w:bottom w:val="single" w:sz="4" w:space="0" w:color="auto"/>
              <w:right w:val="single" w:sz="4" w:space="0" w:color="auto"/>
            </w:tcBorders>
            <w:shd w:val="clear" w:color="auto" w:fill="auto"/>
            <w:noWrap/>
            <w:vAlign w:val="center"/>
            <w:hideMark/>
          </w:tcPr>
          <w:p w:rsidR="00BA3180" w:rsidRPr="00B01E42" w:rsidRDefault="00BA3180" w:rsidP="00FC5E31">
            <w:pPr>
              <w:ind w:right="-154"/>
              <w:jc w:val="left"/>
              <w:rPr>
                <w:rFonts w:ascii="Arial" w:hAnsi="Arial" w:cs="Arial"/>
                <w:sz w:val="20"/>
                <w:szCs w:val="20"/>
                <w:lang w:val="el-GR"/>
              </w:rPr>
            </w:pPr>
            <w:r w:rsidRPr="00B01E42">
              <w:rPr>
                <w:rFonts w:ascii="Arial" w:hAnsi="Arial" w:cs="Arial"/>
                <w:sz w:val="20"/>
                <w:szCs w:val="20"/>
                <w:lang w:val="el-GR"/>
              </w:rPr>
              <w:t xml:space="preserve">Ο Προμηθευτής </w:t>
            </w:r>
            <w:r w:rsidRPr="00B01E42">
              <w:rPr>
                <w:rFonts w:ascii="Arial" w:hAnsi="Arial" w:cs="Arial"/>
                <w:b/>
                <w:sz w:val="20"/>
                <w:szCs w:val="20"/>
                <w:lang w:val="el-GR"/>
              </w:rPr>
              <w:t xml:space="preserve">να </w:t>
            </w:r>
            <w:r w:rsidRPr="00B01E42">
              <w:rPr>
                <w:rFonts w:ascii="Arial" w:hAnsi="Arial" w:cs="Arial"/>
                <w:sz w:val="20"/>
                <w:szCs w:val="20"/>
                <w:lang w:val="el-GR"/>
              </w:rPr>
              <w:t>δηλώσει κόστος για το προσωπικό Τεχνικής Βοήθειας ως εξής:</w:t>
            </w: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pStyle w:val="afd"/>
              <w:numPr>
                <w:ilvl w:val="0"/>
                <w:numId w:val="33"/>
              </w:numPr>
              <w:suppressAutoHyphens w:val="0"/>
              <w:spacing w:after="0"/>
              <w:ind w:right="-154"/>
              <w:contextualSpacing w:val="0"/>
              <w:jc w:val="left"/>
              <w:rPr>
                <w:rFonts w:ascii="Arial" w:hAnsi="Arial" w:cs="Arial"/>
                <w:vanish/>
                <w:sz w:val="20"/>
                <w:szCs w:val="20"/>
              </w:rPr>
            </w:pPr>
          </w:p>
          <w:p w:rsidR="00BA3180" w:rsidRPr="00B01E42" w:rsidRDefault="00BA3180" w:rsidP="00FC5E31">
            <w:pPr>
              <w:numPr>
                <w:ilvl w:val="1"/>
                <w:numId w:val="33"/>
              </w:numPr>
              <w:suppressAutoHyphens w:val="0"/>
              <w:spacing w:after="0"/>
              <w:ind w:right="-154"/>
              <w:jc w:val="left"/>
              <w:rPr>
                <w:rFonts w:ascii="Arial" w:hAnsi="Arial" w:cs="Arial"/>
                <w:sz w:val="20"/>
                <w:szCs w:val="20"/>
                <w:lang w:val="el-GR"/>
              </w:rPr>
            </w:pPr>
            <w:r w:rsidRPr="00B01E42">
              <w:rPr>
                <w:rFonts w:ascii="Arial" w:hAnsi="Arial" w:cs="Arial"/>
                <w:sz w:val="20"/>
                <w:szCs w:val="20"/>
                <w:lang w:val="el-GR"/>
              </w:rPr>
              <w:t>Για περίοδο μίας (1) εβδομάδας (7 ημέρες)</w:t>
            </w:r>
          </w:p>
          <w:p w:rsidR="00BA3180" w:rsidRPr="00B01E42" w:rsidRDefault="00BA3180" w:rsidP="00FC5E31">
            <w:pPr>
              <w:numPr>
                <w:ilvl w:val="1"/>
                <w:numId w:val="33"/>
              </w:numPr>
              <w:suppressAutoHyphens w:val="0"/>
              <w:spacing w:after="0"/>
              <w:ind w:right="-154"/>
              <w:jc w:val="left"/>
              <w:rPr>
                <w:rFonts w:ascii="Arial" w:hAnsi="Arial" w:cs="Arial"/>
                <w:sz w:val="20"/>
                <w:szCs w:val="20"/>
                <w:lang w:val="el-GR"/>
              </w:rPr>
            </w:pPr>
            <w:r w:rsidRPr="00B01E42">
              <w:rPr>
                <w:rFonts w:ascii="Arial" w:hAnsi="Arial" w:cs="Arial"/>
                <w:sz w:val="20"/>
                <w:szCs w:val="20"/>
                <w:lang w:val="el-GR"/>
              </w:rPr>
              <w:t>Για περίοδο ενός (1) μηνός (30 ημέρες)</w:t>
            </w:r>
          </w:p>
          <w:p w:rsidR="00BA3180" w:rsidRPr="00B01E42" w:rsidRDefault="00BA3180" w:rsidP="00FC5E31">
            <w:pPr>
              <w:numPr>
                <w:ilvl w:val="1"/>
                <w:numId w:val="33"/>
              </w:numPr>
              <w:suppressAutoHyphens w:val="0"/>
              <w:spacing w:after="0"/>
              <w:ind w:right="-154"/>
              <w:jc w:val="left"/>
              <w:rPr>
                <w:rFonts w:ascii="Arial" w:hAnsi="Arial" w:cs="Arial"/>
                <w:sz w:val="20"/>
                <w:szCs w:val="20"/>
                <w:lang w:val="el-GR"/>
              </w:rPr>
            </w:pPr>
            <w:r w:rsidRPr="00B01E42">
              <w:rPr>
                <w:rFonts w:ascii="Arial" w:hAnsi="Arial" w:cs="Arial"/>
                <w:sz w:val="20"/>
                <w:szCs w:val="20"/>
                <w:lang w:val="el-GR"/>
              </w:rPr>
              <w:t>Για περίοδο τριών (3) μηνών (91 ημέρες)</w:t>
            </w:r>
          </w:p>
          <w:p w:rsidR="00BA3180" w:rsidRPr="00B01E42" w:rsidRDefault="00BA3180" w:rsidP="00FC5E31">
            <w:pPr>
              <w:numPr>
                <w:ilvl w:val="1"/>
                <w:numId w:val="33"/>
              </w:numPr>
              <w:suppressAutoHyphens w:val="0"/>
              <w:spacing w:after="0"/>
              <w:ind w:right="-154"/>
              <w:jc w:val="left"/>
              <w:rPr>
                <w:rFonts w:ascii="Arial" w:hAnsi="Arial" w:cs="Arial"/>
                <w:sz w:val="20"/>
                <w:szCs w:val="20"/>
                <w:lang w:val="el-GR"/>
              </w:rPr>
            </w:pPr>
            <w:r w:rsidRPr="00B01E42">
              <w:rPr>
                <w:rFonts w:ascii="Arial" w:hAnsi="Arial" w:cs="Arial"/>
                <w:sz w:val="20"/>
                <w:szCs w:val="20"/>
                <w:lang w:val="el-GR"/>
              </w:rPr>
              <w:t>Για περίοδο έξι (6) μηνών (183 ημέρες)</w:t>
            </w:r>
          </w:p>
        </w:tc>
        <w:tc>
          <w:tcPr>
            <w:tcW w:w="1787" w:type="dxa"/>
            <w:tcBorders>
              <w:top w:val="nil"/>
              <w:left w:val="nil"/>
              <w:bottom w:val="single" w:sz="4" w:space="0" w:color="auto"/>
              <w:right w:val="single" w:sz="4" w:space="0" w:color="auto"/>
            </w:tcBorders>
            <w:shd w:val="clear" w:color="auto" w:fill="auto"/>
          </w:tcPr>
          <w:p w:rsidR="00BA3180" w:rsidRPr="00B01E42" w:rsidRDefault="00BA3180" w:rsidP="00FC5E31">
            <w:pPr>
              <w:jc w:val="left"/>
              <w:rPr>
                <w:rFonts w:ascii="Arial" w:hAnsi="Arial" w:cs="Arial"/>
                <w:b/>
                <w:sz w:val="20"/>
                <w:szCs w:val="20"/>
                <w:lang w:val="el-GR"/>
              </w:rPr>
            </w:pPr>
          </w:p>
        </w:tc>
      </w:tr>
      <w:tr w:rsidR="00BA3180" w:rsidRPr="004A516F" w:rsidTr="00F1272F">
        <w:trPr>
          <w:trHeight w:val="43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B01E42" w:rsidRDefault="00BA3180" w:rsidP="00FC5E31">
            <w:pPr>
              <w:jc w:val="left"/>
              <w:rPr>
                <w:rFonts w:ascii="Arial" w:hAnsi="Arial" w:cs="Arial"/>
                <w:b/>
                <w:sz w:val="20"/>
                <w:szCs w:val="20"/>
              </w:rPr>
            </w:pPr>
            <w:r w:rsidRPr="00B01E42">
              <w:rPr>
                <w:rFonts w:ascii="Arial" w:hAnsi="Arial" w:cs="Arial"/>
                <w:b/>
                <w:sz w:val="20"/>
                <w:szCs w:val="20"/>
              </w:rPr>
              <w:t>44</w:t>
            </w:r>
          </w:p>
        </w:tc>
        <w:tc>
          <w:tcPr>
            <w:tcW w:w="12246" w:type="dxa"/>
            <w:tcBorders>
              <w:top w:val="nil"/>
              <w:left w:val="nil"/>
              <w:bottom w:val="single" w:sz="4" w:space="0" w:color="auto"/>
              <w:right w:val="single" w:sz="4" w:space="0" w:color="auto"/>
            </w:tcBorders>
            <w:shd w:val="clear" w:color="auto" w:fill="auto"/>
            <w:noWrap/>
            <w:vAlign w:val="center"/>
            <w:hideMark/>
          </w:tcPr>
          <w:p w:rsidR="00BA3180" w:rsidRPr="00B01E42" w:rsidRDefault="00BA3180" w:rsidP="00FC5E31">
            <w:pPr>
              <w:ind w:right="-154"/>
              <w:jc w:val="left"/>
              <w:rPr>
                <w:rFonts w:ascii="Arial" w:hAnsi="Arial" w:cs="Arial"/>
                <w:sz w:val="20"/>
                <w:szCs w:val="20"/>
                <w:lang w:val="el-GR"/>
              </w:rPr>
            </w:pPr>
            <w:r w:rsidRPr="00B01E42">
              <w:rPr>
                <w:rFonts w:ascii="Arial" w:hAnsi="Arial" w:cs="Arial"/>
                <w:sz w:val="20"/>
                <w:szCs w:val="20"/>
                <w:lang w:val="el-GR"/>
              </w:rPr>
              <w:t xml:space="preserve">Το κόστος της Τεχνικής Βοήθειας για κάθε χρονική περίοδο μικρότερη – ενδιάμεση των ανωτέρω </w:t>
            </w:r>
            <w:r w:rsidRPr="00B01E42">
              <w:rPr>
                <w:rFonts w:ascii="Arial" w:hAnsi="Arial" w:cs="Arial"/>
                <w:b/>
                <w:sz w:val="20"/>
                <w:szCs w:val="20"/>
                <w:lang w:val="el-GR"/>
              </w:rPr>
              <w:t>να</w:t>
            </w:r>
            <w:r w:rsidRPr="00B01E42">
              <w:rPr>
                <w:rFonts w:ascii="Arial" w:hAnsi="Arial" w:cs="Arial"/>
                <w:sz w:val="20"/>
                <w:szCs w:val="20"/>
                <w:lang w:val="el-GR"/>
              </w:rPr>
              <w:t xml:space="preserve"> υπολογίζεται με βάση το κόστος των άμεσα υποπολλαπλάσιων παραγόντων. (π.χ. κόστος 48ημερών = κόστος 1μήνα. + κόστος 2εβδ. + κόστος 4ημ.)</w:t>
            </w:r>
          </w:p>
        </w:tc>
        <w:tc>
          <w:tcPr>
            <w:tcW w:w="1787" w:type="dxa"/>
            <w:tcBorders>
              <w:top w:val="nil"/>
              <w:left w:val="nil"/>
              <w:bottom w:val="single" w:sz="4" w:space="0" w:color="auto"/>
              <w:right w:val="single" w:sz="4" w:space="0" w:color="auto"/>
            </w:tcBorders>
            <w:shd w:val="clear" w:color="auto" w:fill="auto"/>
          </w:tcPr>
          <w:p w:rsidR="00BA3180" w:rsidRPr="00B01E42" w:rsidRDefault="00BA3180" w:rsidP="00FC5E31">
            <w:pPr>
              <w:jc w:val="left"/>
              <w:rPr>
                <w:rFonts w:ascii="Arial" w:hAnsi="Arial" w:cs="Arial"/>
                <w:b/>
                <w:sz w:val="20"/>
                <w:szCs w:val="20"/>
                <w:lang w:val="el-GR"/>
              </w:rPr>
            </w:pPr>
          </w:p>
        </w:tc>
      </w:tr>
      <w:tr w:rsidR="00BA3180" w:rsidRPr="004A516F" w:rsidTr="00F1272F">
        <w:trPr>
          <w:trHeight w:val="43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B01E42" w:rsidRDefault="00BA3180" w:rsidP="00FC5E31">
            <w:pPr>
              <w:jc w:val="left"/>
              <w:rPr>
                <w:rFonts w:ascii="Arial" w:hAnsi="Arial" w:cs="Arial"/>
                <w:b/>
                <w:sz w:val="20"/>
                <w:szCs w:val="20"/>
              </w:rPr>
            </w:pPr>
            <w:r w:rsidRPr="00B01E42">
              <w:rPr>
                <w:rFonts w:ascii="Arial" w:hAnsi="Arial" w:cs="Arial"/>
                <w:b/>
                <w:sz w:val="20"/>
                <w:szCs w:val="20"/>
              </w:rPr>
              <w:t>45</w:t>
            </w:r>
          </w:p>
        </w:tc>
        <w:tc>
          <w:tcPr>
            <w:tcW w:w="12246" w:type="dxa"/>
            <w:tcBorders>
              <w:top w:val="single" w:sz="4" w:space="0" w:color="auto"/>
              <w:left w:val="nil"/>
              <w:bottom w:val="single" w:sz="4" w:space="0" w:color="auto"/>
              <w:right w:val="single" w:sz="4" w:space="0" w:color="auto"/>
            </w:tcBorders>
            <w:shd w:val="clear" w:color="auto" w:fill="auto"/>
            <w:noWrap/>
            <w:vAlign w:val="center"/>
            <w:hideMark/>
          </w:tcPr>
          <w:p w:rsidR="00BA3180" w:rsidRPr="00B01E42" w:rsidRDefault="00BA3180" w:rsidP="00FC5E31">
            <w:pPr>
              <w:ind w:right="-154"/>
              <w:jc w:val="left"/>
              <w:rPr>
                <w:rFonts w:ascii="Arial" w:hAnsi="Arial" w:cs="Arial"/>
                <w:sz w:val="20"/>
                <w:szCs w:val="20"/>
                <w:lang w:val="el-GR"/>
              </w:rPr>
            </w:pPr>
            <w:r w:rsidRPr="00B01E42">
              <w:rPr>
                <w:rFonts w:ascii="Arial" w:hAnsi="Arial" w:cs="Arial"/>
                <w:sz w:val="20"/>
                <w:szCs w:val="20"/>
                <w:lang w:val="el-GR"/>
              </w:rPr>
              <w:t xml:space="preserve">Ο Αγοραστής </w:t>
            </w:r>
            <w:r w:rsidRPr="00B01E42">
              <w:rPr>
                <w:rFonts w:ascii="Arial" w:hAnsi="Arial" w:cs="Arial"/>
                <w:b/>
                <w:sz w:val="20"/>
                <w:szCs w:val="20"/>
                <w:lang w:val="el-GR"/>
              </w:rPr>
              <w:t xml:space="preserve">να </w:t>
            </w:r>
            <w:r w:rsidRPr="00B01E42">
              <w:rPr>
                <w:rFonts w:ascii="Arial" w:hAnsi="Arial" w:cs="Arial"/>
                <w:sz w:val="20"/>
                <w:szCs w:val="20"/>
                <w:lang w:val="el-GR"/>
              </w:rPr>
              <w:t>διατηρεί το δικαίωμα χορήγησης έγκρισης για το προσωπικό Τεχνικής Βοήθειας πριν την ανάληψη έργου</w:t>
            </w:r>
          </w:p>
        </w:tc>
        <w:tc>
          <w:tcPr>
            <w:tcW w:w="1787" w:type="dxa"/>
            <w:tcBorders>
              <w:top w:val="single" w:sz="4" w:space="0" w:color="auto"/>
              <w:left w:val="nil"/>
              <w:bottom w:val="single" w:sz="4" w:space="0" w:color="auto"/>
              <w:right w:val="single" w:sz="4" w:space="0" w:color="auto"/>
            </w:tcBorders>
            <w:shd w:val="clear" w:color="auto" w:fill="auto"/>
          </w:tcPr>
          <w:p w:rsidR="00BA3180" w:rsidRPr="00B01E42" w:rsidRDefault="00BA3180" w:rsidP="00FC5E31">
            <w:pPr>
              <w:jc w:val="left"/>
              <w:rPr>
                <w:rFonts w:ascii="Arial" w:hAnsi="Arial" w:cs="Arial"/>
                <w:b/>
                <w:sz w:val="20"/>
                <w:szCs w:val="20"/>
                <w:lang w:val="el-GR"/>
              </w:rPr>
            </w:pPr>
          </w:p>
        </w:tc>
      </w:tr>
      <w:tr w:rsidR="00BA3180" w:rsidRPr="004A516F" w:rsidTr="003E4F57">
        <w:trPr>
          <w:trHeight w:val="28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180" w:rsidRPr="00B01E42" w:rsidRDefault="00BA3180" w:rsidP="00FC5E31">
            <w:pPr>
              <w:jc w:val="left"/>
              <w:rPr>
                <w:rFonts w:ascii="Arial" w:hAnsi="Arial" w:cs="Arial"/>
                <w:b/>
                <w:sz w:val="20"/>
                <w:szCs w:val="20"/>
              </w:rPr>
            </w:pPr>
            <w:r w:rsidRPr="00B01E42">
              <w:rPr>
                <w:rFonts w:ascii="Arial" w:hAnsi="Arial" w:cs="Arial"/>
                <w:b/>
                <w:sz w:val="20"/>
                <w:szCs w:val="20"/>
              </w:rPr>
              <w:t>46</w:t>
            </w:r>
          </w:p>
        </w:tc>
        <w:tc>
          <w:tcPr>
            <w:tcW w:w="12246" w:type="dxa"/>
            <w:tcBorders>
              <w:top w:val="nil"/>
              <w:left w:val="nil"/>
              <w:bottom w:val="single" w:sz="4" w:space="0" w:color="auto"/>
              <w:right w:val="single" w:sz="4" w:space="0" w:color="auto"/>
            </w:tcBorders>
            <w:shd w:val="clear" w:color="auto" w:fill="auto"/>
            <w:noWrap/>
            <w:vAlign w:val="center"/>
            <w:hideMark/>
          </w:tcPr>
          <w:p w:rsidR="00BA3180" w:rsidRPr="00B01E42" w:rsidRDefault="00BA3180" w:rsidP="00FC5E31">
            <w:pPr>
              <w:ind w:right="-154"/>
              <w:jc w:val="left"/>
              <w:rPr>
                <w:rFonts w:ascii="Arial" w:hAnsi="Arial" w:cs="Arial"/>
                <w:sz w:val="20"/>
                <w:szCs w:val="20"/>
                <w:lang w:val="el-GR"/>
              </w:rPr>
            </w:pPr>
            <w:r w:rsidRPr="00B01E42">
              <w:rPr>
                <w:rFonts w:ascii="Arial" w:hAnsi="Arial" w:cs="Arial"/>
                <w:sz w:val="20"/>
                <w:szCs w:val="20"/>
                <w:lang w:val="el-GR"/>
              </w:rPr>
              <w:t xml:space="preserve">Ο Προμηθευτής </w:t>
            </w:r>
            <w:r w:rsidRPr="00B01E42">
              <w:rPr>
                <w:rFonts w:ascii="Arial" w:hAnsi="Arial" w:cs="Arial"/>
                <w:b/>
                <w:sz w:val="20"/>
                <w:szCs w:val="20"/>
                <w:lang w:val="el-GR"/>
              </w:rPr>
              <w:t xml:space="preserve">να </w:t>
            </w:r>
            <w:r w:rsidRPr="00B01E42">
              <w:rPr>
                <w:rFonts w:ascii="Arial" w:hAnsi="Arial" w:cs="Arial"/>
                <w:sz w:val="20"/>
                <w:szCs w:val="20"/>
                <w:lang w:val="el-GR"/>
              </w:rPr>
              <w:t>δηλώσει κόστος για παραμονή στην Ελλάδα Τεχνικού Συμβούλου διάρκειας έξι (6) μηνών</w:t>
            </w:r>
          </w:p>
        </w:tc>
        <w:tc>
          <w:tcPr>
            <w:tcW w:w="1787" w:type="dxa"/>
            <w:tcBorders>
              <w:top w:val="nil"/>
              <w:left w:val="nil"/>
              <w:bottom w:val="single" w:sz="4" w:space="0" w:color="auto"/>
              <w:right w:val="single" w:sz="4" w:space="0" w:color="auto"/>
            </w:tcBorders>
            <w:shd w:val="clear" w:color="auto" w:fill="auto"/>
          </w:tcPr>
          <w:p w:rsidR="00BA3180" w:rsidRPr="00B01E42" w:rsidRDefault="00BA3180" w:rsidP="00FC5E31">
            <w:pPr>
              <w:jc w:val="left"/>
              <w:rPr>
                <w:rFonts w:ascii="Arial" w:hAnsi="Arial" w:cs="Arial"/>
                <w:b/>
                <w:sz w:val="20"/>
                <w:szCs w:val="20"/>
                <w:lang w:val="el-GR"/>
              </w:rPr>
            </w:pPr>
          </w:p>
        </w:tc>
      </w:tr>
      <w:tr w:rsidR="00BA3180" w:rsidRPr="00B01E42" w:rsidTr="00FC5E31">
        <w:trPr>
          <w:trHeight w:val="435"/>
        </w:trPr>
        <w:tc>
          <w:tcPr>
            <w:tcW w:w="86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A3180" w:rsidRPr="00B01E42" w:rsidRDefault="00BA3180" w:rsidP="00FC5E31">
            <w:pPr>
              <w:jc w:val="left"/>
              <w:rPr>
                <w:rFonts w:ascii="Arial" w:hAnsi="Arial" w:cs="Arial"/>
                <w:b/>
                <w:sz w:val="20"/>
                <w:szCs w:val="20"/>
                <w:lang w:val="el-GR"/>
              </w:rPr>
            </w:pPr>
          </w:p>
        </w:tc>
        <w:tc>
          <w:tcPr>
            <w:tcW w:w="12246" w:type="dxa"/>
            <w:tcBorders>
              <w:top w:val="nil"/>
              <w:left w:val="nil"/>
              <w:bottom w:val="single" w:sz="4" w:space="0" w:color="auto"/>
              <w:right w:val="single" w:sz="4" w:space="0" w:color="auto"/>
            </w:tcBorders>
            <w:shd w:val="clear" w:color="auto" w:fill="D9D9D9"/>
            <w:noWrap/>
            <w:vAlign w:val="center"/>
            <w:hideMark/>
          </w:tcPr>
          <w:p w:rsidR="00BA3180" w:rsidRPr="00B01E42" w:rsidRDefault="00BA3180" w:rsidP="00FC5E31">
            <w:pPr>
              <w:ind w:right="-154"/>
              <w:jc w:val="left"/>
              <w:rPr>
                <w:rFonts w:ascii="Arial" w:hAnsi="Arial" w:cs="Arial"/>
                <w:sz w:val="20"/>
                <w:szCs w:val="20"/>
              </w:rPr>
            </w:pPr>
            <w:r w:rsidRPr="00B01E42">
              <w:rPr>
                <w:rFonts w:ascii="Arial" w:hAnsi="Arial" w:cs="Arial"/>
                <w:b/>
                <w:sz w:val="20"/>
                <w:szCs w:val="20"/>
              </w:rPr>
              <w:t>ΕΠΙΚΑΙΡΟΠΟΙΗΣΗ ΠΑΡΟΧΗΣ ΥΠΗΡΕΣΙΩΝ</w:t>
            </w:r>
          </w:p>
        </w:tc>
        <w:tc>
          <w:tcPr>
            <w:tcW w:w="1787" w:type="dxa"/>
            <w:tcBorders>
              <w:top w:val="nil"/>
              <w:left w:val="nil"/>
              <w:bottom w:val="single" w:sz="4" w:space="0" w:color="auto"/>
              <w:right w:val="single" w:sz="4" w:space="0" w:color="auto"/>
            </w:tcBorders>
            <w:shd w:val="clear" w:color="auto" w:fill="D9D9D9"/>
          </w:tcPr>
          <w:p w:rsidR="00BA3180" w:rsidRPr="00B01E42" w:rsidRDefault="00BA3180" w:rsidP="00FC5E31">
            <w:pPr>
              <w:jc w:val="left"/>
              <w:rPr>
                <w:rFonts w:ascii="Arial" w:hAnsi="Arial" w:cs="Arial"/>
                <w:b/>
                <w:sz w:val="20"/>
                <w:szCs w:val="20"/>
              </w:rPr>
            </w:pPr>
          </w:p>
        </w:tc>
      </w:tr>
      <w:tr w:rsidR="00BA3180" w:rsidRPr="004A516F" w:rsidTr="00FC5E31">
        <w:trPr>
          <w:trHeight w:val="435"/>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3180" w:rsidRPr="00B01E42" w:rsidRDefault="00BA3180" w:rsidP="00FC5E31">
            <w:pPr>
              <w:jc w:val="left"/>
              <w:rPr>
                <w:rFonts w:ascii="Arial" w:hAnsi="Arial" w:cs="Arial"/>
                <w:b/>
                <w:sz w:val="20"/>
                <w:szCs w:val="20"/>
              </w:rPr>
            </w:pPr>
            <w:r w:rsidRPr="00B01E42">
              <w:rPr>
                <w:rFonts w:ascii="Arial" w:hAnsi="Arial" w:cs="Arial"/>
                <w:b/>
                <w:sz w:val="20"/>
                <w:szCs w:val="20"/>
              </w:rPr>
              <w:t>47</w:t>
            </w:r>
          </w:p>
        </w:tc>
        <w:tc>
          <w:tcPr>
            <w:tcW w:w="12246" w:type="dxa"/>
            <w:tcBorders>
              <w:top w:val="nil"/>
              <w:left w:val="nil"/>
              <w:bottom w:val="single" w:sz="4" w:space="0" w:color="auto"/>
              <w:right w:val="single" w:sz="4" w:space="0" w:color="auto"/>
            </w:tcBorders>
            <w:shd w:val="clear" w:color="auto" w:fill="FFFFFF"/>
            <w:noWrap/>
            <w:vAlign w:val="center"/>
            <w:hideMark/>
          </w:tcPr>
          <w:p w:rsidR="00BA3180" w:rsidRPr="00B01E42" w:rsidRDefault="00BA3180" w:rsidP="00FC5E31">
            <w:pPr>
              <w:ind w:right="-154"/>
              <w:jc w:val="left"/>
              <w:rPr>
                <w:rFonts w:ascii="Arial" w:hAnsi="Arial" w:cs="Arial"/>
                <w:b/>
                <w:sz w:val="20"/>
                <w:szCs w:val="20"/>
                <w:lang w:val="el-GR"/>
              </w:rPr>
            </w:pPr>
            <w:r w:rsidRPr="00B01E42">
              <w:rPr>
                <w:rFonts w:ascii="Arial" w:hAnsi="Arial" w:cs="Arial"/>
                <w:sz w:val="20"/>
                <w:szCs w:val="20"/>
                <w:lang w:val="el-GR"/>
              </w:rPr>
              <w:t xml:space="preserve">Κατά τη διάρκεια του κύκλου ζωής του συστήματος ο Προμηθευτής </w:t>
            </w:r>
            <w:r w:rsidRPr="00B01E42">
              <w:rPr>
                <w:rFonts w:ascii="Arial" w:hAnsi="Arial" w:cs="Arial"/>
                <w:b/>
                <w:sz w:val="20"/>
                <w:szCs w:val="20"/>
                <w:lang w:val="el-GR"/>
              </w:rPr>
              <w:t xml:space="preserve">να </w:t>
            </w:r>
            <w:r w:rsidRPr="00B01E42">
              <w:rPr>
                <w:rFonts w:ascii="Arial" w:hAnsi="Arial" w:cs="Arial"/>
                <w:sz w:val="20"/>
                <w:szCs w:val="20"/>
                <w:lang w:val="el-GR"/>
              </w:rPr>
              <w:t>παρέχει πληροφορίες, τροποποιώντας τις υπηρεσίες, που αφορούν σε αλλαγές υλικού και λογισμικού.</w:t>
            </w:r>
          </w:p>
        </w:tc>
        <w:tc>
          <w:tcPr>
            <w:tcW w:w="1787" w:type="dxa"/>
            <w:tcBorders>
              <w:top w:val="nil"/>
              <w:left w:val="nil"/>
              <w:bottom w:val="single" w:sz="4" w:space="0" w:color="auto"/>
              <w:right w:val="single" w:sz="4" w:space="0" w:color="auto"/>
            </w:tcBorders>
            <w:shd w:val="clear" w:color="auto" w:fill="FFFFFF"/>
          </w:tcPr>
          <w:p w:rsidR="00BA3180" w:rsidRPr="00B01E42" w:rsidRDefault="00BA3180" w:rsidP="00FC5E31">
            <w:pPr>
              <w:jc w:val="left"/>
              <w:rPr>
                <w:rFonts w:ascii="Arial" w:hAnsi="Arial" w:cs="Arial"/>
                <w:b/>
                <w:sz w:val="20"/>
                <w:szCs w:val="20"/>
                <w:lang w:val="el-GR"/>
              </w:rPr>
            </w:pPr>
          </w:p>
        </w:tc>
      </w:tr>
      <w:tr w:rsidR="00BA3180" w:rsidRPr="003371D4" w:rsidTr="00FC5E31">
        <w:trPr>
          <w:trHeight w:val="556"/>
        </w:trPr>
        <w:tc>
          <w:tcPr>
            <w:tcW w:w="86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A3180" w:rsidRPr="003371D4" w:rsidRDefault="00BA3180" w:rsidP="00FC5E31">
            <w:pPr>
              <w:jc w:val="left"/>
              <w:rPr>
                <w:rFonts w:ascii="Arial" w:hAnsi="Arial" w:cs="Arial"/>
                <w:b/>
                <w:sz w:val="20"/>
                <w:szCs w:val="20"/>
                <w:lang w:val="el-GR"/>
              </w:rPr>
            </w:pPr>
          </w:p>
        </w:tc>
        <w:tc>
          <w:tcPr>
            <w:tcW w:w="12246" w:type="dxa"/>
            <w:tcBorders>
              <w:top w:val="single" w:sz="4" w:space="0" w:color="auto"/>
              <w:left w:val="nil"/>
              <w:bottom w:val="single" w:sz="4" w:space="0" w:color="auto"/>
              <w:right w:val="single" w:sz="4" w:space="0" w:color="auto"/>
            </w:tcBorders>
            <w:shd w:val="clear" w:color="auto" w:fill="D9D9D9"/>
            <w:noWrap/>
            <w:vAlign w:val="center"/>
            <w:hideMark/>
          </w:tcPr>
          <w:p w:rsidR="00BA3180" w:rsidRPr="003371D4" w:rsidRDefault="00BA3180" w:rsidP="00FC5E31">
            <w:pPr>
              <w:ind w:right="-154"/>
              <w:jc w:val="left"/>
              <w:rPr>
                <w:rFonts w:ascii="Arial" w:hAnsi="Arial" w:cs="Arial"/>
                <w:b/>
                <w:sz w:val="20"/>
                <w:szCs w:val="20"/>
              </w:rPr>
            </w:pPr>
            <w:r w:rsidRPr="003371D4">
              <w:rPr>
                <w:rFonts w:ascii="Arial" w:hAnsi="Arial" w:cs="Arial"/>
                <w:b/>
                <w:sz w:val="20"/>
                <w:szCs w:val="20"/>
              </w:rPr>
              <w:t>ΜΑΚΡΟΠΡΟΘΕΣΜΗ ΥΠΟΣΤΗΡΙΞΗ</w:t>
            </w:r>
          </w:p>
        </w:tc>
        <w:tc>
          <w:tcPr>
            <w:tcW w:w="1787" w:type="dxa"/>
            <w:tcBorders>
              <w:top w:val="single" w:sz="4" w:space="0" w:color="auto"/>
              <w:left w:val="nil"/>
              <w:bottom w:val="single" w:sz="4" w:space="0" w:color="auto"/>
              <w:right w:val="single" w:sz="4" w:space="0" w:color="auto"/>
            </w:tcBorders>
            <w:shd w:val="clear" w:color="auto" w:fill="D9D9D9"/>
          </w:tcPr>
          <w:p w:rsidR="00BA3180" w:rsidRPr="003371D4" w:rsidRDefault="00BA3180" w:rsidP="00FC5E31">
            <w:pPr>
              <w:jc w:val="left"/>
              <w:rPr>
                <w:rFonts w:ascii="Arial" w:hAnsi="Arial" w:cs="Arial"/>
                <w:b/>
                <w:sz w:val="20"/>
                <w:szCs w:val="20"/>
              </w:rPr>
            </w:pPr>
          </w:p>
        </w:tc>
      </w:tr>
      <w:tr w:rsidR="00BA3180" w:rsidRPr="004A516F" w:rsidTr="00FC5E31">
        <w:trPr>
          <w:trHeight w:val="2235"/>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3180" w:rsidRPr="003371D4" w:rsidRDefault="00BA3180" w:rsidP="00FC5E31">
            <w:pPr>
              <w:jc w:val="left"/>
              <w:rPr>
                <w:rFonts w:ascii="Arial" w:hAnsi="Arial" w:cs="Arial"/>
                <w:b/>
                <w:sz w:val="20"/>
                <w:szCs w:val="20"/>
              </w:rPr>
            </w:pPr>
            <w:r w:rsidRPr="003371D4">
              <w:rPr>
                <w:rFonts w:ascii="Arial" w:hAnsi="Arial" w:cs="Arial"/>
                <w:b/>
                <w:sz w:val="20"/>
                <w:szCs w:val="20"/>
              </w:rPr>
              <w:t>48</w:t>
            </w:r>
          </w:p>
        </w:tc>
        <w:tc>
          <w:tcPr>
            <w:tcW w:w="12246" w:type="dxa"/>
            <w:tcBorders>
              <w:top w:val="nil"/>
              <w:left w:val="nil"/>
              <w:bottom w:val="single" w:sz="4" w:space="0" w:color="auto"/>
              <w:right w:val="single" w:sz="4" w:space="0" w:color="auto"/>
            </w:tcBorders>
            <w:shd w:val="clear" w:color="auto" w:fill="FFFFFF"/>
            <w:noWrap/>
            <w:vAlign w:val="center"/>
            <w:hideMark/>
          </w:tcPr>
          <w:p w:rsidR="00BA3180" w:rsidRPr="003371D4" w:rsidRDefault="00BA3180" w:rsidP="00FC5E31">
            <w:pPr>
              <w:ind w:right="-154"/>
              <w:jc w:val="left"/>
              <w:rPr>
                <w:rFonts w:ascii="Arial" w:hAnsi="Arial" w:cs="Arial"/>
                <w:sz w:val="20"/>
                <w:szCs w:val="20"/>
                <w:lang w:val="el-GR"/>
              </w:rPr>
            </w:pPr>
            <w:r w:rsidRPr="003371D4">
              <w:rPr>
                <w:rFonts w:ascii="Arial" w:hAnsi="Arial" w:cs="Arial"/>
                <w:sz w:val="20"/>
                <w:szCs w:val="20"/>
                <w:lang w:val="el-GR"/>
              </w:rPr>
              <w:t xml:space="preserve">Ο Προμηθευτής </w:t>
            </w:r>
            <w:r w:rsidRPr="003371D4">
              <w:rPr>
                <w:rFonts w:ascii="Arial" w:hAnsi="Arial" w:cs="Arial"/>
                <w:b/>
                <w:sz w:val="20"/>
                <w:szCs w:val="20"/>
                <w:lang w:val="el-GR"/>
              </w:rPr>
              <w:t xml:space="preserve">να </w:t>
            </w:r>
            <w:r w:rsidRPr="003371D4">
              <w:rPr>
                <w:rFonts w:ascii="Arial" w:hAnsi="Arial" w:cs="Arial"/>
                <w:sz w:val="20"/>
                <w:szCs w:val="20"/>
                <w:lang w:val="el-GR"/>
              </w:rPr>
              <w:t>παρέχει στον Αγοραστή τις ακόλουθες υπηρεσίες υποστήριξης του Συστήματος και του εξοπλισμού συντήρησης για χρονική περίοδο είκοσι (20) ετών μετά το πέρας της εγγύησης:</w:t>
            </w: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4"/>
              </w:numPr>
              <w:suppressAutoHyphens w:val="0"/>
              <w:spacing w:after="0"/>
              <w:ind w:right="-154"/>
              <w:contextualSpacing w:val="0"/>
              <w:jc w:val="left"/>
              <w:rPr>
                <w:rFonts w:ascii="Arial" w:hAnsi="Arial" w:cs="Arial"/>
                <w:vanish/>
                <w:sz w:val="20"/>
                <w:szCs w:val="20"/>
              </w:rPr>
            </w:pPr>
          </w:p>
          <w:p w:rsidR="00BA3180" w:rsidRPr="003371D4" w:rsidRDefault="00BA3180" w:rsidP="00FC5E31">
            <w:pPr>
              <w:numPr>
                <w:ilvl w:val="1"/>
                <w:numId w:val="34"/>
              </w:numPr>
              <w:suppressAutoHyphens w:val="0"/>
              <w:spacing w:after="0"/>
              <w:ind w:right="-154"/>
              <w:jc w:val="left"/>
              <w:rPr>
                <w:rFonts w:ascii="Arial" w:hAnsi="Arial" w:cs="Arial"/>
                <w:sz w:val="20"/>
                <w:szCs w:val="20"/>
                <w:lang w:val="el-GR"/>
              </w:rPr>
            </w:pPr>
            <w:r w:rsidRPr="003371D4">
              <w:rPr>
                <w:rFonts w:ascii="Arial" w:hAnsi="Arial" w:cs="Arial"/>
                <w:sz w:val="20"/>
                <w:szCs w:val="20"/>
                <w:lang w:val="el-GR"/>
              </w:rPr>
              <w:t>Επάρκεια ανταλλακτικών, ικανή να διατηρήσει την επιχειρησιακή διαθεσιμότητα, σύμφωνα με τα προβλεπόμενα στη σύμβαση.</w:t>
            </w:r>
          </w:p>
          <w:p w:rsidR="00BA3180" w:rsidRPr="003371D4" w:rsidRDefault="00BA3180" w:rsidP="00FC5E31">
            <w:pPr>
              <w:numPr>
                <w:ilvl w:val="1"/>
                <w:numId w:val="34"/>
              </w:numPr>
              <w:suppressAutoHyphens w:val="0"/>
              <w:spacing w:after="0"/>
              <w:ind w:right="-154"/>
              <w:jc w:val="left"/>
              <w:rPr>
                <w:rFonts w:ascii="Arial" w:hAnsi="Arial" w:cs="Arial"/>
                <w:sz w:val="20"/>
                <w:szCs w:val="20"/>
              </w:rPr>
            </w:pPr>
            <w:r w:rsidRPr="003371D4">
              <w:rPr>
                <w:rFonts w:ascii="Arial" w:hAnsi="Arial" w:cs="Arial"/>
                <w:sz w:val="20"/>
                <w:szCs w:val="20"/>
              </w:rPr>
              <w:t>Εργοστασιακή υποστήριξη</w:t>
            </w:r>
          </w:p>
          <w:p w:rsidR="00BA3180" w:rsidRPr="003371D4" w:rsidRDefault="00BA3180" w:rsidP="00FC5E31">
            <w:pPr>
              <w:numPr>
                <w:ilvl w:val="1"/>
                <w:numId w:val="34"/>
              </w:numPr>
              <w:suppressAutoHyphens w:val="0"/>
              <w:spacing w:after="0"/>
              <w:ind w:right="-154"/>
              <w:jc w:val="left"/>
              <w:rPr>
                <w:rFonts w:ascii="Arial" w:hAnsi="Arial" w:cs="Arial"/>
                <w:sz w:val="20"/>
                <w:szCs w:val="20"/>
              </w:rPr>
            </w:pPr>
            <w:r w:rsidRPr="003371D4">
              <w:rPr>
                <w:rFonts w:ascii="Arial" w:hAnsi="Arial" w:cs="Arial"/>
                <w:sz w:val="20"/>
                <w:szCs w:val="20"/>
              </w:rPr>
              <w:t>Τεχνική βοήθεια</w:t>
            </w:r>
          </w:p>
          <w:p w:rsidR="00BA3180" w:rsidRPr="003371D4" w:rsidRDefault="00BA3180" w:rsidP="00FC5E31">
            <w:pPr>
              <w:numPr>
                <w:ilvl w:val="1"/>
                <w:numId w:val="34"/>
              </w:numPr>
              <w:suppressAutoHyphens w:val="0"/>
              <w:spacing w:after="0"/>
              <w:ind w:right="-154"/>
              <w:jc w:val="left"/>
              <w:rPr>
                <w:rFonts w:ascii="Arial" w:hAnsi="Arial" w:cs="Arial"/>
                <w:sz w:val="20"/>
                <w:szCs w:val="20"/>
              </w:rPr>
            </w:pPr>
            <w:r w:rsidRPr="003371D4">
              <w:rPr>
                <w:rFonts w:ascii="Arial" w:hAnsi="Arial" w:cs="Arial"/>
                <w:sz w:val="20"/>
                <w:szCs w:val="20"/>
              </w:rPr>
              <w:t>Εκπαίδευση (τεχνικοί συντήρησης, χειριστές)</w:t>
            </w:r>
          </w:p>
          <w:p w:rsidR="00BA3180" w:rsidRPr="003371D4" w:rsidRDefault="00BA3180" w:rsidP="00FC5E31">
            <w:pPr>
              <w:numPr>
                <w:ilvl w:val="1"/>
                <w:numId w:val="34"/>
              </w:numPr>
              <w:suppressAutoHyphens w:val="0"/>
              <w:spacing w:after="0"/>
              <w:ind w:right="-154"/>
              <w:jc w:val="left"/>
              <w:rPr>
                <w:rFonts w:ascii="Arial" w:hAnsi="Arial" w:cs="Arial"/>
                <w:sz w:val="20"/>
                <w:szCs w:val="20"/>
                <w:lang w:val="el-GR"/>
              </w:rPr>
            </w:pPr>
            <w:r w:rsidRPr="003371D4">
              <w:rPr>
                <w:rFonts w:ascii="Arial" w:hAnsi="Arial" w:cs="Arial"/>
                <w:sz w:val="20"/>
                <w:szCs w:val="20"/>
                <w:lang w:val="el-GR"/>
              </w:rPr>
              <w:t>Τροποποιήσεις/ Αναθεωρήσεις βιβλιογραφίας-εντύπων-εγχειριδίων</w:t>
            </w:r>
          </w:p>
        </w:tc>
        <w:tc>
          <w:tcPr>
            <w:tcW w:w="1787" w:type="dxa"/>
            <w:tcBorders>
              <w:top w:val="nil"/>
              <w:left w:val="nil"/>
              <w:bottom w:val="single" w:sz="4" w:space="0" w:color="auto"/>
              <w:right w:val="single" w:sz="4" w:space="0" w:color="auto"/>
            </w:tcBorders>
            <w:shd w:val="clear" w:color="auto" w:fill="FFFFFF"/>
          </w:tcPr>
          <w:p w:rsidR="00BA3180" w:rsidRPr="003371D4" w:rsidRDefault="00BA3180" w:rsidP="00FC5E31">
            <w:pPr>
              <w:jc w:val="left"/>
              <w:rPr>
                <w:rFonts w:ascii="Arial" w:hAnsi="Arial" w:cs="Arial"/>
                <w:b/>
                <w:sz w:val="20"/>
                <w:szCs w:val="20"/>
                <w:lang w:val="el-GR"/>
              </w:rPr>
            </w:pPr>
          </w:p>
        </w:tc>
      </w:tr>
      <w:tr w:rsidR="00BA3180" w:rsidRPr="004A516F" w:rsidTr="00FC5E31">
        <w:trPr>
          <w:trHeight w:val="834"/>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3180" w:rsidRPr="003371D4" w:rsidRDefault="00BA3180" w:rsidP="00FC5E31">
            <w:pPr>
              <w:jc w:val="left"/>
              <w:rPr>
                <w:rFonts w:ascii="Arial" w:hAnsi="Arial" w:cs="Arial"/>
                <w:b/>
                <w:sz w:val="20"/>
                <w:szCs w:val="20"/>
              </w:rPr>
            </w:pPr>
            <w:r w:rsidRPr="003371D4">
              <w:rPr>
                <w:rFonts w:ascii="Arial" w:hAnsi="Arial" w:cs="Arial"/>
                <w:b/>
                <w:sz w:val="20"/>
                <w:szCs w:val="20"/>
              </w:rPr>
              <w:t>49</w:t>
            </w:r>
          </w:p>
        </w:tc>
        <w:tc>
          <w:tcPr>
            <w:tcW w:w="12246" w:type="dxa"/>
            <w:tcBorders>
              <w:top w:val="nil"/>
              <w:left w:val="nil"/>
              <w:bottom w:val="single" w:sz="4" w:space="0" w:color="auto"/>
              <w:right w:val="single" w:sz="4" w:space="0" w:color="auto"/>
            </w:tcBorders>
            <w:shd w:val="clear" w:color="auto" w:fill="FFFFFF"/>
            <w:noWrap/>
            <w:vAlign w:val="center"/>
            <w:hideMark/>
          </w:tcPr>
          <w:p w:rsidR="00BA3180" w:rsidRPr="003371D4" w:rsidRDefault="00BA3180" w:rsidP="00FC5E31">
            <w:pPr>
              <w:ind w:right="-154"/>
              <w:jc w:val="left"/>
              <w:rPr>
                <w:rFonts w:ascii="Arial" w:hAnsi="Arial" w:cs="Arial"/>
                <w:b/>
                <w:sz w:val="20"/>
                <w:szCs w:val="20"/>
                <w:lang w:val="el-GR"/>
              </w:rPr>
            </w:pPr>
            <w:r w:rsidRPr="003371D4">
              <w:rPr>
                <w:rFonts w:ascii="Arial" w:hAnsi="Arial" w:cs="Arial"/>
                <w:sz w:val="20"/>
                <w:szCs w:val="20"/>
                <w:lang w:val="el-GR"/>
              </w:rPr>
              <w:t xml:space="preserve">Η Μακροπρόθεσμη Υποστήριξη </w:t>
            </w:r>
            <w:r w:rsidRPr="003371D4">
              <w:rPr>
                <w:rFonts w:ascii="Arial" w:hAnsi="Arial" w:cs="Arial"/>
                <w:b/>
                <w:sz w:val="20"/>
                <w:szCs w:val="20"/>
                <w:lang w:val="el-GR"/>
              </w:rPr>
              <w:t xml:space="preserve">να </w:t>
            </w:r>
            <w:r w:rsidRPr="003371D4">
              <w:rPr>
                <w:rFonts w:ascii="Arial" w:hAnsi="Arial" w:cs="Arial"/>
                <w:sz w:val="20"/>
                <w:szCs w:val="20"/>
                <w:lang w:val="el-GR"/>
              </w:rPr>
              <w:t>αποτελεί ξεχωριστό τμήμα της Προσφοράς, αναλύοντας πέραν των Αγαθών-Υπηρεσιών και τη μέθοδο αναπροσαρμογής τιμών (</w:t>
            </w:r>
            <w:r w:rsidRPr="003371D4">
              <w:rPr>
                <w:rFonts w:ascii="Arial" w:hAnsi="Arial" w:cs="Arial"/>
                <w:sz w:val="20"/>
                <w:szCs w:val="20"/>
                <w:lang w:val="en-US"/>
              </w:rPr>
              <w:t>escalationformula</w:t>
            </w:r>
            <w:r w:rsidRPr="003371D4">
              <w:rPr>
                <w:rFonts w:ascii="Arial" w:hAnsi="Arial" w:cs="Arial"/>
                <w:sz w:val="20"/>
                <w:szCs w:val="20"/>
                <w:lang w:val="el-GR"/>
              </w:rPr>
              <w:t>) σύμφωνα με την ισχύουσα νομοθεσία</w:t>
            </w:r>
          </w:p>
        </w:tc>
        <w:tc>
          <w:tcPr>
            <w:tcW w:w="1787" w:type="dxa"/>
            <w:tcBorders>
              <w:top w:val="nil"/>
              <w:left w:val="nil"/>
              <w:bottom w:val="single" w:sz="4" w:space="0" w:color="auto"/>
              <w:right w:val="single" w:sz="4" w:space="0" w:color="auto"/>
            </w:tcBorders>
            <w:shd w:val="clear" w:color="auto" w:fill="FFFFFF"/>
          </w:tcPr>
          <w:p w:rsidR="00BA3180" w:rsidRPr="003371D4" w:rsidRDefault="00BA3180" w:rsidP="00FC5E31">
            <w:pPr>
              <w:jc w:val="left"/>
              <w:rPr>
                <w:rFonts w:ascii="Arial" w:hAnsi="Arial" w:cs="Arial"/>
                <w:b/>
                <w:sz w:val="20"/>
                <w:szCs w:val="20"/>
                <w:lang w:val="el-GR"/>
              </w:rPr>
            </w:pPr>
          </w:p>
        </w:tc>
      </w:tr>
      <w:tr w:rsidR="00BA3180" w:rsidRPr="003371D4" w:rsidTr="00FC5E31">
        <w:trPr>
          <w:trHeight w:val="563"/>
        </w:trPr>
        <w:tc>
          <w:tcPr>
            <w:tcW w:w="86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A3180" w:rsidRPr="003371D4" w:rsidRDefault="00BA3180" w:rsidP="00FC5E31">
            <w:pPr>
              <w:jc w:val="left"/>
              <w:rPr>
                <w:rFonts w:ascii="Arial" w:hAnsi="Arial" w:cs="Arial"/>
                <w:b/>
                <w:sz w:val="20"/>
                <w:szCs w:val="20"/>
                <w:lang w:val="el-GR"/>
              </w:rPr>
            </w:pPr>
          </w:p>
        </w:tc>
        <w:tc>
          <w:tcPr>
            <w:tcW w:w="12246" w:type="dxa"/>
            <w:tcBorders>
              <w:top w:val="nil"/>
              <w:left w:val="nil"/>
              <w:bottom w:val="single" w:sz="4" w:space="0" w:color="auto"/>
              <w:right w:val="single" w:sz="4" w:space="0" w:color="auto"/>
            </w:tcBorders>
            <w:shd w:val="clear" w:color="auto" w:fill="D9D9D9"/>
            <w:noWrap/>
            <w:vAlign w:val="center"/>
            <w:hideMark/>
          </w:tcPr>
          <w:p w:rsidR="00BA3180" w:rsidRPr="003371D4" w:rsidRDefault="00BA3180" w:rsidP="00FC5E31">
            <w:pPr>
              <w:ind w:right="-154"/>
              <w:jc w:val="left"/>
              <w:rPr>
                <w:rFonts w:ascii="Arial" w:hAnsi="Arial" w:cs="Arial"/>
                <w:b/>
                <w:sz w:val="20"/>
                <w:szCs w:val="20"/>
              </w:rPr>
            </w:pPr>
            <w:r w:rsidRPr="003371D4">
              <w:rPr>
                <w:rFonts w:ascii="Arial" w:hAnsi="Arial" w:cs="Arial"/>
                <w:b/>
                <w:sz w:val="20"/>
                <w:szCs w:val="20"/>
              </w:rPr>
              <w:t>ΒΙΒΛΙΟΓΡΑΦΙΑ - ΕΓΧΕΙΡΙΔΙΑ – ΕΝΤΥΠΑ</w:t>
            </w:r>
          </w:p>
        </w:tc>
        <w:tc>
          <w:tcPr>
            <w:tcW w:w="1787" w:type="dxa"/>
            <w:tcBorders>
              <w:top w:val="nil"/>
              <w:left w:val="nil"/>
              <w:bottom w:val="single" w:sz="4" w:space="0" w:color="auto"/>
              <w:right w:val="single" w:sz="4" w:space="0" w:color="auto"/>
            </w:tcBorders>
            <w:shd w:val="clear" w:color="auto" w:fill="D9D9D9"/>
          </w:tcPr>
          <w:p w:rsidR="00BA3180" w:rsidRPr="003371D4" w:rsidRDefault="00BA3180" w:rsidP="00FC5E31">
            <w:pPr>
              <w:jc w:val="left"/>
              <w:rPr>
                <w:rFonts w:ascii="Arial" w:hAnsi="Arial" w:cs="Arial"/>
                <w:b/>
                <w:sz w:val="20"/>
                <w:szCs w:val="20"/>
              </w:rPr>
            </w:pPr>
          </w:p>
        </w:tc>
      </w:tr>
      <w:tr w:rsidR="00BA3180" w:rsidRPr="004A516F" w:rsidTr="00FC5E31">
        <w:trPr>
          <w:trHeight w:val="557"/>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3180" w:rsidRPr="003371D4" w:rsidRDefault="00BA3180" w:rsidP="00FC5E31">
            <w:pPr>
              <w:jc w:val="left"/>
              <w:rPr>
                <w:rFonts w:ascii="Arial" w:hAnsi="Arial" w:cs="Arial"/>
                <w:b/>
                <w:sz w:val="20"/>
                <w:szCs w:val="20"/>
              </w:rPr>
            </w:pPr>
            <w:r w:rsidRPr="003371D4">
              <w:rPr>
                <w:rFonts w:ascii="Arial" w:hAnsi="Arial" w:cs="Arial"/>
                <w:b/>
                <w:sz w:val="20"/>
                <w:szCs w:val="20"/>
              </w:rPr>
              <w:t>50</w:t>
            </w:r>
          </w:p>
        </w:tc>
        <w:tc>
          <w:tcPr>
            <w:tcW w:w="12246" w:type="dxa"/>
            <w:tcBorders>
              <w:top w:val="nil"/>
              <w:left w:val="nil"/>
              <w:bottom w:val="single" w:sz="4" w:space="0" w:color="auto"/>
              <w:right w:val="single" w:sz="4" w:space="0" w:color="auto"/>
            </w:tcBorders>
            <w:shd w:val="clear" w:color="auto" w:fill="FFFFFF"/>
            <w:noWrap/>
            <w:vAlign w:val="center"/>
            <w:hideMark/>
          </w:tcPr>
          <w:p w:rsidR="00BA3180" w:rsidRPr="003371D4" w:rsidRDefault="00BA3180" w:rsidP="00FC5E31">
            <w:pPr>
              <w:ind w:right="-154"/>
              <w:jc w:val="left"/>
              <w:rPr>
                <w:rFonts w:ascii="Arial" w:hAnsi="Arial" w:cs="Arial"/>
                <w:sz w:val="20"/>
                <w:szCs w:val="20"/>
                <w:lang w:val="el-GR"/>
              </w:rPr>
            </w:pPr>
            <w:r w:rsidRPr="003371D4">
              <w:rPr>
                <w:rFonts w:ascii="Arial" w:hAnsi="Arial" w:cs="Arial"/>
                <w:sz w:val="20"/>
                <w:szCs w:val="20"/>
                <w:lang w:val="el-GR"/>
              </w:rPr>
              <w:t xml:space="preserve">Η βιβλιογραφία του Συστήματος </w:t>
            </w:r>
            <w:r w:rsidRPr="003371D4">
              <w:rPr>
                <w:rFonts w:ascii="Arial" w:hAnsi="Arial" w:cs="Arial"/>
                <w:b/>
                <w:sz w:val="20"/>
                <w:szCs w:val="20"/>
                <w:lang w:val="el-GR"/>
              </w:rPr>
              <w:t xml:space="preserve">να </w:t>
            </w:r>
            <w:r w:rsidRPr="003371D4">
              <w:rPr>
                <w:rFonts w:ascii="Arial" w:hAnsi="Arial" w:cs="Arial"/>
                <w:sz w:val="20"/>
                <w:szCs w:val="20"/>
                <w:lang w:val="el-GR"/>
              </w:rPr>
              <w:t>παρέχεται σε διαδραστική ηλεκτρονική μορφή (</w:t>
            </w:r>
            <w:r w:rsidRPr="003371D4">
              <w:rPr>
                <w:rFonts w:ascii="Arial" w:hAnsi="Arial" w:cs="Arial"/>
                <w:sz w:val="20"/>
                <w:szCs w:val="20"/>
                <w:lang w:val="en-US"/>
              </w:rPr>
              <w:t>InteractiveElectronicTechnicalManual</w:t>
            </w:r>
            <w:r w:rsidRPr="003371D4">
              <w:rPr>
                <w:rFonts w:ascii="Arial" w:hAnsi="Arial" w:cs="Arial"/>
                <w:sz w:val="20"/>
                <w:szCs w:val="20"/>
                <w:lang w:val="el-GR"/>
              </w:rPr>
              <w:t>)</w:t>
            </w:r>
          </w:p>
        </w:tc>
        <w:tc>
          <w:tcPr>
            <w:tcW w:w="1787" w:type="dxa"/>
            <w:tcBorders>
              <w:top w:val="nil"/>
              <w:left w:val="nil"/>
              <w:bottom w:val="single" w:sz="4" w:space="0" w:color="auto"/>
              <w:right w:val="single" w:sz="4" w:space="0" w:color="auto"/>
            </w:tcBorders>
            <w:shd w:val="clear" w:color="auto" w:fill="FFFFFF"/>
          </w:tcPr>
          <w:p w:rsidR="00BA3180" w:rsidRPr="003371D4" w:rsidRDefault="00BA3180" w:rsidP="00FC5E31">
            <w:pPr>
              <w:jc w:val="left"/>
              <w:rPr>
                <w:rFonts w:ascii="Arial" w:hAnsi="Arial" w:cs="Arial"/>
                <w:b/>
                <w:sz w:val="20"/>
                <w:szCs w:val="20"/>
                <w:lang w:val="el-GR"/>
              </w:rPr>
            </w:pPr>
          </w:p>
        </w:tc>
      </w:tr>
      <w:tr w:rsidR="00BA3180" w:rsidRPr="004A516F" w:rsidTr="00FC5E31">
        <w:trPr>
          <w:trHeight w:val="565"/>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3180" w:rsidRPr="003371D4" w:rsidRDefault="00BA3180" w:rsidP="00FC5E31">
            <w:pPr>
              <w:jc w:val="left"/>
              <w:rPr>
                <w:rFonts w:ascii="Arial" w:hAnsi="Arial" w:cs="Arial"/>
                <w:b/>
                <w:sz w:val="20"/>
                <w:szCs w:val="20"/>
              </w:rPr>
            </w:pPr>
            <w:r w:rsidRPr="003371D4">
              <w:rPr>
                <w:rFonts w:ascii="Arial" w:hAnsi="Arial" w:cs="Arial"/>
                <w:b/>
                <w:sz w:val="20"/>
                <w:szCs w:val="20"/>
              </w:rPr>
              <w:t>51</w:t>
            </w:r>
          </w:p>
        </w:tc>
        <w:tc>
          <w:tcPr>
            <w:tcW w:w="12246" w:type="dxa"/>
            <w:tcBorders>
              <w:top w:val="nil"/>
              <w:left w:val="nil"/>
              <w:bottom w:val="single" w:sz="4" w:space="0" w:color="auto"/>
              <w:right w:val="single" w:sz="4" w:space="0" w:color="auto"/>
            </w:tcBorders>
            <w:shd w:val="clear" w:color="auto" w:fill="FFFFFF"/>
            <w:noWrap/>
            <w:vAlign w:val="center"/>
            <w:hideMark/>
          </w:tcPr>
          <w:p w:rsidR="00BA3180" w:rsidRPr="003371D4" w:rsidRDefault="00BA3180" w:rsidP="00FC5E31">
            <w:pPr>
              <w:ind w:right="-154"/>
              <w:jc w:val="left"/>
              <w:rPr>
                <w:rFonts w:ascii="Arial" w:hAnsi="Arial" w:cs="Arial"/>
                <w:b/>
                <w:sz w:val="20"/>
                <w:szCs w:val="20"/>
                <w:lang w:val="el-GR"/>
              </w:rPr>
            </w:pPr>
            <w:r w:rsidRPr="003371D4">
              <w:rPr>
                <w:rFonts w:ascii="Arial" w:hAnsi="Arial" w:cs="Arial"/>
                <w:sz w:val="20"/>
                <w:szCs w:val="20"/>
                <w:lang w:val="el-GR"/>
              </w:rPr>
              <w:t xml:space="preserve">Ο Προμηθευτής </w:t>
            </w:r>
            <w:r w:rsidRPr="003371D4">
              <w:rPr>
                <w:rFonts w:ascii="Arial" w:hAnsi="Arial" w:cs="Arial"/>
                <w:b/>
                <w:sz w:val="20"/>
                <w:szCs w:val="20"/>
                <w:lang w:val="el-GR"/>
              </w:rPr>
              <w:t xml:space="preserve">να </w:t>
            </w:r>
            <w:r w:rsidRPr="003371D4">
              <w:rPr>
                <w:rFonts w:ascii="Arial" w:hAnsi="Arial" w:cs="Arial"/>
                <w:sz w:val="20"/>
                <w:szCs w:val="20"/>
                <w:lang w:val="el-GR"/>
              </w:rPr>
              <w:t>παρέχει φορητό Η/Υ και εκτυπωτή σε κάθε θέση εγκατάστασης για χρήση της τεχνικής βιβλιογραφίας</w:t>
            </w:r>
          </w:p>
        </w:tc>
        <w:tc>
          <w:tcPr>
            <w:tcW w:w="1787" w:type="dxa"/>
            <w:tcBorders>
              <w:top w:val="nil"/>
              <w:left w:val="nil"/>
              <w:bottom w:val="single" w:sz="4" w:space="0" w:color="auto"/>
              <w:right w:val="single" w:sz="4" w:space="0" w:color="auto"/>
            </w:tcBorders>
            <w:shd w:val="clear" w:color="auto" w:fill="FFFFFF"/>
          </w:tcPr>
          <w:p w:rsidR="00BA3180" w:rsidRPr="003371D4" w:rsidRDefault="00BA3180" w:rsidP="00FC5E31">
            <w:pPr>
              <w:jc w:val="left"/>
              <w:rPr>
                <w:rFonts w:ascii="Arial" w:hAnsi="Arial" w:cs="Arial"/>
                <w:b/>
                <w:sz w:val="20"/>
                <w:szCs w:val="20"/>
                <w:lang w:val="el-GR"/>
              </w:rPr>
            </w:pPr>
          </w:p>
        </w:tc>
      </w:tr>
      <w:tr w:rsidR="00BA3180" w:rsidRPr="004A516F" w:rsidTr="00F1272F">
        <w:trPr>
          <w:trHeight w:val="687"/>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3180" w:rsidRPr="003371D4" w:rsidRDefault="00BA3180" w:rsidP="00FC5E31">
            <w:pPr>
              <w:jc w:val="left"/>
              <w:rPr>
                <w:rFonts w:ascii="Arial" w:hAnsi="Arial" w:cs="Arial"/>
                <w:b/>
                <w:sz w:val="20"/>
                <w:szCs w:val="20"/>
              </w:rPr>
            </w:pPr>
            <w:r w:rsidRPr="003371D4">
              <w:rPr>
                <w:rFonts w:ascii="Arial" w:hAnsi="Arial" w:cs="Arial"/>
                <w:b/>
                <w:sz w:val="20"/>
                <w:szCs w:val="20"/>
              </w:rPr>
              <w:t>52</w:t>
            </w:r>
          </w:p>
        </w:tc>
        <w:tc>
          <w:tcPr>
            <w:tcW w:w="12246" w:type="dxa"/>
            <w:tcBorders>
              <w:top w:val="nil"/>
              <w:left w:val="nil"/>
              <w:bottom w:val="single" w:sz="4" w:space="0" w:color="auto"/>
              <w:right w:val="single" w:sz="4" w:space="0" w:color="auto"/>
            </w:tcBorders>
            <w:shd w:val="clear" w:color="auto" w:fill="FFFFFF"/>
            <w:noWrap/>
            <w:vAlign w:val="center"/>
            <w:hideMark/>
          </w:tcPr>
          <w:p w:rsidR="00BA3180" w:rsidRPr="003371D4" w:rsidRDefault="00BA3180" w:rsidP="00FC5E31">
            <w:pPr>
              <w:ind w:right="-154"/>
              <w:jc w:val="left"/>
              <w:rPr>
                <w:rFonts w:ascii="Arial" w:hAnsi="Arial" w:cs="Arial"/>
                <w:b/>
                <w:sz w:val="20"/>
                <w:szCs w:val="20"/>
                <w:lang w:val="el-GR"/>
              </w:rPr>
            </w:pPr>
            <w:r w:rsidRPr="003371D4">
              <w:rPr>
                <w:rFonts w:ascii="Arial" w:hAnsi="Arial" w:cs="Arial"/>
                <w:sz w:val="20"/>
                <w:szCs w:val="20"/>
                <w:lang w:val="el-GR"/>
              </w:rPr>
              <w:t xml:space="preserve">Ο Προμηθευτής </w:t>
            </w:r>
            <w:r w:rsidRPr="003371D4">
              <w:rPr>
                <w:rFonts w:ascii="Arial" w:hAnsi="Arial" w:cs="Arial"/>
                <w:b/>
                <w:sz w:val="20"/>
                <w:szCs w:val="20"/>
                <w:lang w:val="el-GR"/>
              </w:rPr>
              <w:t xml:space="preserve">να </w:t>
            </w:r>
            <w:r w:rsidRPr="003371D4">
              <w:rPr>
                <w:rFonts w:ascii="Arial" w:hAnsi="Arial" w:cs="Arial"/>
                <w:sz w:val="20"/>
                <w:szCs w:val="20"/>
                <w:lang w:val="el-GR"/>
              </w:rPr>
              <w:t>παραδώσει στον Αγοραστή αντίγραφο της πλήρους βιβλιογραφίας του Συστήματος για έλεγχο πληρότητας και αναφορά ελλείψεων</w:t>
            </w:r>
          </w:p>
        </w:tc>
        <w:tc>
          <w:tcPr>
            <w:tcW w:w="1787" w:type="dxa"/>
            <w:tcBorders>
              <w:top w:val="nil"/>
              <w:left w:val="nil"/>
              <w:bottom w:val="single" w:sz="4" w:space="0" w:color="auto"/>
              <w:right w:val="single" w:sz="4" w:space="0" w:color="auto"/>
            </w:tcBorders>
            <w:shd w:val="clear" w:color="auto" w:fill="FFFFFF"/>
          </w:tcPr>
          <w:p w:rsidR="00BA3180" w:rsidRPr="003371D4" w:rsidRDefault="00BA3180" w:rsidP="00FC5E31">
            <w:pPr>
              <w:jc w:val="left"/>
              <w:rPr>
                <w:rFonts w:ascii="Arial" w:hAnsi="Arial" w:cs="Arial"/>
                <w:b/>
                <w:sz w:val="20"/>
                <w:szCs w:val="20"/>
                <w:lang w:val="el-GR"/>
              </w:rPr>
            </w:pPr>
          </w:p>
        </w:tc>
      </w:tr>
      <w:tr w:rsidR="00BA3180" w:rsidRPr="004A516F" w:rsidTr="00F1272F">
        <w:trPr>
          <w:trHeight w:val="101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3180" w:rsidRPr="003371D4" w:rsidRDefault="00BA3180" w:rsidP="00FC5E31">
            <w:pPr>
              <w:jc w:val="left"/>
              <w:rPr>
                <w:rFonts w:ascii="Arial" w:hAnsi="Arial" w:cs="Arial"/>
                <w:b/>
                <w:sz w:val="20"/>
                <w:szCs w:val="20"/>
              </w:rPr>
            </w:pPr>
            <w:r w:rsidRPr="003371D4">
              <w:rPr>
                <w:rFonts w:ascii="Arial" w:hAnsi="Arial" w:cs="Arial"/>
                <w:b/>
                <w:sz w:val="20"/>
                <w:szCs w:val="20"/>
              </w:rPr>
              <w:t>53</w:t>
            </w:r>
          </w:p>
        </w:tc>
        <w:tc>
          <w:tcPr>
            <w:tcW w:w="12246" w:type="dxa"/>
            <w:tcBorders>
              <w:top w:val="single" w:sz="4" w:space="0" w:color="auto"/>
              <w:left w:val="nil"/>
              <w:bottom w:val="single" w:sz="4" w:space="0" w:color="auto"/>
              <w:right w:val="single" w:sz="4" w:space="0" w:color="auto"/>
            </w:tcBorders>
            <w:shd w:val="clear" w:color="auto" w:fill="FFFFFF"/>
            <w:noWrap/>
            <w:vAlign w:val="center"/>
            <w:hideMark/>
          </w:tcPr>
          <w:p w:rsidR="00BA3180" w:rsidRPr="003371D4" w:rsidRDefault="00BA3180" w:rsidP="00FC5E31">
            <w:pPr>
              <w:ind w:right="-154"/>
              <w:jc w:val="left"/>
              <w:rPr>
                <w:rFonts w:ascii="Arial" w:hAnsi="Arial" w:cs="Arial"/>
                <w:b/>
                <w:sz w:val="20"/>
                <w:szCs w:val="20"/>
                <w:lang w:val="el-GR"/>
              </w:rPr>
            </w:pPr>
            <w:r w:rsidRPr="003371D4">
              <w:rPr>
                <w:rFonts w:ascii="Arial" w:hAnsi="Arial" w:cs="Arial"/>
                <w:sz w:val="20"/>
                <w:szCs w:val="20"/>
                <w:lang w:val="el-GR"/>
              </w:rPr>
              <w:t xml:space="preserve">Η τελική μορφή της βιβλιογραφίας του Συστήματος (κατόπιν υλοποίησης των παρατηρήσεων) </w:t>
            </w:r>
            <w:r w:rsidRPr="003371D4">
              <w:rPr>
                <w:rFonts w:ascii="Arial" w:hAnsi="Arial" w:cs="Arial"/>
                <w:b/>
                <w:sz w:val="20"/>
                <w:szCs w:val="20"/>
                <w:lang w:val="el-GR"/>
              </w:rPr>
              <w:t xml:space="preserve">να </w:t>
            </w:r>
            <w:r w:rsidRPr="003371D4">
              <w:rPr>
                <w:rFonts w:ascii="Arial" w:hAnsi="Arial" w:cs="Arial"/>
                <w:sz w:val="20"/>
                <w:szCs w:val="20"/>
                <w:lang w:val="el-GR"/>
              </w:rPr>
              <w:t>παραδοθεί ένα (1) μήνα πριν την εγκατάσταση του Συστήματος</w:t>
            </w:r>
          </w:p>
        </w:tc>
        <w:tc>
          <w:tcPr>
            <w:tcW w:w="1787" w:type="dxa"/>
            <w:tcBorders>
              <w:top w:val="single" w:sz="4" w:space="0" w:color="auto"/>
              <w:left w:val="nil"/>
              <w:bottom w:val="single" w:sz="4" w:space="0" w:color="auto"/>
              <w:right w:val="single" w:sz="4" w:space="0" w:color="auto"/>
            </w:tcBorders>
            <w:shd w:val="clear" w:color="auto" w:fill="FFFFFF"/>
          </w:tcPr>
          <w:p w:rsidR="00BA3180" w:rsidRPr="003371D4" w:rsidRDefault="00BA3180" w:rsidP="00FC5E31">
            <w:pPr>
              <w:jc w:val="left"/>
              <w:rPr>
                <w:rFonts w:ascii="Arial" w:hAnsi="Arial" w:cs="Arial"/>
                <w:b/>
                <w:sz w:val="20"/>
                <w:szCs w:val="20"/>
                <w:lang w:val="el-GR"/>
              </w:rPr>
            </w:pPr>
          </w:p>
        </w:tc>
      </w:tr>
      <w:tr w:rsidR="00BA3180" w:rsidRPr="003371D4" w:rsidTr="00FC5E31">
        <w:trPr>
          <w:trHeight w:val="435"/>
        </w:trPr>
        <w:tc>
          <w:tcPr>
            <w:tcW w:w="86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A3180" w:rsidRPr="003371D4" w:rsidRDefault="00BA3180" w:rsidP="00FC5E31">
            <w:pPr>
              <w:jc w:val="left"/>
              <w:rPr>
                <w:rFonts w:ascii="Arial" w:hAnsi="Arial" w:cs="Arial"/>
                <w:b/>
                <w:sz w:val="20"/>
                <w:szCs w:val="20"/>
                <w:lang w:val="el-GR"/>
              </w:rPr>
            </w:pPr>
          </w:p>
        </w:tc>
        <w:tc>
          <w:tcPr>
            <w:tcW w:w="12246" w:type="dxa"/>
            <w:tcBorders>
              <w:top w:val="nil"/>
              <w:left w:val="nil"/>
              <w:bottom w:val="single" w:sz="4" w:space="0" w:color="auto"/>
              <w:right w:val="single" w:sz="4" w:space="0" w:color="auto"/>
            </w:tcBorders>
            <w:shd w:val="clear" w:color="auto" w:fill="D9D9D9"/>
            <w:noWrap/>
            <w:vAlign w:val="center"/>
            <w:hideMark/>
          </w:tcPr>
          <w:p w:rsidR="00BA3180" w:rsidRPr="003371D4" w:rsidRDefault="00BA3180" w:rsidP="00FC5E31">
            <w:pPr>
              <w:ind w:right="-154"/>
              <w:jc w:val="left"/>
              <w:rPr>
                <w:rFonts w:ascii="Arial" w:hAnsi="Arial" w:cs="Arial"/>
                <w:b/>
                <w:sz w:val="20"/>
                <w:szCs w:val="20"/>
              </w:rPr>
            </w:pPr>
            <w:r w:rsidRPr="003371D4">
              <w:rPr>
                <w:rFonts w:ascii="Arial" w:hAnsi="Arial" w:cs="Arial"/>
                <w:b/>
                <w:sz w:val="20"/>
                <w:szCs w:val="20"/>
              </w:rPr>
              <w:t>ΕΚΠΑΙΔΕΥΣΗ</w:t>
            </w:r>
          </w:p>
        </w:tc>
        <w:tc>
          <w:tcPr>
            <w:tcW w:w="1787" w:type="dxa"/>
            <w:tcBorders>
              <w:top w:val="nil"/>
              <w:left w:val="nil"/>
              <w:bottom w:val="single" w:sz="4" w:space="0" w:color="auto"/>
              <w:right w:val="single" w:sz="4" w:space="0" w:color="auto"/>
            </w:tcBorders>
            <w:shd w:val="clear" w:color="auto" w:fill="D9D9D9"/>
          </w:tcPr>
          <w:p w:rsidR="00BA3180" w:rsidRPr="003371D4" w:rsidRDefault="00BA3180" w:rsidP="00FC5E31">
            <w:pPr>
              <w:jc w:val="left"/>
              <w:rPr>
                <w:rFonts w:ascii="Arial" w:hAnsi="Arial" w:cs="Arial"/>
                <w:b/>
                <w:sz w:val="20"/>
                <w:szCs w:val="20"/>
              </w:rPr>
            </w:pPr>
          </w:p>
        </w:tc>
      </w:tr>
      <w:tr w:rsidR="00BA3180" w:rsidRPr="003371D4" w:rsidTr="00FC5E31">
        <w:trPr>
          <w:trHeight w:val="2115"/>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3180" w:rsidRPr="003371D4" w:rsidRDefault="00BA3180" w:rsidP="00FC5E31">
            <w:pPr>
              <w:jc w:val="left"/>
              <w:rPr>
                <w:rFonts w:ascii="Arial" w:hAnsi="Arial" w:cs="Arial"/>
                <w:b/>
                <w:sz w:val="20"/>
                <w:szCs w:val="20"/>
              </w:rPr>
            </w:pPr>
            <w:r w:rsidRPr="003371D4">
              <w:rPr>
                <w:rFonts w:ascii="Arial" w:hAnsi="Arial" w:cs="Arial"/>
                <w:b/>
                <w:sz w:val="20"/>
                <w:szCs w:val="20"/>
              </w:rPr>
              <w:lastRenderedPageBreak/>
              <w:t>54</w:t>
            </w:r>
          </w:p>
        </w:tc>
        <w:tc>
          <w:tcPr>
            <w:tcW w:w="12246" w:type="dxa"/>
            <w:tcBorders>
              <w:top w:val="single" w:sz="4" w:space="0" w:color="auto"/>
              <w:left w:val="nil"/>
              <w:bottom w:val="single" w:sz="4" w:space="0" w:color="auto"/>
              <w:right w:val="single" w:sz="4" w:space="0" w:color="auto"/>
            </w:tcBorders>
            <w:shd w:val="clear" w:color="auto" w:fill="FFFFFF"/>
            <w:noWrap/>
            <w:vAlign w:val="center"/>
            <w:hideMark/>
          </w:tcPr>
          <w:p w:rsidR="00BA3180" w:rsidRPr="003371D4" w:rsidRDefault="00BA3180" w:rsidP="00FC5E31">
            <w:pPr>
              <w:ind w:right="-154"/>
              <w:jc w:val="left"/>
              <w:rPr>
                <w:rFonts w:ascii="Arial" w:hAnsi="Arial" w:cs="Arial"/>
                <w:sz w:val="20"/>
                <w:szCs w:val="20"/>
                <w:lang w:val="el-GR"/>
              </w:rPr>
            </w:pPr>
            <w:r w:rsidRPr="003371D4">
              <w:rPr>
                <w:rFonts w:ascii="Arial" w:hAnsi="Arial" w:cs="Arial"/>
                <w:sz w:val="20"/>
                <w:szCs w:val="20"/>
                <w:lang w:val="el-GR"/>
              </w:rPr>
              <w:t xml:space="preserve">Ο Προμηθευτής </w:t>
            </w:r>
            <w:r w:rsidRPr="003371D4">
              <w:rPr>
                <w:rFonts w:ascii="Arial" w:hAnsi="Arial" w:cs="Arial"/>
                <w:b/>
                <w:sz w:val="20"/>
                <w:szCs w:val="20"/>
                <w:lang w:val="el-GR"/>
              </w:rPr>
              <w:t xml:space="preserve">να </w:t>
            </w:r>
            <w:r w:rsidRPr="003371D4">
              <w:rPr>
                <w:rFonts w:ascii="Arial" w:hAnsi="Arial" w:cs="Arial"/>
                <w:sz w:val="20"/>
                <w:szCs w:val="20"/>
                <w:lang w:val="el-GR"/>
              </w:rPr>
              <w:t xml:space="preserve">παραδώσει για έγκριση στον Αγοραστή αναλυτικό σχέδιο εκπαίδευσης </w:t>
            </w:r>
            <w:r w:rsidRPr="003371D4">
              <w:rPr>
                <w:rFonts w:ascii="Arial" w:hAnsi="Arial" w:cs="Arial"/>
                <w:iCs/>
                <w:sz w:val="20"/>
                <w:szCs w:val="20"/>
                <w:lang w:val="el-GR"/>
              </w:rPr>
              <w:t>στα πλαίσια της προσφοράς,</w:t>
            </w:r>
            <w:r w:rsidRPr="003371D4">
              <w:rPr>
                <w:rFonts w:ascii="Arial" w:hAnsi="Arial" w:cs="Arial"/>
                <w:sz w:val="20"/>
                <w:szCs w:val="20"/>
                <w:lang w:val="el-GR"/>
              </w:rPr>
              <w:t>όπου και θα περιλαμβάνονται τουλάχιστον τα ακόλουθα:</w:t>
            </w: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pStyle w:val="afd"/>
              <w:numPr>
                <w:ilvl w:val="0"/>
                <w:numId w:val="35"/>
              </w:numPr>
              <w:suppressAutoHyphens w:val="0"/>
              <w:spacing w:after="0"/>
              <w:contextualSpacing w:val="0"/>
              <w:jc w:val="left"/>
              <w:rPr>
                <w:rFonts w:ascii="Arial" w:hAnsi="Arial" w:cs="Arial"/>
                <w:vanish/>
                <w:sz w:val="20"/>
                <w:szCs w:val="20"/>
              </w:rPr>
            </w:pPr>
          </w:p>
          <w:p w:rsidR="00BA3180" w:rsidRPr="003371D4" w:rsidRDefault="00BA3180" w:rsidP="00FC5E31">
            <w:pPr>
              <w:numPr>
                <w:ilvl w:val="1"/>
                <w:numId w:val="35"/>
              </w:numPr>
              <w:suppressAutoHyphens w:val="0"/>
              <w:spacing w:after="0"/>
              <w:jc w:val="left"/>
              <w:rPr>
                <w:rFonts w:ascii="Arial" w:hAnsi="Arial" w:cs="Arial"/>
                <w:sz w:val="20"/>
                <w:szCs w:val="20"/>
                <w:lang w:val="el-GR"/>
              </w:rPr>
            </w:pPr>
            <w:r w:rsidRPr="003371D4">
              <w:rPr>
                <w:rFonts w:ascii="Arial" w:hAnsi="Arial" w:cs="Arial"/>
                <w:sz w:val="20"/>
                <w:szCs w:val="20"/>
                <w:lang w:val="el-GR"/>
              </w:rPr>
              <w:t>Αντικείμενο, αριθμός και διάρκεια Σχολείων (</w:t>
            </w:r>
            <w:r w:rsidRPr="003371D4">
              <w:rPr>
                <w:rFonts w:ascii="Arial" w:hAnsi="Arial" w:cs="Arial"/>
                <w:sz w:val="20"/>
                <w:szCs w:val="20"/>
              </w:rPr>
              <w:t>TrainingCourses</w:t>
            </w:r>
            <w:r w:rsidRPr="003371D4">
              <w:rPr>
                <w:rFonts w:ascii="Arial" w:hAnsi="Arial" w:cs="Arial"/>
                <w:sz w:val="20"/>
                <w:szCs w:val="20"/>
                <w:lang w:val="el-GR"/>
              </w:rPr>
              <w:t>)</w:t>
            </w:r>
          </w:p>
          <w:p w:rsidR="00BA3180" w:rsidRPr="003371D4" w:rsidRDefault="00BA3180" w:rsidP="00FC5E31">
            <w:pPr>
              <w:numPr>
                <w:ilvl w:val="1"/>
                <w:numId w:val="35"/>
              </w:numPr>
              <w:suppressAutoHyphens w:val="0"/>
              <w:spacing w:after="0"/>
              <w:jc w:val="left"/>
              <w:rPr>
                <w:rFonts w:ascii="Arial" w:hAnsi="Arial" w:cs="Arial"/>
                <w:sz w:val="20"/>
                <w:szCs w:val="20"/>
                <w:lang w:val="el-GR"/>
              </w:rPr>
            </w:pPr>
            <w:r w:rsidRPr="003371D4">
              <w:rPr>
                <w:rFonts w:ascii="Arial" w:hAnsi="Arial" w:cs="Arial"/>
                <w:sz w:val="20"/>
                <w:szCs w:val="20"/>
                <w:lang w:val="el-GR"/>
              </w:rPr>
              <w:t>Προσωπικό που απαιτείται να εκπαιδευτεί για κάθε θέση εγκατάστασης (τεχνικοί, χειριστές, εκπαιδευτές).</w:t>
            </w:r>
          </w:p>
          <w:p w:rsidR="00BA3180" w:rsidRPr="003371D4" w:rsidRDefault="00BA3180" w:rsidP="00FC5E31">
            <w:pPr>
              <w:numPr>
                <w:ilvl w:val="1"/>
                <w:numId w:val="35"/>
              </w:numPr>
              <w:suppressAutoHyphens w:val="0"/>
              <w:spacing w:after="0"/>
              <w:jc w:val="left"/>
              <w:rPr>
                <w:rFonts w:ascii="Arial" w:hAnsi="Arial" w:cs="Arial"/>
                <w:sz w:val="20"/>
                <w:szCs w:val="20"/>
              </w:rPr>
            </w:pPr>
            <w:r w:rsidRPr="003371D4">
              <w:rPr>
                <w:rFonts w:ascii="Arial" w:hAnsi="Arial" w:cs="Arial"/>
                <w:sz w:val="20"/>
                <w:szCs w:val="20"/>
              </w:rPr>
              <w:t>Τόπος εκπαίδευσης</w:t>
            </w:r>
          </w:p>
          <w:p w:rsidR="00BA3180" w:rsidRPr="003371D4" w:rsidRDefault="00BA3180" w:rsidP="00FC5E31">
            <w:pPr>
              <w:numPr>
                <w:ilvl w:val="1"/>
                <w:numId w:val="35"/>
              </w:numPr>
              <w:suppressAutoHyphens w:val="0"/>
              <w:spacing w:after="0"/>
              <w:ind w:right="-154"/>
              <w:jc w:val="left"/>
              <w:rPr>
                <w:rFonts w:ascii="Arial" w:hAnsi="Arial" w:cs="Arial"/>
                <w:sz w:val="20"/>
                <w:szCs w:val="20"/>
                <w:lang w:val="el-GR"/>
              </w:rPr>
            </w:pPr>
            <w:r w:rsidRPr="003371D4">
              <w:rPr>
                <w:rFonts w:ascii="Arial" w:hAnsi="Arial" w:cs="Arial"/>
                <w:sz w:val="20"/>
                <w:szCs w:val="20"/>
                <w:lang w:val="el-GR"/>
              </w:rPr>
              <w:t>Πρόγραμμα εκπαίδευσης εναρμονισμένο με το πρόγραμμα παραδόσεων.</w:t>
            </w:r>
          </w:p>
          <w:p w:rsidR="00BA3180" w:rsidRPr="003371D4" w:rsidRDefault="00BA3180" w:rsidP="00FC5E31">
            <w:pPr>
              <w:numPr>
                <w:ilvl w:val="1"/>
                <w:numId w:val="35"/>
              </w:numPr>
              <w:suppressAutoHyphens w:val="0"/>
              <w:spacing w:after="0"/>
              <w:ind w:right="-154"/>
              <w:jc w:val="left"/>
              <w:rPr>
                <w:rFonts w:ascii="Arial" w:hAnsi="Arial" w:cs="Arial"/>
                <w:sz w:val="20"/>
                <w:szCs w:val="20"/>
              </w:rPr>
            </w:pPr>
            <w:r w:rsidRPr="003371D4">
              <w:rPr>
                <w:rFonts w:ascii="Arial" w:hAnsi="Arial" w:cs="Arial"/>
                <w:sz w:val="20"/>
                <w:szCs w:val="20"/>
              </w:rPr>
              <w:t>Βιογραφικά Σημειώματα (</w:t>
            </w:r>
            <w:r w:rsidRPr="003371D4">
              <w:rPr>
                <w:rFonts w:ascii="Arial" w:hAnsi="Arial" w:cs="Arial"/>
                <w:sz w:val="20"/>
                <w:szCs w:val="20"/>
                <w:lang w:val="en-US"/>
              </w:rPr>
              <w:t xml:space="preserve">CV) </w:t>
            </w:r>
            <w:r w:rsidRPr="003371D4">
              <w:rPr>
                <w:rFonts w:ascii="Arial" w:hAnsi="Arial" w:cs="Arial"/>
                <w:sz w:val="20"/>
                <w:szCs w:val="20"/>
              </w:rPr>
              <w:t>εκπαιδευτών</w:t>
            </w:r>
          </w:p>
        </w:tc>
        <w:tc>
          <w:tcPr>
            <w:tcW w:w="1787" w:type="dxa"/>
            <w:tcBorders>
              <w:top w:val="single" w:sz="4" w:space="0" w:color="auto"/>
              <w:left w:val="nil"/>
              <w:bottom w:val="single" w:sz="4" w:space="0" w:color="auto"/>
              <w:right w:val="single" w:sz="4" w:space="0" w:color="auto"/>
            </w:tcBorders>
            <w:shd w:val="clear" w:color="auto" w:fill="FFFFFF"/>
          </w:tcPr>
          <w:p w:rsidR="00BA3180" w:rsidRPr="003371D4" w:rsidRDefault="00BA3180" w:rsidP="00FC5E31">
            <w:pPr>
              <w:jc w:val="left"/>
              <w:rPr>
                <w:rFonts w:ascii="Arial" w:hAnsi="Arial" w:cs="Arial"/>
                <w:b/>
                <w:sz w:val="20"/>
                <w:szCs w:val="20"/>
              </w:rPr>
            </w:pPr>
          </w:p>
        </w:tc>
      </w:tr>
      <w:tr w:rsidR="00BA3180" w:rsidRPr="004A516F" w:rsidTr="00FC5E31">
        <w:trPr>
          <w:trHeight w:val="435"/>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3180" w:rsidRPr="003371D4" w:rsidRDefault="00BA3180" w:rsidP="00FC5E31">
            <w:pPr>
              <w:jc w:val="left"/>
              <w:rPr>
                <w:rFonts w:ascii="Arial" w:hAnsi="Arial" w:cs="Arial"/>
                <w:b/>
                <w:sz w:val="20"/>
                <w:szCs w:val="20"/>
              </w:rPr>
            </w:pPr>
            <w:r w:rsidRPr="003371D4">
              <w:rPr>
                <w:rFonts w:ascii="Arial" w:hAnsi="Arial" w:cs="Arial"/>
                <w:b/>
                <w:sz w:val="20"/>
                <w:szCs w:val="20"/>
              </w:rPr>
              <w:t>55</w:t>
            </w:r>
          </w:p>
        </w:tc>
        <w:tc>
          <w:tcPr>
            <w:tcW w:w="12246" w:type="dxa"/>
            <w:tcBorders>
              <w:top w:val="nil"/>
              <w:left w:val="nil"/>
              <w:bottom w:val="single" w:sz="4" w:space="0" w:color="auto"/>
              <w:right w:val="single" w:sz="4" w:space="0" w:color="auto"/>
            </w:tcBorders>
            <w:shd w:val="clear" w:color="auto" w:fill="FFFFFF"/>
            <w:noWrap/>
            <w:vAlign w:val="center"/>
            <w:hideMark/>
          </w:tcPr>
          <w:p w:rsidR="00BA3180" w:rsidRPr="003371D4" w:rsidRDefault="00BA3180" w:rsidP="00FC5E31">
            <w:pPr>
              <w:ind w:right="-154"/>
              <w:jc w:val="left"/>
              <w:rPr>
                <w:rFonts w:ascii="Arial" w:hAnsi="Arial" w:cs="Arial"/>
                <w:b/>
                <w:sz w:val="20"/>
                <w:szCs w:val="20"/>
                <w:lang w:val="el-GR"/>
              </w:rPr>
            </w:pPr>
            <w:r w:rsidRPr="003371D4">
              <w:rPr>
                <w:rFonts w:ascii="Arial" w:hAnsi="Arial" w:cs="Arial"/>
                <w:sz w:val="20"/>
                <w:szCs w:val="20"/>
                <w:lang w:val="el-GR"/>
              </w:rPr>
              <w:t xml:space="preserve">Η παρεχόμενη εκπαίδευση </w:t>
            </w:r>
            <w:r w:rsidRPr="003371D4">
              <w:rPr>
                <w:rFonts w:ascii="Arial" w:hAnsi="Arial" w:cs="Arial"/>
                <w:b/>
                <w:sz w:val="20"/>
                <w:szCs w:val="20"/>
                <w:lang w:val="el-GR"/>
              </w:rPr>
              <w:t xml:space="preserve">να </w:t>
            </w:r>
            <w:r w:rsidRPr="003371D4">
              <w:rPr>
                <w:rFonts w:ascii="Arial" w:hAnsi="Arial" w:cs="Arial"/>
                <w:sz w:val="20"/>
                <w:szCs w:val="20"/>
                <w:lang w:val="el-GR"/>
              </w:rPr>
              <w:t>έχει θεωρητικό και πρακτικό μέρος</w:t>
            </w:r>
          </w:p>
        </w:tc>
        <w:tc>
          <w:tcPr>
            <w:tcW w:w="1787" w:type="dxa"/>
            <w:tcBorders>
              <w:top w:val="nil"/>
              <w:left w:val="nil"/>
              <w:bottom w:val="single" w:sz="4" w:space="0" w:color="auto"/>
              <w:right w:val="single" w:sz="4" w:space="0" w:color="auto"/>
            </w:tcBorders>
            <w:shd w:val="clear" w:color="auto" w:fill="FFFFFF"/>
          </w:tcPr>
          <w:p w:rsidR="00BA3180" w:rsidRPr="003371D4" w:rsidRDefault="00BA3180" w:rsidP="00FC5E31">
            <w:pPr>
              <w:jc w:val="left"/>
              <w:rPr>
                <w:rFonts w:ascii="Arial" w:hAnsi="Arial" w:cs="Arial"/>
                <w:b/>
                <w:sz w:val="20"/>
                <w:szCs w:val="20"/>
                <w:lang w:val="el-GR"/>
              </w:rPr>
            </w:pPr>
          </w:p>
        </w:tc>
      </w:tr>
      <w:tr w:rsidR="00BA3180" w:rsidRPr="004A516F" w:rsidTr="00FC5E31">
        <w:trPr>
          <w:trHeight w:val="435"/>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3180" w:rsidRPr="003371D4" w:rsidRDefault="00BA3180" w:rsidP="00FC5E31">
            <w:pPr>
              <w:jc w:val="left"/>
              <w:rPr>
                <w:rFonts w:ascii="Arial" w:hAnsi="Arial" w:cs="Arial"/>
                <w:b/>
                <w:sz w:val="20"/>
                <w:szCs w:val="20"/>
              </w:rPr>
            </w:pPr>
            <w:r w:rsidRPr="003371D4">
              <w:rPr>
                <w:rFonts w:ascii="Arial" w:hAnsi="Arial" w:cs="Arial"/>
                <w:b/>
                <w:sz w:val="20"/>
                <w:szCs w:val="20"/>
              </w:rPr>
              <w:t>56</w:t>
            </w:r>
          </w:p>
        </w:tc>
        <w:tc>
          <w:tcPr>
            <w:tcW w:w="12246" w:type="dxa"/>
            <w:tcBorders>
              <w:top w:val="nil"/>
              <w:left w:val="nil"/>
              <w:bottom w:val="single" w:sz="4" w:space="0" w:color="auto"/>
              <w:right w:val="single" w:sz="4" w:space="0" w:color="auto"/>
            </w:tcBorders>
            <w:shd w:val="clear" w:color="auto" w:fill="FFFFFF"/>
            <w:noWrap/>
            <w:vAlign w:val="center"/>
            <w:hideMark/>
          </w:tcPr>
          <w:p w:rsidR="00BA3180" w:rsidRPr="003371D4" w:rsidRDefault="00BA3180" w:rsidP="00FC5E31">
            <w:pPr>
              <w:ind w:right="-154"/>
              <w:jc w:val="left"/>
              <w:rPr>
                <w:rFonts w:ascii="Arial" w:hAnsi="Arial" w:cs="Arial"/>
                <w:b/>
                <w:sz w:val="20"/>
                <w:szCs w:val="20"/>
                <w:lang w:val="el-GR"/>
              </w:rPr>
            </w:pPr>
            <w:r w:rsidRPr="003371D4">
              <w:rPr>
                <w:rFonts w:ascii="Arial" w:hAnsi="Arial" w:cs="Arial"/>
                <w:sz w:val="20"/>
                <w:szCs w:val="20"/>
                <w:lang w:val="el-GR"/>
              </w:rPr>
              <w:t xml:space="preserve">Οι εκπαιδευτές </w:t>
            </w:r>
            <w:r w:rsidRPr="003371D4">
              <w:rPr>
                <w:rFonts w:ascii="Arial" w:hAnsi="Arial" w:cs="Arial"/>
                <w:b/>
                <w:sz w:val="20"/>
                <w:szCs w:val="20"/>
                <w:lang w:val="el-GR"/>
              </w:rPr>
              <w:t xml:space="preserve">να </w:t>
            </w:r>
            <w:r w:rsidRPr="003371D4">
              <w:rPr>
                <w:rFonts w:ascii="Arial" w:hAnsi="Arial" w:cs="Arial"/>
                <w:sz w:val="20"/>
                <w:szCs w:val="20"/>
                <w:lang w:val="el-GR"/>
              </w:rPr>
              <w:t>έχουν εμπειρία στο σχεδιασμό, συντήρηση και χειρισμό του Συστήματος</w:t>
            </w:r>
          </w:p>
        </w:tc>
        <w:tc>
          <w:tcPr>
            <w:tcW w:w="1787" w:type="dxa"/>
            <w:tcBorders>
              <w:top w:val="nil"/>
              <w:left w:val="nil"/>
              <w:bottom w:val="single" w:sz="4" w:space="0" w:color="auto"/>
              <w:right w:val="single" w:sz="4" w:space="0" w:color="auto"/>
            </w:tcBorders>
            <w:shd w:val="clear" w:color="auto" w:fill="FFFFFF"/>
          </w:tcPr>
          <w:p w:rsidR="00BA3180" w:rsidRPr="003371D4" w:rsidRDefault="00BA3180" w:rsidP="00FC5E31">
            <w:pPr>
              <w:jc w:val="left"/>
              <w:rPr>
                <w:rFonts w:ascii="Arial" w:hAnsi="Arial" w:cs="Arial"/>
                <w:b/>
                <w:sz w:val="20"/>
                <w:szCs w:val="20"/>
                <w:lang w:val="el-GR"/>
              </w:rPr>
            </w:pPr>
          </w:p>
        </w:tc>
      </w:tr>
      <w:tr w:rsidR="00BA3180" w:rsidRPr="004A516F" w:rsidTr="00FC5E31">
        <w:trPr>
          <w:trHeight w:val="795"/>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3180" w:rsidRPr="003371D4" w:rsidRDefault="00BA3180" w:rsidP="00FC5E31">
            <w:pPr>
              <w:jc w:val="left"/>
              <w:rPr>
                <w:rFonts w:ascii="Arial" w:hAnsi="Arial" w:cs="Arial"/>
                <w:b/>
                <w:sz w:val="20"/>
                <w:szCs w:val="20"/>
              </w:rPr>
            </w:pPr>
            <w:r w:rsidRPr="003371D4">
              <w:rPr>
                <w:rFonts w:ascii="Arial" w:hAnsi="Arial" w:cs="Arial"/>
                <w:b/>
                <w:sz w:val="20"/>
                <w:szCs w:val="20"/>
              </w:rPr>
              <w:t>57</w:t>
            </w:r>
          </w:p>
        </w:tc>
        <w:tc>
          <w:tcPr>
            <w:tcW w:w="12246" w:type="dxa"/>
            <w:tcBorders>
              <w:top w:val="nil"/>
              <w:left w:val="nil"/>
              <w:bottom w:val="single" w:sz="4" w:space="0" w:color="auto"/>
              <w:right w:val="single" w:sz="4" w:space="0" w:color="auto"/>
            </w:tcBorders>
            <w:shd w:val="clear" w:color="auto" w:fill="FFFFFF"/>
            <w:noWrap/>
            <w:vAlign w:val="center"/>
            <w:hideMark/>
          </w:tcPr>
          <w:p w:rsidR="00BA3180" w:rsidRPr="003371D4" w:rsidRDefault="00BA3180" w:rsidP="00FC5E31">
            <w:pPr>
              <w:ind w:right="-154"/>
              <w:jc w:val="left"/>
              <w:rPr>
                <w:rFonts w:ascii="Arial" w:hAnsi="Arial" w:cs="Arial"/>
                <w:b/>
                <w:sz w:val="20"/>
                <w:szCs w:val="20"/>
                <w:lang w:val="el-GR"/>
              </w:rPr>
            </w:pPr>
            <w:r w:rsidRPr="003371D4">
              <w:rPr>
                <w:rFonts w:ascii="Arial" w:hAnsi="Arial" w:cs="Arial"/>
                <w:sz w:val="20"/>
                <w:szCs w:val="20"/>
                <w:lang w:val="el-GR"/>
              </w:rPr>
              <w:t xml:space="preserve">Ο Προμηθευτής </w:t>
            </w:r>
            <w:r w:rsidRPr="003371D4">
              <w:rPr>
                <w:rFonts w:ascii="Arial" w:hAnsi="Arial" w:cs="Arial"/>
                <w:b/>
                <w:sz w:val="20"/>
                <w:szCs w:val="20"/>
                <w:lang w:val="el-GR"/>
              </w:rPr>
              <w:t xml:space="preserve">να </w:t>
            </w:r>
            <w:r w:rsidRPr="003371D4">
              <w:rPr>
                <w:rFonts w:ascii="Arial" w:hAnsi="Arial" w:cs="Arial"/>
                <w:sz w:val="20"/>
                <w:szCs w:val="20"/>
                <w:lang w:val="el-GR"/>
              </w:rPr>
              <w:t>παρέχει θεωρητική και πρακτική εκπαίδευση στο τεχνικό προσωπικό για την εκτέλεση εργασιών των επιπέδων συντήρησης που θα αναληφθούν από τον Αγοραστή για το σύνολο του εξοπλισμού που θα παραδοθεί</w:t>
            </w:r>
          </w:p>
        </w:tc>
        <w:tc>
          <w:tcPr>
            <w:tcW w:w="1787" w:type="dxa"/>
            <w:tcBorders>
              <w:top w:val="nil"/>
              <w:left w:val="nil"/>
              <w:bottom w:val="single" w:sz="4" w:space="0" w:color="auto"/>
              <w:right w:val="single" w:sz="4" w:space="0" w:color="auto"/>
            </w:tcBorders>
            <w:shd w:val="clear" w:color="auto" w:fill="FFFFFF"/>
          </w:tcPr>
          <w:p w:rsidR="00BA3180" w:rsidRPr="003371D4" w:rsidRDefault="00BA3180" w:rsidP="00FC5E31">
            <w:pPr>
              <w:jc w:val="left"/>
              <w:rPr>
                <w:rFonts w:ascii="Arial" w:hAnsi="Arial" w:cs="Arial"/>
                <w:b/>
                <w:sz w:val="20"/>
                <w:szCs w:val="20"/>
                <w:lang w:val="el-GR"/>
              </w:rPr>
            </w:pPr>
          </w:p>
        </w:tc>
      </w:tr>
      <w:tr w:rsidR="00BA3180" w:rsidRPr="004A516F" w:rsidTr="00FC5E31">
        <w:trPr>
          <w:trHeight w:val="435"/>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3180" w:rsidRPr="003371D4" w:rsidRDefault="00BA3180" w:rsidP="00FC5E31">
            <w:pPr>
              <w:jc w:val="left"/>
              <w:rPr>
                <w:rFonts w:ascii="Arial" w:hAnsi="Arial" w:cs="Arial"/>
                <w:b/>
                <w:sz w:val="20"/>
                <w:szCs w:val="20"/>
              </w:rPr>
            </w:pPr>
            <w:r w:rsidRPr="003371D4">
              <w:rPr>
                <w:rFonts w:ascii="Arial" w:hAnsi="Arial" w:cs="Arial"/>
                <w:b/>
                <w:sz w:val="20"/>
                <w:szCs w:val="20"/>
              </w:rPr>
              <w:t>58</w:t>
            </w:r>
          </w:p>
        </w:tc>
        <w:tc>
          <w:tcPr>
            <w:tcW w:w="12246" w:type="dxa"/>
            <w:tcBorders>
              <w:top w:val="nil"/>
              <w:left w:val="nil"/>
              <w:bottom w:val="single" w:sz="4" w:space="0" w:color="auto"/>
              <w:right w:val="single" w:sz="4" w:space="0" w:color="auto"/>
            </w:tcBorders>
            <w:shd w:val="clear" w:color="auto" w:fill="FFFFFF"/>
            <w:noWrap/>
            <w:vAlign w:val="center"/>
            <w:hideMark/>
          </w:tcPr>
          <w:p w:rsidR="00BA3180" w:rsidRPr="003371D4" w:rsidRDefault="00BA3180" w:rsidP="00FC5E31">
            <w:pPr>
              <w:ind w:right="-154"/>
              <w:jc w:val="left"/>
              <w:rPr>
                <w:rFonts w:ascii="Arial" w:hAnsi="Arial" w:cs="Arial"/>
                <w:sz w:val="20"/>
                <w:szCs w:val="20"/>
                <w:lang w:val="el-GR"/>
              </w:rPr>
            </w:pPr>
            <w:r w:rsidRPr="003371D4">
              <w:rPr>
                <w:rFonts w:ascii="Arial" w:hAnsi="Arial" w:cs="Arial"/>
                <w:sz w:val="20"/>
                <w:szCs w:val="20"/>
                <w:lang w:val="el-GR"/>
              </w:rPr>
              <w:t xml:space="preserve">Η παρεχόμενη εκπαίδευση </w:t>
            </w:r>
            <w:r w:rsidRPr="003371D4">
              <w:rPr>
                <w:rFonts w:ascii="Arial" w:hAnsi="Arial" w:cs="Arial"/>
                <w:b/>
                <w:sz w:val="20"/>
                <w:szCs w:val="20"/>
                <w:lang w:val="el-GR"/>
              </w:rPr>
              <w:t xml:space="preserve">να </w:t>
            </w:r>
            <w:r w:rsidRPr="003371D4">
              <w:rPr>
                <w:rFonts w:ascii="Arial" w:hAnsi="Arial" w:cs="Arial"/>
                <w:sz w:val="20"/>
                <w:szCs w:val="20"/>
                <w:lang w:val="el-GR"/>
              </w:rPr>
              <w:t>γίνει στην Αγγλική ή την Ελληνική γλώσσα</w:t>
            </w:r>
          </w:p>
        </w:tc>
        <w:tc>
          <w:tcPr>
            <w:tcW w:w="1787" w:type="dxa"/>
            <w:tcBorders>
              <w:top w:val="nil"/>
              <w:left w:val="nil"/>
              <w:bottom w:val="single" w:sz="4" w:space="0" w:color="auto"/>
              <w:right w:val="single" w:sz="4" w:space="0" w:color="auto"/>
            </w:tcBorders>
            <w:shd w:val="clear" w:color="auto" w:fill="FFFFFF"/>
          </w:tcPr>
          <w:p w:rsidR="00BA3180" w:rsidRPr="003371D4" w:rsidRDefault="00BA3180" w:rsidP="00FC5E31">
            <w:pPr>
              <w:jc w:val="left"/>
              <w:rPr>
                <w:rFonts w:ascii="Arial" w:hAnsi="Arial" w:cs="Arial"/>
                <w:b/>
                <w:sz w:val="20"/>
                <w:szCs w:val="20"/>
                <w:lang w:val="el-GR"/>
              </w:rPr>
            </w:pPr>
          </w:p>
        </w:tc>
      </w:tr>
      <w:tr w:rsidR="00BA3180" w:rsidRPr="004A516F" w:rsidTr="00FC5E31">
        <w:trPr>
          <w:trHeight w:val="827"/>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3180" w:rsidRPr="003371D4" w:rsidRDefault="00BA3180" w:rsidP="00FC5E31">
            <w:pPr>
              <w:jc w:val="left"/>
              <w:rPr>
                <w:rFonts w:ascii="Arial" w:hAnsi="Arial" w:cs="Arial"/>
                <w:b/>
                <w:sz w:val="20"/>
                <w:szCs w:val="20"/>
              </w:rPr>
            </w:pPr>
            <w:r w:rsidRPr="003371D4">
              <w:rPr>
                <w:rFonts w:ascii="Arial" w:hAnsi="Arial" w:cs="Arial"/>
                <w:b/>
                <w:sz w:val="20"/>
                <w:szCs w:val="20"/>
              </w:rPr>
              <w:t>59</w:t>
            </w:r>
          </w:p>
        </w:tc>
        <w:tc>
          <w:tcPr>
            <w:tcW w:w="12246" w:type="dxa"/>
            <w:tcBorders>
              <w:top w:val="nil"/>
              <w:left w:val="nil"/>
              <w:bottom w:val="single" w:sz="4" w:space="0" w:color="auto"/>
              <w:right w:val="single" w:sz="4" w:space="0" w:color="auto"/>
            </w:tcBorders>
            <w:shd w:val="clear" w:color="auto" w:fill="FFFFFF"/>
            <w:noWrap/>
            <w:vAlign w:val="center"/>
            <w:hideMark/>
          </w:tcPr>
          <w:p w:rsidR="00BA3180" w:rsidRPr="003371D4" w:rsidRDefault="00BA3180" w:rsidP="00FC5E31">
            <w:pPr>
              <w:ind w:right="-154"/>
              <w:jc w:val="left"/>
              <w:rPr>
                <w:rFonts w:ascii="Arial" w:hAnsi="Arial" w:cs="Arial"/>
                <w:sz w:val="20"/>
                <w:szCs w:val="20"/>
                <w:lang w:val="el-GR"/>
              </w:rPr>
            </w:pPr>
            <w:r w:rsidRPr="003371D4">
              <w:rPr>
                <w:rFonts w:ascii="Arial" w:hAnsi="Arial" w:cs="Arial"/>
                <w:sz w:val="20"/>
                <w:szCs w:val="20"/>
                <w:lang w:val="el-GR"/>
              </w:rPr>
              <w:t xml:space="preserve">Ο Προμηθευτής </w:t>
            </w:r>
            <w:r w:rsidRPr="003371D4">
              <w:rPr>
                <w:rFonts w:ascii="Arial" w:hAnsi="Arial" w:cs="Arial"/>
                <w:b/>
                <w:sz w:val="20"/>
                <w:szCs w:val="20"/>
                <w:lang w:val="el-GR"/>
              </w:rPr>
              <w:t xml:space="preserve">να </w:t>
            </w:r>
            <w:r w:rsidRPr="003371D4">
              <w:rPr>
                <w:rFonts w:ascii="Arial" w:hAnsi="Arial" w:cs="Arial"/>
                <w:sz w:val="20"/>
                <w:szCs w:val="20"/>
                <w:lang w:val="el-GR"/>
              </w:rPr>
              <w:t>είναι υπεύθυνος κατά την αρχική εκπαίδευση για την αξιολόγηση του εκπαιδευόμενου προσωπικού και την ενημέρωση του Αγοραστή για την πορεία των εκπαιδεύσεων</w:t>
            </w:r>
          </w:p>
        </w:tc>
        <w:tc>
          <w:tcPr>
            <w:tcW w:w="1787" w:type="dxa"/>
            <w:tcBorders>
              <w:top w:val="nil"/>
              <w:left w:val="nil"/>
              <w:bottom w:val="single" w:sz="4" w:space="0" w:color="auto"/>
              <w:right w:val="single" w:sz="4" w:space="0" w:color="auto"/>
            </w:tcBorders>
            <w:shd w:val="clear" w:color="auto" w:fill="FFFFFF"/>
          </w:tcPr>
          <w:p w:rsidR="00BA3180" w:rsidRPr="003371D4" w:rsidRDefault="00BA3180" w:rsidP="00FC5E31">
            <w:pPr>
              <w:jc w:val="left"/>
              <w:rPr>
                <w:rFonts w:ascii="Arial" w:hAnsi="Arial" w:cs="Arial"/>
                <w:b/>
                <w:sz w:val="20"/>
                <w:szCs w:val="20"/>
                <w:lang w:val="el-GR"/>
              </w:rPr>
            </w:pPr>
          </w:p>
        </w:tc>
      </w:tr>
      <w:tr w:rsidR="00BA3180" w:rsidRPr="004A516F" w:rsidTr="00FC5E31">
        <w:trPr>
          <w:trHeight w:val="838"/>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3180" w:rsidRPr="003371D4" w:rsidRDefault="00BA3180" w:rsidP="00FC5E31">
            <w:pPr>
              <w:jc w:val="left"/>
              <w:rPr>
                <w:rFonts w:ascii="Arial" w:hAnsi="Arial" w:cs="Arial"/>
                <w:b/>
                <w:sz w:val="20"/>
                <w:szCs w:val="20"/>
              </w:rPr>
            </w:pPr>
            <w:r w:rsidRPr="003371D4">
              <w:rPr>
                <w:rFonts w:ascii="Arial" w:hAnsi="Arial" w:cs="Arial"/>
                <w:b/>
                <w:sz w:val="20"/>
                <w:szCs w:val="20"/>
              </w:rPr>
              <w:t>60</w:t>
            </w:r>
          </w:p>
        </w:tc>
        <w:tc>
          <w:tcPr>
            <w:tcW w:w="12246" w:type="dxa"/>
            <w:tcBorders>
              <w:top w:val="nil"/>
              <w:left w:val="nil"/>
              <w:bottom w:val="single" w:sz="4" w:space="0" w:color="auto"/>
              <w:right w:val="single" w:sz="4" w:space="0" w:color="auto"/>
            </w:tcBorders>
            <w:shd w:val="clear" w:color="auto" w:fill="FFFFFF"/>
            <w:noWrap/>
            <w:vAlign w:val="center"/>
            <w:hideMark/>
          </w:tcPr>
          <w:p w:rsidR="00BA3180" w:rsidRPr="003371D4" w:rsidRDefault="00BA3180" w:rsidP="00FC5E31">
            <w:pPr>
              <w:ind w:right="-154"/>
              <w:jc w:val="left"/>
              <w:rPr>
                <w:rFonts w:ascii="Arial" w:hAnsi="Arial" w:cs="Arial"/>
                <w:sz w:val="20"/>
                <w:szCs w:val="20"/>
                <w:lang w:val="el-GR"/>
              </w:rPr>
            </w:pPr>
            <w:r w:rsidRPr="003371D4">
              <w:rPr>
                <w:rFonts w:ascii="Arial" w:hAnsi="Arial" w:cs="Arial"/>
                <w:sz w:val="20"/>
                <w:szCs w:val="20"/>
                <w:lang w:val="el-GR"/>
              </w:rPr>
              <w:t xml:space="preserve">Ο Προμηθευτής </w:t>
            </w:r>
            <w:r w:rsidRPr="003371D4">
              <w:rPr>
                <w:rFonts w:ascii="Arial" w:hAnsi="Arial" w:cs="Arial"/>
                <w:b/>
                <w:sz w:val="20"/>
                <w:szCs w:val="20"/>
                <w:lang w:val="el-GR"/>
              </w:rPr>
              <w:t xml:space="preserve">να </w:t>
            </w:r>
            <w:r w:rsidRPr="003371D4">
              <w:rPr>
                <w:rFonts w:ascii="Arial" w:hAnsi="Arial" w:cs="Arial"/>
                <w:sz w:val="20"/>
                <w:szCs w:val="20"/>
                <w:lang w:val="el-GR"/>
              </w:rPr>
              <w:t>παραδώσει σε κάθε εκπαιδευόμενο μια πλήρη σειρά των εκπαιδευτικών εγχειριδίων σε έντυπη και ηλεκτρονική μορφή κατά την έναρξη των εκπαιδεύσεων</w:t>
            </w:r>
          </w:p>
        </w:tc>
        <w:tc>
          <w:tcPr>
            <w:tcW w:w="1787" w:type="dxa"/>
            <w:tcBorders>
              <w:top w:val="nil"/>
              <w:left w:val="nil"/>
              <w:bottom w:val="single" w:sz="4" w:space="0" w:color="auto"/>
              <w:right w:val="single" w:sz="4" w:space="0" w:color="auto"/>
            </w:tcBorders>
            <w:shd w:val="clear" w:color="auto" w:fill="FFFFFF"/>
          </w:tcPr>
          <w:p w:rsidR="00BA3180" w:rsidRPr="003371D4" w:rsidRDefault="00BA3180" w:rsidP="00FC5E31">
            <w:pPr>
              <w:jc w:val="left"/>
              <w:rPr>
                <w:rFonts w:ascii="Arial" w:hAnsi="Arial" w:cs="Arial"/>
                <w:b/>
                <w:sz w:val="20"/>
                <w:szCs w:val="20"/>
                <w:lang w:val="el-GR"/>
              </w:rPr>
            </w:pPr>
          </w:p>
        </w:tc>
      </w:tr>
      <w:tr w:rsidR="00BA3180" w:rsidRPr="004A516F" w:rsidTr="00F1272F">
        <w:trPr>
          <w:trHeight w:val="565"/>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3180" w:rsidRPr="003371D4" w:rsidRDefault="00BA3180" w:rsidP="00FC5E31">
            <w:pPr>
              <w:jc w:val="left"/>
              <w:rPr>
                <w:rFonts w:ascii="Arial" w:hAnsi="Arial" w:cs="Arial"/>
                <w:b/>
                <w:sz w:val="20"/>
                <w:szCs w:val="20"/>
              </w:rPr>
            </w:pPr>
            <w:r w:rsidRPr="003371D4">
              <w:rPr>
                <w:rFonts w:ascii="Arial" w:hAnsi="Arial" w:cs="Arial"/>
                <w:b/>
                <w:sz w:val="20"/>
                <w:szCs w:val="20"/>
              </w:rPr>
              <w:t>61</w:t>
            </w:r>
          </w:p>
        </w:tc>
        <w:tc>
          <w:tcPr>
            <w:tcW w:w="12246" w:type="dxa"/>
            <w:tcBorders>
              <w:top w:val="nil"/>
              <w:left w:val="nil"/>
              <w:bottom w:val="single" w:sz="4" w:space="0" w:color="auto"/>
              <w:right w:val="single" w:sz="4" w:space="0" w:color="auto"/>
            </w:tcBorders>
            <w:shd w:val="clear" w:color="auto" w:fill="FFFFFF"/>
            <w:noWrap/>
            <w:vAlign w:val="center"/>
            <w:hideMark/>
          </w:tcPr>
          <w:p w:rsidR="00BA3180" w:rsidRPr="003371D4" w:rsidRDefault="00BA3180" w:rsidP="00FC5E31">
            <w:pPr>
              <w:ind w:right="-154"/>
              <w:jc w:val="left"/>
              <w:rPr>
                <w:rFonts w:ascii="Arial" w:hAnsi="Arial" w:cs="Arial"/>
                <w:sz w:val="20"/>
                <w:szCs w:val="20"/>
                <w:lang w:val="el-GR"/>
              </w:rPr>
            </w:pPr>
            <w:r w:rsidRPr="003371D4">
              <w:rPr>
                <w:rFonts w:ascii="Arial" w:hAnsi="Arial" w:cs="Arial"/>
                <w:sz w:val="20"/>
                <w:szCs w:val="20"/>
                <w:lang w:val="el-GR"/>
              </w:rPr>
              <w:t xml:space="preserve">Η εκπαίδευση </w:t>
            </w:r>
            <w:r w:rsidRPr="003371D4">
              <w:rPr>
                <w:rFonts w:ascii="Arial" w:hAnsi="Arial" w:cs="Arial"/>
                <w:b/>
                <w:sz w:val="20"/>
                <w:szCs w:val="20"/>
                <w:lang w:val="el-GR"/>
              </w:rPr>
              <w:t xml:space="preserve">να </w:t>
            </w:r>
            <w:r w:rsidRPr="003371D4">
              <w:rPr>
                <w:rFonts w:ascii="Arial" w:hAnsi="Arial" w:cs="Arial"/>
                <w:sz w:val="20"/>
                <w:szCs w:val="20"/>
                <w:lang w:val="el-GR"/>
              </w:rPr>
              <w:t>έχει ολοκληρωθεί πριν την περάτωση των εργασιών εγκατάστασης του κάθε Συστήματος</w:t>
            </w:r>
          </w:p>
        </w:tc>
        <w:tc>
          <w:tcPr>
            <w:tcW w:w="1787" w:type="dxa"/>
            <w:tcBorders>
              <w:top w:val="nil"/>
              <w:left w:val="nil"/>
              <w:bottom w:val="single" w:sz="4" w:space="0" w:color="auto"/>
              <w:right w:val="single" w:sz="4" w:space="0" w:color="auto"/>
            </w:tcBorders>
            <w:shd w:val="clear" w:color="auto" w:fill="FFFFFF"/>
          </w:tcPr>
          <w:p w:rsidR="00BA3180" w:rsidRPr="003371D4" w:rsidRDefault="00BA3180" w:rsidP="00FC5E31">
            <w:pPr>
              <w:jc w:val="left"/>
              <w:rPr>
                <w:rFonts w:ascii="Arial" w:hAnsi="Arial" w:cs="Arial"/>
                <w:b/>
                <w:sz w:val="20"/>
                <w:szCs w:val="20"/>
                <w:lang w:val="el-GR"/>
              </w:rPr>
            </w:pPr>
          </w:p>
        </w:tc>
      </w:tr>
      <w:tr w:rsidR="00BA3180" w:rsidRPr="004A516F" w:rsidTr="00F1272F">
        <w:trPr>
          <w:trHeight w:val="558"/>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3180" w:rsidRPr="003371D4" w:rsidRDefault="00BA3180" w:rsidP="00FC5E31">
            <w:pPr>
              <w:jc w:val="left"/>
              <w:rPr>
                <w:rFonts w:ascii="Arial" w:hAnsi="Arial" w:cs="Arial"/>
                <w:b/>
                <w:sz w:val="20"/>
                <w:szCs w:val="20"/>
              </w:rPr>
            </w:pPr>
            <w:r w:rsidRPr="003371D4">
              <w:rPr>
                <w:rFonts w:ascii="Arial" w:hAnsi="Arial" w:cs="Arial"/>
                <w:b/>
                <w:sz w:val="20"/>
                <w:szCs w:val="20"/>
              </w:rPr>
              <w:t>62</w:t>
            </w:r>
          </w:p>
        </w:tc>
        <w:tc>
          <w:tcPr>
            <w:tcW w:w="12246" w:type="dxa"/>
            <w:tcBorders>
              <w:top w:val="single" w:sz="4" w:space="0" w:color="auto"/>
              <w:left w:val="nil"/>
              <w:bottom w:val="single" w:sz="4" w:space="0" w:color="auto"/>
              <w:right w:val="single" w:sz="4" w:space="0" w:color="auto"/>
            </w:tcBorders>
            <w:shd w:val="clear" w:color="auto" w:fill="FFFFFF"/>
            <w:noWrap/>
            <w:vAlign w:val="center"/>
            <w:hideMark/>
          </w:tcPr>
          <w:p w:rsidR="00BA3180" w:rsidRPr="003371D4" w:rsidRDefault="00BA3180" w:rsidP="00FC5E31">
            <w:pPr>
              <w:ind w:right="-154"/>
              <w:jc w:val="left"/>
              <w:rPr>
                <w:rFonts w:ascii="Arial" w:hAnsi="Arial" w:cs="Arial"/>
                <w:sz w:val="20"/>
                <w:szCs w:val="20"/>
                <w:lang w:val="el-GR"/>
              </w:rPr>
            </w:pPr>
            <w:r w:rsidRPr="003371D4">
              <w:rPr>
                <w:rFonts w:ascii="Arial" w:hAnsi="Arial" w:cs="Arial"/>
                <w:sz w:val="20"/>
                <w:szCs w:val="20"/>
                <w:lang w:val="el-GR"/>
              </w:rPr>
              <w:t xml:space="preserve">Η εκπαίδευση </w:t>
            </w:r>
            <w:r w:rsidRPr="003371D4">
              <w:rPr>
                <w:rFonts w:ascii="Arial" w:hAnsi="Arial" w:cs="Arial"/>
                <w:b/>
                <w:sz w:val="20"/>
                <w:szCs w:val="20"/>
                <w:lang w:val="el-GR"/>
              </w:rPr>
              <w:t xml:space="preserve">να </w:t>
            </w:r>
            <w:r w:rsidRPr="003371D4">
              <w:rPr>
                <w:rFonts w:ascii="Arial" w:hAnsi="Arial" w:cs="Arial"/>
                <w:sz w:val="20"/>
                <w:szCs w:val="20"/>
                <w:lang w:val="el-GR"/>
              </w:rPr>
              <w:t>έχει ολοκληρωθεί τρεις (3) μήνες πριν την περάτωση των εργασιών εγκατάστασης του κάθε συστήματος</w:t>
            </w:r>
          </w:p>
        </w:tc>
        <w:tc>
          <w:tcPr>
            <w:tcW w:w="1787" w:type="dxa"/>
            <w:tcBorders>
              <w:top w:val="single" w:sz="4" w:space="0" w:color="auto"/>
              <w:left w:val="nil"/>
              <w:bottom w:val="single" w:sz="4" w:space="0" w:color="auto"/>
              <w:right w:val="single" w:sz="4" w:space="0" w:color="auto"/>
            </w:tcBorders>
            <w:shd w:val="clear" w:color="auto" w:fill="FFFFFF"/>
          </w:tcPr>
          <w:p w:rsidR="00BA3180" w:rsidRPr="003371D4" w:rsidRDefault="00BA3180" w:rsidP="00FC5E31">
            <w:pPr>
              <w:jc w:val="left"/>
              <w:rPr>
                <w:rFonts w:ascii="Arial" w:hAnsi="Arial" w:cs="Arial"/>
                <w:b/>
                <w:sz w:val="20"/>
                <w:szCs w:val="20"/>
                <w:lang w:val="el-GR"/>
              </w:rPr>
            </w:pPr>
          </w:p>
        </w:tc>
      </w:tr>
      <w:tr w:rsidR="00BA3180" w:rsidRPr="003371D4" w:rsidTr="00FC5E31">
        <w:trPr>
          <w:trHeight w:val="435"/>
        </w:trPr>
        <w:tc>
          <w:tcPr>
            <w:tcW w:w="86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A3180" w:rsidRPr="003371D4" w:rsidRDefault="00BA3180" w:rsidP="00FC5E31">
            <w:pPr>
              <w:jc w:val="left"/>
              <w:rPr>
                <w:rFonts w:ascii="Arial" w:hAnsi="Arial" w:cs="Arial"/>
                <w:b/>
                <w:sz w:val="20"/>
                <w:szCs w:val="20"/>
                <w:lang w:val="el-GR"/>
              </w:rPr>
            </w:pPr>
          </w:p>
        </w:tc>
        <w:tc>
          <w:tcPr>
            <w:tcW w:w="12246" w:type="dxa"/>
            <w:tcBorders>
              <w:top w:val="nil"/>
              <w:left w:val="nil"/>
              <w:bottom w:val="single" w:sz="4" w:space="0" w:color="auto"/>
              <w:right w:val="single" w:sz="4" w:space="0" w:color="auto"/>
            </w:tcBorders>
            <w:shd w:val="clear" w:color="auto" w:fill="D9D9D9"/>
            <w:noWrap/>
            <w:vAlign w:val="center"/>
            <w:hideMark/>
          </w:tcPr>
          <w:p w:rsidR="00BA3180" w:rsidRPr="003371D4" w:rsidRDefault="00BA3180" w:rsidP="00FC5E31">
            <w:pPr>
              <w:ind w:right="-154"/>
              <w:jc w:val="left"/>
              <w:rPr>
                <w:rFonts w:ascii="Arial" w:hAnsi="Arial" w:cs="Arial"/>
                <w:sz w:val="20"/>
                <w:szCs w:val="20"/>
              </w:rPr>
            </w:pPr>
            <w:r w:rsidRPr="003371D4">
              <w:rPr>
                <w:rFonts w:ascii="Arial" w:hAnsi="Arial" w:cs="Arial"/>
                <w:b/>
                <w:sz w:val="20"/>
                <w:szCs w:val="20"/>
              </w:rPr>
              <w:t>ΕΓΓΥΗΣΗ</w:t>
            </w:r>
          </w:p>
        </w:tc>
        <w:tc>
          <w:tcPr>
            <w:tcW w:w="1787" w:type="dxa"/>
            <w:tcBorders>
              <w:top w:val="nil"/>
              <w:left w:val="nil"/>
              <w:bottom w:val="single" w:sz="4" w:space="0" w:color="auto"/>
              <w:right w:val="single" w:sz="4" w:space="0" w:color="auto"/>
            </w:tcBorders>
            <w:shd w:val="clear" w:color="auto" w:fill="D9D9D9"/>
          </w:tcPr>
          <w:p w:rsidR="00BA3180" w:rsidRPr="003371D4" w:rsidRDefault="00BA3180" w:rsidP="00FC5E31">
            <w:pPr>
              <w:jc w:val="left"/>
              <w:rPr>
                <w:rFonts w:ascii="Arial" w:hAnsi="Arial" w:cs="Arial"/>
                <w:b/>
                <w:sz w:val="20"/>
                <w:szCs w:val="20"/>
              </w:rPr>
            </w:pPr>
          </w:p>
        </w:tc>
      </w:tr>
      <w:tr w:rsidR="00BA3180" w:rsidRPr="003371D4" w:rsidTr="00FC5E31">
        <w:trPr>
          <w:trHeight w:val="2682"/>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3180" w:rsidRPr="003371D4" w:rsidRDefault="00BA3180" w:rsidP="00FC5E31">
            <w:pPr>
              <w:jc w:val="left"/>
              <w:rPr>
                <w:rFonts w:ascii="Arial" w:hAnsi="Arial" w:cs="Arial"/>
                <w:b/>
                <w:sz w:val="20"/>
                <w:szCs w:val="20"/>
              </w:rPr>
            </w:pPr>
            <w:r w:rsidRPr="003371D4">
              <w:rPr>
                <w:rFonts w:ascii="Arial" w:hAnsi="Arial" w:cs="Arial"/>
                <w:b/>
                <w:sz w:val="20"/>
                <w:szCs w:val="20"/>
              </w:rPr>
              <w:lastRenderedPageBreak/>
              <w:t>63</w:t>
            </w:r>
          </w:p>
        </w:tc>
        <w:tc>
          <w:tcPr>
            <w:tcW w:w="12246" w:type="dxa"/>
            <w:tcBorders>
              <w:top w:val="single" w:sz="4" w:space="0" w:color="auto"/>
              <w:left w:val="nil"/>
              <w:bottom w:val="single" w:sz="4" w:space="0" w:color="auto"/>
              <w:right w:val="single" w:sz="4" w:space="0" w:color="auto"/>
            </w:tcBorders>
            <w:shd w:val="clear" w:color="auto" w:fill="FFFFFF"/>
            <w:noWrap/>
            <w:vAlign w:val="center"/>
            <w:hideMark/>
          </w:tcPr>
          <w:p w:rsidR="00BA3180" w:rsidRPr="003371D4" w:rsidRDefault="00BA3180" w:rsidP="00FC5E31">
            <w:pPr>
              <w:ind w:right="-154"/>
              <w:jc w:val="left"/>
              <w:rPr>
                <w:rFonts w:ascii="Arial" w:hAnsi="Arial" w:cs="Arial"/>
                <w:sz w:val="20"/>
                <w:szCs w:val="20"/>
                <w:lang w:val="el-GR"/>
              </w:rPr>
            </w:pPr>
            <w:r w:rsidRPr="003371D4">
              <w:rPr>
                <w:rFonts w:ascii="Arial" w:hAnsi="Arial" w:cs="Arial"/>
                <w:sz w:val="20"/>
                <w:szCs w:val="20"/>
                <w:lang w:val="el-GR"/>
              </w:rPr>
              <w:t xml:space="preserve">Η εγγύηση </w:t>
            </w:r>
            <w:r w:rsidRPr="003371D4">
              <w:rPr>
                <w:rFonts w:ascii="Arial" w:hAnsi="Arial" w:cs="Arial"/>
                <w:b/>
                <w:sz w:val="20"/>
                <w:szCs w:val="20"/>
                <w:lang w:val="el-GR"/>
              </w:rPr>
              <w:t xml:space="preserve">να </w:t>
            </w:r>
            <w:r w:rsidRPr="003371D4">
              <w:rPr>
                <w:rFonts w:ascii="Arial" w:hAnsi="Arial" w:cs="Arial"/>
                <w:sz w:val="20"/>
                <w:szCs w:val="20"/>
                <w:lang w:val="el-GR"/>
              </w:rPr>
              <w:t>περιλαμβάνει τα ακόλουθα:</w:t>
            </w: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6"/>
              </w:numPr>
              <w:suppressAutoHyphens w:val="0"/>
              <w:spacing w:after="0"/>
              <w:ind w:right="-154"/>
              <w:contextualSpacing w:val="0"/>
              <w:jc w:val="left"/>
              <w:rPr>
                <w:rFonts w:ascii="Arial" w:hAnsi="Arial" w:cs="Arial"/>
                <w:vanish/>
                <w:sz w:val="20"/>
                <w:szCs w:val="20"/>
              </w:rPr>
            </w:pPr>
          </w:p>
          <w:p w:rsidR="00BA3180" w:rsidRPr="003371D4" w:rsidRDefault="00BA3180" w:rsidP="00FC5E31">
            <w:pPr>
              <w:numPr>
                <w:ilvl w:val="1"/>
                <w:numId w:val="36"/>
              </w:numPr>
              <w:suppressAutoHyphens w:val="0"/>
              <w:spacing w:after="0"/>
              <w:ind w:right="-154"/>
              <w:jc w:val="left"/>
              <w:rPr>
                <w:rFonts w:ascii="Arial" w:hAnsi="Arial" w:cs="Arial"/>
                <w:sz w:val="20"/>
                <w:szCs w:val="20"/>
              </w:rPr>
            </w:pPr>
            <w:r w:rsidRPr="003371D4">
              <w:rPr>
                <w:rFonts w:ascii="Arial" w:hAnsi="Arial" w:cs="Arial"/>
                <w:sz w:val="20"/>
                <w:szCs w:val="20"/>
              </w:rPr>
              <w:t>Εγγυητική περίοδο</w:t>
            </w:r>
          </w:p>
          <w:p w:rsidR="00BA3180" w:rsidRPr="003371D4" w:rsidRDefault="00BA3180" w:rsidP="00FC5E31">
            <w:pPr>
              <w:numPr>
                <w:ilvl w:val="1"/>
                <w:numId w:val="36"/>
              </w:numPr>
              <w:suppressAutoHyphens w:val="0"/>
              <w:spacing w:after="0"/>
              <w:ind w:right="-154"/>
              <w:jc w:val="left"/>
              <w:rPr>
                <w:rFonts w:ascii="Arial" w:hAnsi="Arial" w:cs="Arial"/>
                <w:sz w:val="20"/>
                <w:szCs w:val="20"/>
              </w:rPr>
            </w:pPr>
            <w:r w:rsidRPr="003371D4">
              <w:rPr>
                <w:rFonts w:ascii="Arial" w:hAnsi="Arial" w:cs="Arial"/>
                <w:sz w:val="20"/>
                <w:szCs w:val="20"/>
              </w:rPr>
              <w:t>Διορθωτική συντήρηση</w:t>
            </w:r>
          </w:p>
          <w:p w:rsidR="00BA3180" w:rsidRPr="003371D4" w:rsidRDefault="00BA3180" w:rsidP="00FC5E31">
            <w:pPr>
              <w:numPr>
                <w:ilvl w:val="1"/>
                <w:numId w:val="36"/>
              </w:numPr>
              <w:suppressAutoHyphens w:val="0"/>
              <w:spacing w:after="0"/>
              <w:ind w:right="-154"/>
              <w:jc w:val="left"/>
              <w:rPr>
                <w:rFonts w:ascii="Arial" w:hAnsi="Arial" w:cs="Arial"/>
                <w:sz w:val="20"/>
                <w:szCs w:val="20"/>
                <w:lang w:val="el-GR"/>
              </w:rPr>
            </w:pPr>
            <w:r w:rsidRPr="003371D4">
              <w:rPr>
                <w:rFonts w:ascii="Arial" w:hAnsi="Arial" w:cs="Arial"/>
                <w:sz w:val="20"/>
                <w:szCs w:val="20"/>
                <w:lang w:val="el-GR"/>
              </w:rPr>
              <w:t>Υποστήριξη της λειτουργικής συντήρησης και διαχείρισης</w:t>
            </w:r>
          </w:p>
          <w:p w:rsidR="00BA3180" w:rsidRPr="003371D4" w:rsidRDefault="00BA3180" w:rsidP="00FC5E31">
            <w:pPr>
              <w:numPr>
                <w:ilvl w:val="1"/>
                <w:numId w:val="36"/>
              </w:numPr>
              <w:suppressAutoHyphens w:val="0"/>
              <w:spacing w:after="0"/>
              <w:ind w:right="-154"/>
              <w:jc w:val="left"/>
              <w:rPr>
                <w:rFonts w:ascii="Arial" w:hAnsi="Arial" w:cs="Arial"/>
                <w:sz w:val="20"/>
                <w:szCs w:val="20"/>
              </w:rPr>
            </w:pPr>
            <w:r w:rsidRPr="003371D4">
              <w:rPr>
                <w:rFonts w:ascii="Arial" w:hAnsi="Arial" w:cs="Arial"/>
                <w:sz w:val="20"/>
                <w:szCs w:val="20"/>
              </w:rPr>
              <w:t>Τεχνική βοήθεια</w:t>
            </w:r>
          </w:p>
          <w:p w:rsidR="00BA3180" w:rsidRPr="003371D4" w:rsidRDefault="00BA3180" w:rsidP="00FC5E31">
            <w:pPr>
              <w:numPr>
                <w:ilvl w:val="1"/>
                <w:numId w:val="36"/>
              </w:numPr>
              <w:suppressAutoHyphens w:val="0"/>
              <w:spacing w:after="0"/>
              <w:ind w:right="-154"/>
              <w:jc w:val="left"/>
              <w:rPr>
                <w:rFonts w:ascii="Arial" w:hAnsi="Arial" w:cs="Arial"/>
                <w:sz w:val="20"/>
                <w:szCs w:val="20"/>
              </w:rPr>
            </w:pPr>
            <w:r w:rsidRPr="003371D4">
              <w:rPr>
                <w:rFonts w:ascii="Arial" w:hAnsi="Arial" w:cs="Arial"/>
                <w:sz w:val="20"/>
                <w:szCs w:val="20"/>
              </w:rPr>
              <w:t>Ανεφοδιασμό ανταλλακτικών</w:t>
            </w:r>
          </w:p>
          <w:p w:rsidR="00BA3180" w:rsidRPr="003371D4" w:rsidRDefault="00BA3180" w:rsidP="00FC5E31">
            <w:pPr>
              <w:numPr>
                <w:ilvl w:val="1"/>
                <w:numId w:val="36"/>
              </w:numPr>
              <w:suppressAutoHyphens w:val="0"/>
              <w:spacing w:after="0"/>
              <w:ind w:right="-154"/>
              <w:jc w:val="left"/>
              <w:rPr>
                <w:rFonts w:ascii="Arial" w:hAnsi="Arial" w:cs="Arial"/>
                <w:sz w:val="20"/>
                <w:szCs w:val="20"/>
              </w:rPr>
            </w:pPr>
            <w:r w:rsidRPr="003371D4">
              <w:rPr>
                <w:rFonts w:ascii="Arial" w:hAnsi="Arial" w:cs="Arial"/>
                <w:sz w:val="20"/>
                <w:szCs w:val="20"/>
              </w:rPr>
              <w:t>Προγράμματα παρακολούθησης</w:t>
            </w:r>
          </w:p>
          <w:p w:rsidR="00BA3180" w:rsidRPr="003371D4" w:rsidRDefault="00BA3180" w:rsidP="00FC5E31">
            <w:pPr>
              <w:numPr>
                <w:ilvl w:val="1"/>
                <w:numId w:val="36"/>
              </w:numPr>
              <w:suppressAutoHyphens w:val="0"/>
              <w:spacing w:after="0"/>
              <w:ind w:right="-154"/>
              <w:jc w:val="left"/>
              <w:rPr>
                <w:rFonts w:ascii="Arial" w:hAnsi="Arial" w:cs="Arial"/>
                <w:sz w:val="20"/>
                <w:szCs w:val="20"/>
              </w:rPr>
            </w:pPr>
            <w:r w:rsidRPr="003371D4">
              <w:rPr>
                <w:rFonts w:ascii="Arial" w:hAnsi="Arial" w:cs="Arial"/>
                <w:sz w:val="20"/>
                <w:szCs w:val="20"/>
              </w:rPr>
              <w:t xml:space="preserve">Τιμών </w:t>
            </w:r>
            <w:r w:rsidRPr="003371D4">
              <w:rPr>
                <w:rFonts w:ascii="Arial" w:hAnsi="Arial" w:cs="Arial"/>
                <w:sz w:val="20"/>
                <w:szCs w:val="20"/>
                <w:lang w:val="en-US"/>
              </w:rPr>
              <w:t>RAM</w:t>
            </w:r>
          </w:p>
          <w:p w:rsidR="00BA3180" w:rsidRPr="003371D4" w:rsidRDefault="00BA3180" w:rsidP="00FC5E31">
            <w:pPr>
              <w:numPr>
                <w:ilvl w:val="1"/>
                <w:numId w:val="36"/>
              </w:numPr>
              <w:suppressAutoHyphens w:val="0"/>
              <w:spacing w:after="0"/>
              <w:ind w:right="-154"/>
              <w:jc w:val="left"/>
              <w:rPr>
                <w:rFonts w:ascii="Arial" w:hAnsi="Arial" w:cs="Arial"/>
                <w:sz w:val="20"/>
                <w:szCs w:val="20"/>
              </w:rPr>
            </w:pPr>
            <w:r w:rsidRPr="003371D4">
              <w:rPr>
                <w:rFonts w:ascii="Arial" w:hAnsi="Arial" w:cs="Arial"/>
                <w:sz w:val="20"/>
                <w:szCs w:val="20"/>
              </w:rPr>
              <w:t>Απόδοσης</w:t>
            </w:r>
          </w:p>
          <w:p w:rsidR="00BA3180" w:rsidRPr="003371D4" w:rsidRDefault="00BA3180" w:rsidP="00FC5E31">
            <w:pPr>
              <w:numPr>
                <w:ilvl w:val="1"/>
                <w:numId w:val="36"/>
              </w:numPr>
              <w:suppressAutoHyphens w:val="0"/>
              <w:spacing w:after="0"/>
              <w:ind w:right="-154"/>
              <w:jc w:val="left"/>
              <w:rPr>
                <w:rFonts w:ascii="Arial" w:hAnsi="Arial" w:cs="Arial"/>
                <w:sz w:val="20"/>
                <w:szCs w:val="20"/>
              </w:rPr>
            </w:pPr>
            <w:r w:rsidRPr="003371D4">
              <w:rPr>
                <w:rFonts w:ascii="Arial" w:hAnsi="Arial" w:cs="Arial"/>
                <w:sz w:val="20"/>
                <w:szCs w:val="20"/>
              </w:rPr>
              <w:t>Κίνησης ανταλλακτικών</w:t>
            </w:r>
          </w:p>
        </w:tc>
        <w:tc>
          <w:tcPr>
            <w:tcW w:w="1787" w:type="dxa"/>
            <w:tcBorders>
              <w:top w:val="single" w:sz="4" w:space="0" w:color="auto"/>
              <w:left w:val="nil"/>
              <w:bottom w:val="single" w:sz="4" w:space="0" w:color="auto"/>
              <w:right w:val="single" w:sz="4" w:space="0" w:color="auto"/>
            </w:tcBorders>
            <w:shd w:val="clear" w:color="auto" w:fill="FFFFFF"/>
          </w:tcPr>
          <w:p w:rsidR="00BA3180" w:rsidRPr="003371D4" w:rsidRDefault="00BA3180" w:rsidP="00FC5E31">
            <w:pPr>
              <w:jc w:val="left"/>
              <w:rPr>
                <w:rFonts w:ascii="Arial" w:hAnsi="Arial" w:cs="Arial"/>
                <w:b/>
                <w:sz w:val="20"/>
                <w:szCs w:val="20"/>
              </w:rPr>
            </w:pPr>
          </w:p>
        </w:tc>
      </w:tr>
      <w:tr w:rsidR="00BA3180" w:rsidRPr="004A516F" w:rsidTr="00FC5E31">
        <w:trPr>
          <w:trHeight w:val="834"/>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3180" w:rsidRPr="003371D4" w:rsidRDefault="00BA3180" w:rsidP="00FC5E31">
            <w:pPr>
              <w:jc w:val="left"/>
              <w:rPr>
                <w:rFonts w:ascii="Arial" w:hAnsi="Arial" w:cs="Arial"/>
                <w:b/>
                <w:sz w:val="20"/>
                <w:szCs w:val="20"/>
              </w:rPr>
            </w:pPr>
            <w:r w:rsidRPr="003371D4">
              <w:rPr>
                <w:rFonts w:ascii="Arial" w:hAnsi="Arial" w:cs="Arial"/>
                <w:b/>
                <w:sz w:val="20"/>
                <w:szCs w:val="20"/>
              </w:rPr>
              <w:t>64</w:t>
            </w:r>
          </w:p>
        </w:tc>
        <w:tc>
          <w:tcPr>
            <w:tcW w:w="12246" w:type="dxa"/>
            <w:tcBorders>
              <w:top w:val="nil"/>
              <w:left w:val="nil"/>
              <w:bottom w:val="single" w:sz="4" w:space="0" w:color="auto"/>
              <w:right w:val="single" w:sz="4" w:space="0" w:color="auto"/>
            </w:tcBorders>
            <w:shd w:val="clear" w:color="auto" w:fill="FFFFFF"/>
            <w:noWrap/>
            <w:vAlign w:val="center"/>
            <w:hideMark/>
          </w:tcPr>
          <w:p w:rsidR="00BA3180" w:rsidRPr="003371D4" w:rsidRDefault="00BA3180" w:rsidP="00FC5E31">
            <w:pPr>
              <w:ind w:right="-154"/>
              <w:jc w:val="left"/>
              <w:rPr>
                <w:rFonts w:ascii="Arial" w:hAnsi="Arial" w:cs="Arial"/>
                <w:sz w:val="20"/>
                <w:szCs w:val="20"/>
                <w:lang w:val="el-GR"/>
              </w:rPr>
            </w:pPr>
            <w:r w:rsidRPr="003371D4">
              <w:rPr>
                <w:rFonts w:ascii="Arial" w:hAnsi="Arial" w:cs="Arial"/>
                <w:sz w:val="20"/>
                <w:szCs w:val="20"/>
                <w:lang w:val="el-GR"/>
              </w:rPr>
              <w:t xml:space="preserve">Το σύνολο του εξοπλισμού, τα ανταλλακτικά και τα ειδικά εργαλεία </w:t>
            </w:r>
            <w:r w:rsidRPr="003371D4">
              <w:rPr>
                <w:rFonts w:ascii="Arial" w:hAnsi="Arial" w:cs="Arial"/>
                <w:b/>
                <w:sz w:val="20"/>
                <w:szCs w:val="20"/>
                <w:lang w:val="el-GR"/>
              </w:rPr>
              <w:t xml:space="preserve">να </w:t>
            </w:r>
            <w:r w:rsidRPr="003371D4">
              <w:rPr>
                <w:rFonts w:ascii="Arial" w:hAnsi="Arial" w:cs="Arial"/>
                <w:sz w:val="20"/>
                <w:szCs w:val="20"/>
                <w:lang w:val="el-GR"/>
              </w:rPr>
              <w:t>είναι εγγυημένα από τον Προμηθευτή για τη χρήση που προορίζονται, την προέλευση και τη συμμόρφωση με την αρχική προδιαγραφή κατασκευής τους</w:t>
            </w:r>
          </w:p>
        </w:tc>
        <w:tc>
          <w:tcPr>
            <w:tcW w:w="1787" w:type="dxa"/>
            <w:tcBorders>
              <w:top w:val="nil"/>
              <w:left w:val="nil"/>
              <w:bottom w:val="single" w:sz="4" w:space="0" w:color="auto"/>
              <w:right w:val="single" w:sz="4" w:space="0" w:color="auto"/>
            </w:tcBorders>
            <w:shd w:val="clear" w:color="auto" w:fill="FFFFFF"/>
          </w:tcPr>
          <w:p w:rsidR="00BA3180" w:rsidRPr="003371D4" w:rsidRDefault="00BA3180" w:rsidP="00FC5E31">
            <w:pPr>
              <w:jc w:val="left"/>
              <w:rPr>
                <w:rFonts w:ascii="Arial" w:hAnsi="Arial" w:cs="Arial"/>
                <w:b/>
                <w:sz w:val="20"/>
                <w:szCs w:val="20"/>
                <w:lang w:val="el-GR"/>
              </w:rPr>
            </w:pPr>
          </w:p>
        </w:tc>
      </w:tr>
      <w:tr w:rsidR="00BA3180" w:rsidRPr="004A516F" w:rsidTr="00FC5E31">
        <w:trPr>
          <w:trHeight w:val="844"/>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3180" w:rsidRPr="003371D4" w:rsidRDefault="00BA3180" w:rsidP="00FC5E31">
            <w:pPr>
              <w:jc w:val="left"/>
              <w:rPr>
                <w:rFonts w:ascii="Arial" w:hAnsi="Arial" w:cs="Arial"/>
                <w:b/>
                <w:sz w:val="20"/>
                <w:szCs w:val="20"/>
              </w:rPr>
            </w:pPr>
            <w:r w:rsidRPr="003371D4">
              <w:rPr>
                <w:rFonts w:ascii="Arial" w:hAnsi="Arial" w:cs="Arial"/>
                <w:b/>
                <w:sz w:val="20"/>
                <w:szCs w:val="20"/>
              </w:rPr>
              <w:t>65</w:t>
            </w:r>
          </w:p>
        </w:tc>
        <w:tc>
          <w:tcPr>
            <w:tcW w:w="12246" w:type="dxa"/>
            <w:tcBorders>
              <w:top w:val="nil"/>
              <w:left w:val="nil"/>
              <w:bottom w:val="single" w:sz="4" w:space="0" w:color="auto"/>
              <w:right w:val="single" w:sz="4" w:space="0" w:color="auto"/>
            </w:tcBorders>
            <w:shd w:val="clear" w:color="auto" w:fill="FFFFFF"/>
            <w:noWrap/>
            <w:vAlign w:val="center"/>
            <w:hideMark/>
          </w:tcPr>
          <w:p w:rsidR="00BA3180" w:rsidRPr="003371D4" w:rsidRDefault="00BA3180" w:rsidP="00FC5E31">
            <w:pPr>
              <w:ind w:right="-154"/>
              <w:jc w:val="left"/>
              <w:rPr>
                <w:rFonts w:ascii="Arial" w:hAnsi="Arial" w:cs="Arial"/>
                <w:sz w:val="20"/>
                <w:szCs w:val="20"/>
                <w:lang w:val="el-GR"/>
              </w:rPr>
            </w:pPr>
            <w:r w:rsidRPr="003371D4">
              <w:rPr>
                <w:rFonts w:ascii="Arial" w:hAnsi="Arial" w:cs="Arial"/>
                <w:sz w:val="20"/>
                <w:szCs w:val="20"/>
                <w:lang w:val="el-GR"/>
              </w:rPr>
              <w:t xml:space="preserve">Ο Προμηθευτής </w:t>
            </w:r>
            <w:r w:rsidRPr="003371D4">
              <w:rPr>
                <w:rFonts w:ascii="Arial" w:hAnsi="Arial" w:cs="Arial"/>
                <w:b/>
                <w:sz w:val="20"/>
                <w:szCs w:val="20"/>
                <w:lang w:val="el-GR"/>
              </w:rPr>
              <w:t xml:space="preserve">να </w:t>
            </w:r>
            <w:r w:rsidRPr="003371D4">
              <w:rPr>
                <w:rFonts w:ascii="Arial" w:hAnsi="Arial" w:cs="Arial"/>
                <w:sz w:val="20"/>
                <w:szCs w:val="20"/>
                <w:lang w:val="el-GR"/>
              </w:rPr>
              <w:t>εγγυηθεί ότι όλα τα υλικά και ανταλλακτικά των Συστημάτων είναι ελεύθερα από δυσλειτουργίες, ελαττώματα υλικού και κατασκευής για μια περίοδο είκοσι τεσσάρων (24) μηνών από την ημερομηνία έναρξης χρήσης</w:t>
            </w:r>
          </w:p>
        </w:tc>
        <w:tc>
          <w:tcPr>
            <w:tcW w:w="1787" w:type="dxa"/>
            <w:tcBorders>
              <w:top w:val="nil"/>
              <w:left w:val="nil"/>
              <w:bottom w:val="single" w:sz="4" w:space="0" w:color="auto"/>
              <w:right w:val="single" w:sz="4" w:space="0" w:color="auto"/>
            </w:tcBorders>
            <w:shd w:val="clear" w:color="auto" w:fill="FFFFFF"/>
          </w:tcPr>
          <w:p w:rsidR="00BA3180" w:rsidRPr="003371D4" w:rsidRDefault="00BA3180" w:rsidP="00FC5E31">
            <w:pPr>
              <w:jc w:val="left"/>
              <w:rPr>
                <w:rFonts w:ascii="Arial" w:hAnsi="Arial" w:cs="Arial"/>
                <w:b/>
                <w:sz w:val="20"/>
                <w:szCs w:val="20"/>
                <w:lang w:val="el-GR"/>
              </w:rPr>
            </w:pPr>
          </w:p>
        </w:tc>
      </w:tr>
      <w:tr w:rsidR="00BA3180" w:rsidRPr="004A516F" w:rsidTr="00FC5E31">
        <w:trPr>
          <w:trHeight w:val="561"/>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3180" w:rsidRPr="003371D4" w:rsidRDefault="00BA3180" w:rsidP="00FC5E31">
            <w:pPr>
              <w:jc w:val="left"/>
              <w:rPr>
                <w:rFonts w:ascii="Arial" w:hAnsi="Arial" w:cs="Arial"/>
                <w:b/>
                <w:sz w:val="20"/>
                <w:szCs w:val="20"/>
              </w:rPr>
            </w:pPr>
            <w:r w:rsidRPr="003371D4">
              <w:rPr>
                <w:rFonts w:ascii="Arial" w:hAnsi="Arial" w:cs="Arial"/>
                <w:b/>
                <w:sz w:val="20"/>
                <w:szCs w:val="20"/>
              </w:rPr>
              <w:t>66</w:t>
            </w:r>
          </w:p>
        </w:tc>
        <w:tc>
          <w:tcPr>
            <w:tcW w:w="12246" w:type="dxa"/>
            <w:tcBorders>
              <w:top w:val="nil"/>
              <w:left w:val="nil"/>
              <w:bottom w:val="single" w:sz="4" w:space="0" w:color="auto"/>
              <w:right w:val="single" w:sz="4" w:space="0" w:color="auto"/>
            </w:tcBorders>
            <w:shd w:val="clear" w:color="auto" w:fill="FFFFFF"/>
            <w:noWrap/>
            <w:vAlign w:val="center"/>
            <w:hideMark/>
          </w:tcPr>
          <w:p w:rsidR="00BA3180" w:rsidRPr="003371D4" w:rsidRDefault="00BA3180" w:rsidP="00FC5E31">
            <w:pPr>
              <w:ind w:right="-154"/>
              <w:jc w:val="left"/>
              <w:rPr>
                <w:rFonts w:ascii="Arial" w:hAnsi="Arial" w:cs="Arial"/>
                <w:sz w:val="20"/>
                <w:szCs w:val="20"/>
                <w:lang w:val="el-GR"/>
              </w:rPr>
            </w:pPr>
            <w:r w:rsidRPr="003371D4">
              <w:rPr>
                <w:rFonts w:ascii="Arial" w:hAnsi="Arial" w:cs="Arial"/>
                <w:sz w:val="20"/>
                <w:szCs w:val="20"/>
                <w:lang w:val="el-GR"/>
              </w:rPr>
              <w:t xml:space="preserve">Η εγγύηση </w:t>
            </w:r>
            <w:r w:rsidRPr="003371D4">
              <w:rPr>
                <w:rFonts w:ascii="Arial" w:hAnsi="Arial" w:cs="Arial"/>
                <w:b/>
                <w:sz w:val="20"/>
                <w:szCs w:val="20"/>
                <w:lang w:val="el-GR"/>
              </w:rPr>
              <w:t xml:space="preserve">να </w:t>
            </w:r>
            <w:r w:rsidRPr="003371D4">
              <w:rPr>
                <w:rFonts w:ascii="Arial" w:hAnsi="Arial" w:cs="Arial"/>
                <w:sz w:val="20"/>
                <w:szCs w:val="20"/>
                <w:lang w:val="el-GR"/>
              </w:rPr>
              <w:t>καλύπτει και το σύνολο του λογισμικού (</w:t>
            </w:r>
            <w:r w:rsidRPr="003371D4">
              <w:rPr>
                <w:rFonts w:ascii="Arial" w:hAnsi="Arial" w:cs="Arial"/>
                <w:sz w:val="20"/>
                <w:szCs w:val="20"/>
                <w:lang w:val="en-US"/>
              </w:rPr>
              <w:t>software</w:t>
            </w:r>
            <w:r w:rsidRPr="003371D4">
              <w:rPr>
                <w:rFonts w:ascii="Arial" w:hAnsi="Arial" w:cs="Arial"/>
                <w:sz w:val="20"/>
                <w:szCs w:val="20"/>
                <w:lang w:val="el-GR"/>
              </w:rPr>
              <w:t>/</w:t>
            </w:r>
            <w:r w:rsidRPr="003371D4">
              <w:rPr>
                <w:rFonts w:ascii="Arial" w:hAnsi="Arial" w:cs="Arial"/>
                <w:sz w:val="20"/>
                <w:szCs w:val="20"/>
                <w:lang w:val="en-US"/>
              </w:rPr>
              <w:t>firmware</w:t>
            </w:r>
            <w:r w:rsidRPr="003371D4">
              <w:rPr>
                <w:rFonts w:ascii="Arial" w:hAnsi="Arial" w:cs="Arial"/>
                <w:sz w:val="20"/>
                <w:szCs w:val="20"/>
                <w:lang w:val="el-GR"/>
              </w:rPr>
              <w:t>) καθώς και το σύνολο των τεχνικών εγχειριδίων</w:t>
            </w:r>
          </w:p>
        </w:tc>
        <w:tc>
          <w:tcPr>
            <w:tcW w:w="1787" w:type="dxa"/>
            <w:tcBorders>
              <w:top w:val="nil"/>
              <w:left w:val="nil"/>
              <w:bottom w:val="single" w:sz="4" w:space="0" w:color="auto"/>
              <w:right w:val="single" w:sz="4" w:space="0" w:color="auto"/>
            </w:tcBorders>
            <w:shd w:val="clear" w:color="auto" w:fill="FFFFFF"/>
          </w:tcPr>
          <w:p w:rsidR="00BA3180" w:rsidRPr="003371D4" w:rsidRDefault="00BA3180" w:rsidP="00FC5E31">
            <w:pPr>
              <w:jc w:val="left"/>
              <w:rPr>
                <w:rFonts w:ascii="Arial" w:hAnsi="Arial" w:cs="Arial"/>
                <w:b/>
                <w:sz w:val="20"/>
                <w:szCs w:val="20"/>
                <w:lang w:val="el-GR"/>
              </w:rPr>
            </w:pPr>
          </w:p>
        </w:tc>
      </w:tr>
      <w:tr w:rsidR="00BA3180" w:rsidRPr="004A516F" w:rsidTr="00FC5E31">
        <w:trPr>
          <w:trHeight w:val="1831"/>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3180" w:rsidRPr="003371D4" w:rsidRDefault="00BA3180" w:rsidP="00FC5E31">
            <w:pPr>
              <w:jc w:val="left"/>
              <w:rPr>
                <w:rFonts w:ascii="Arial" w:hAnsi="Arial" w:cs="Arial"/>
                <w:b/>
                <w:sz w:val="20"/>
                <w:szCs w:val="20"/>
              </w:rPr>
            </w:pPr>
            <w:r w:rsidRPr="003371D4">
              <w:rPr>
                <w:rFonts w:ascii="Arial" w:hAnsi="Arial" w:cs="Arial"/>
                <w:b/>
                <w:sz w:val="20"/>
                <w:szCs w:val="20"/>
              </w:rPr>
              <w:t>67</w:t>
            </w:r>
          </w:p>
        </w:tc>
        <w:tc>
          <w:tcPr>
            <w:tcW w:w="12246" w:type="dxa"/>
            <w:tcBorders>
              <w:top w:val="nil"/>
              <w:left w:val="nil"/>
              <w:bottom w:val="single" w:sz="4" w:space="0" w:color="auto"/>
              <w:right w:val="single" w:sz="4" w:space="0" w:color="auto"/>
            </w:tcBorders>
            <w:shd w:val="clear" w:color="auto" w:fill="FFFFFF"/>
            <w:noWrap/>
            <w:vAlign w:val="center"/>
            <w:hideMark/>
          </w:tcPr>
          <w:p w:rsidR="00BA3180" w:rsidRPr="003371D4" w:rsidRDefault="00BA3180" w:rsidP="00FC5E31">
            <w:pPr>
              <w:ind w:right="-154"/>
              <w:jc w:val="left"/>
              <w:rPr>
                <w:rFonts w:ascii="Arial" w:hAnsi="Arial" w:cs="Arial"/>
                <w:sz w:val="20"/>
                <w:szCs w:val="20"/>
                <w:lang w:val="el-GR"/>
              </w:rPr>
            </w:pPr>
            <w:r w:rsidRPr="003371D4">
              <w:rPr>
                <w:rFonts w:ascii="Arial" w:hAnsi="Arial" w:cs="Arial"/>
                <w:sz w:val="20"/>
                <w:szCs w:val="20"/>
                <w:lang w:val="el-GR"/>
              </w:rPr>
              <w:t xml:space="preserve">Ο Προμηθευτής </w:t>
            </w:r>
            <w:r w:rsidRPr="003371D4">
              <w:rPr>
                <w:rFonts w:ascii="Arial" w:hAnsi="Arial" w:cs="Arial"/>
                <w:b/>
                <w:sz w:val="20"/>
                <w:szCs w:val="20"/>
                <w:lang w:val="el-GR"/>
              </w:rPr>
              <w:t xml:space="preserve">να </w:t>
            </w:r>
            <w:r w:rsidRPr="003371D4">
              <w:rPr>
                <w:rFonts w:ascii="Arial" w:hAnsi="Arial" w:cs="Arial"/>
                <w:sz w:val="20"/>
                <w:szCs w:val="20"/>
                <w:lang w:val="el-GR"/>
              </w:rPr>
              <w:t>αναλάβει την υποχρέωση για σχεδίαση, ανάπτυξη, ενσωμάτωση, πιστοποίηση νέων υλικών ή επιμέρους εξαρτημάτων του Συστήματος και υποβολή τεχνικο-οικονομικών προτάσεων προκειμένου αντιμετωπιστούν περιπτώσεις απαξίωσης ανταλλακτικών (</w:t>
            </w:r>
            <w:r w:rsidRPr="003371D4">
              <w:rPr>
                <w:rFonts w:ascii="Arial" w:hAnsi="Arial" w:cs="Arial"/>
                <w:sz w:val="20"/>
                <w:szCs w:val="20"/>
                <w:lang w:val="en-US"/>
              </w:rPr>
              <w:t>obsolescence</w:t>
            </w:r>
            <w:r w:rsidRPr="003371D4">
              <w:rPr>
                <w:rFonts w:ascii="Arial" w:hAnsi="Arial" w:cs="Arial"/>
                <w:sz w:val="20"/>
                <w:szCs w:val="20"/>
                <w:lang w:val="el-GR"/>
              </w:rPr>
              <w:t>). Οι υπόψη προτάσεις εφαρμόζονται μόνο στην περίπτωση που γίνουν αποδεκτές από τον Αγοραστή, ενώ μη αποδοχή τους από τον Αγοραστή δεν απαλλάσσει σε καμία περίπτωση τον Προμηθευτή από τις υποχρεώσεις του για την 20ετή μετά την εγγύηση ομαλή παροχή Υπηρεσιών Υποστήριξης (διαθεσιμότητα ανταλλακτικών, κάλυψη απαιτήσεων λογισμικού, κάλυψη απαιτήσεων επισκευής, τεχνική βοήθεια) για το σύνολο των υπό προμήθεια υλικών</w:t>
            </w:r>
          </w:p>
        </w:tc>
        <w:tc>
          <w:tcPr>
            <w:tcW w:w="1787" w:type="dxa"/>
            <w:tcBorders>
              <w:top w:val="nil"/>
              <w:left w:val="nil"/>
              <w:bottom w:val="single" w:sz="4" w:space="0" w:color="auto"/>
              <w:right w:val="single" w:sz="4" w:space="0" w:color="auto"/>
            </w:tcBorders>
            <w:shd w:val="clear" w:color="auto" w:fill="FFFFFF"/>
          </w:tcPr>
          <w:p w:rsidR="00BA3180" w:rsidRPr="003371D4" w:rsidRDefault="00BA3180" w:rsidP="00FC5E31">
            <w:pPr>
              <w:jc w:val="left"/>
              <w:rPr>
                <w:rFonts w:ascii="Arial" w:hAnsi="Arial" w:cs="Arial"/>
                <w:b/>
                <w:sz w:val="20"/>
                <w:szCs w:val="20"/>
                <w:lang w:val="el-GR"/>
              </w:rPr>
            </w:pPr>
          </w:p>
        </w:tc>
      </w:tr>
      <w:tr w:rsidR="00BA3180" w:rsidRPr="004A516F" w:rsidTr="00FC5E31">
        <w:trPr>
          <w:trHeight w:val="703"/>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3180" w:rsidRPr="003371D4" w:rsidRDefault="00BA3180" w:rsidP="00FC5E31">
            <w:pPr>
              <w:jc w:val="left"/>
              <w:rPr>
                <w:rFonts w:ascii="Arial" w:hAnsi="Arial" w:cs="Arial"/>
                <w:b/>
                <w:sz w:val="20"/>
                <w:szCs w:val="20"/>
              </w:rPr>
            </w:pPr>
            <w:r w:rsidRPr="003371D4">
              <w:rPr>
                <w:rFonts w:ascii="Arial" w:hAnsi="Arial" w:cs="Arial"/>
                <w:b/>
                <w:sz w:val="20"/>
                <w:szCs w:val="20"/>
              </w:rPr>
              <w:t>68</w:t>
            </w:r>
          </w:p>
        </w:tc>
        <w:tc>
          <w:tcPr>
            <w:tcW w:w="12246" w:type="dxa"/>
            <w:tcBorders>
              <w:top w:val="nil"/>
              <w:left w:val="nil"/>
              <w:bottom w:val="single" w:sz="4" w:space="0" w:color="auto"/>
              <w:right w:val="single" w:sz="4" w:space="0" w:color="auto"/>
            </w:tcBorders>
            <w:shd w:val="clear" w:color="auto" w:fill="FFFFFF"/>
            <w:noWrap/>
            <w:vAlign w:val="center"/>
            <w:hideMark/>
          </w:tcPr>
          <w:p w:rsidR="00BA3180" w:rsidRPr="003371D4" w:rsidRDefault="00BA3180" w:rsidP="00FC5E31">
            <w:pPr>
              <w:ind w:right="-154"/>
              <w:jc w:val="left"/>
              <w:rPr>
                <w:rFonts w:ascii="Arial" w:hAnsi="Arial" w:cs="Arial"/>
                <w:sz w:val="20"/>
                <w:szCs w:val="20"/>
                <w:lang w:val="el-GR"/>
              </w:rPr>
            </w:pPr>
            <w:r w:rsidRPr="003371D4">
              <w:rPr>
                <w:rFonts w:ascii="Arial" w:hAnsi="Arial" w:cs="Arial"/>
                <w:sz w:val="20"/>
                <w:szCs w:val="20"/>
                <w:lang w:val="el-GR"/>
              </w:rPr>
              <w:t xml:space="preserve">Για ατέλειες που διαπιστώνονται κατά τη διάρκεια της εγγύησης, η εγγύηση </w:t>
            </w:r>
            <w:r w:rsidRPr="003371D4">
              <w:rPr>
                <w:rFonts w:ascii="Arial" w:hAnsi="Arial" w:cs="Arial"/>
                <w:b/>
                <w:sz w:val="20"/>
                <w:szCs w:val="20"/>
                <w:lang w:val="el-GR"/>
              </w:rPr>
              <w:t xml:space="preserve">θα </w:t>
            </w:r>
            <w:r w:rsidRPr="003371D4">
              <w:rPr>
                <w:rFonts w:ascii="Arial" w:hAnsi="Arial" w:cs="Arial"/>
                <w:sz w:val="20"/>
                <w:szCs w:val="20"/>
                <w:lang w:val="el-GR"/>
              </w:rPr>
              <w:t>συνεχίζεται εώς ότου αποκατασταθούν και ελεγχθούν ποιοτικά</w:t>
            </w:r>
          </w:p>
        </w:tc>
        <w:tc>
          <w:tcPr>
            <w:tcW w:w="1787" w:type="dxa"/>
            <w:tcBorders>
              <w:top w:val="nil"/>
              <w:left w:val="nil"/>
              <w:bottom w:val="single" w:sz="4" w:space="0" w:color="auto"/>
              <w:right w:val="single" w:sz="4" w:space="0" w:color="auto"/>
            </w:tcBorders>
            <w:shd w:val="clear" w:color="auto" w:fill="FFFFFF"/>
          </w:tcPr>
          <w:p w:rsidR="00BA3180" w:rsidRPr="003371D4" w:rsidRDefault="00BA3180" w:rsidP="00FC5E31">
            <w:pPr>
              <w:jc w:val="left"/>
              <w:rPr>
                <w:rFonts w:ascii="Arial" w:hAnsi="Arial" w:cs="Arial"/>
                <w:b/>
                <w:sz w:val="20"/>
                <w:szCs w:val="20"/>
                <w:lang w:val="el-GR"/>
              </w:rPr>
            </w:pPr>
          </w:p>
        </w:tc>
      </w:tr>
      <w:tr w:rsidR="00BA3180" w:rsidRPr="004A516F" w:rsidTr="00FC5E31">
        <w:trPr>
          <w:trHeight w:val="555"/>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3180" w:rsidRPr="003371D4" w:rsidRDefault="00BA3180" w:rsidP="00FC5E31">
            <w:pPr>
              <w:jc w:val="left"/>
              <w:rPr>
                <w:rFonts w:ascii="Arial" w:hAnsi="Arial" w:cs="Arial"/>
                <w:b/>
                <w:sz w:val="20"/>
                <w:szCs w:val="20"/>
              </w:rPr>
            </w:pPr>
            <w:r w:rsidRPr="003371D4">
              <w:rPr>
                <w:rFonts w:ascii="Arial" w:hAnsi="Arial" w:cs="Arial"/>
                <w:b/>
                <w:sz w:val="20"/>
                <w:szCs w:val="20"/>
              </w:rPr>
              <w:t>69</w:t>
            </w:r>
          </w:p>
        </w:tc>
        <w:tc>
          <w:tcPr>
            <w:tcW w:w="12246" w:type="dxa"/>
            <w:tcBorders>
              <w:top w:val="single" w:sz="4" w:space="0" w:color="auto"/>
              <w:left w:val="nil"/>
              <w:bottom w:val="single" w:sz="4" w:space="0" w:color="auto"/>
              <w:right w:val="single" w:sz="4" w:space="0" w:color="auto"/>
            </w:tcBorders>
            <w:shd w:val="clear" w:color="auto" w:fill="FFFFFF"/>
            <w:noWrap/>
            <w:vAlign w:val="center"/>
            <w:hideMark/>
          </w:tcPr>
          <w:p w:rsidR="00BA3180" w:rsidRPr="003371D4" w:rsidRDefault="00BA3180" w:rsidP="00FC5E31">
            <w:pPr>
              <w:ind w:right="-154"/>
              <w:jc w:val="left"/>
              <w:rPr>
                <w:rFonts w:ascii="Arial" w:hAnsi="Arial" w:cs="Arial"/>
                <w:sz w:val="20"/>
                <w:szCs w:val="20"/>
                <w:lang w:val="el-GR"/>
              </w:rPr>
            </w:pPr>
            <w:r w:rsidRPr="003371D4">
              <w:rPr>
                <w:rFonts w:ascii="Arial" w:hAnsi="Arial" w:cs="Arial"/>
                <w:sz w:val="20"/>
                <w:szCs w:val="20"/>
                <w:lang w:val="el-GR"/>
              </w:rPr>
              <w:t xml:space="preserve">Το κόστος αποκατάστασης βλαβών που εμπίπτουν στην εγγύηση </w:t>
            </w:r>
            <w:r w:rsidRPr="003371D4">
              <w:rPr>
                <w:rFonts w:ascii="Arial" w:hAnsi="Arial" w:cs="Arial"/>
                <w:b/>
                <w:sz w:val="20"/>
                <w:szCs w:val="20"/>
                <w:lang w:val="el-GR"/>
              </w:rPr>
              <w:t xml:space="preserve">να </w:t>
            </w:r>
            <w:r w:rsidRPr="003371D4">
              <w:rPr>
                <w:rFonts w:ascii="Arial" w:hAnsi="Arial" w:cs="Arial"/>
                <w:sz w:val="20"/>
                <w:szCs w:val="20"/>
                <w:lang w:val="el-GR"/>
              </w:rPr>
              <w:t>επιβαρύνει αποκλειστικά τον Προμηθευτή</w:t>
            </w:r>
          </w:p>
        </w:tc>
        <w:tc>
          <w:tcPr>
            <w:tcW w:w="1787" w:type="dxa"/>
            <w:tcBorders>
              <w:top w:val="single" w:sz="4" w:space="0" w:color="auto"/>
              <w:left w:val="nil"/>
              <w:bottom w:val="single" w:sz="4" w:space="0" w:color="auto"/>
              <w:right w:val="single" w:sz="4" w:space="0" w:color="auto"/>
            </w:tcBorders>
            <w:shd w:val="clear" w:color="auto" w:fill="FFFFFF"/>
          </w:tcPr>
          <w:p w:rsidR="00BA3180" w:rsidRPr="003371D4" w:rsidRDefault="00BA3180" w:rsidP="00FC5E31">
            <w:pPr>
              <w:jc w:val="left"/>
              <w:rPr>
                <w:rFonts w:ascii="Arial" w:hAnsi="Arial" w:cs="Arial"/>
                <w:b/>
                <w:sz w:val="20"/>
                <w:szCs w:val="20"/>
                <w:lang w:val="el-GR"/>
              </w:rPr>
            </w:pPr>
          </w:p>
        </w:tc>
      </w:tr>
      <w:tr w:rsidR="00BA3180" w:rsidRPr="004A516F" w:rsidTr="003E4F57">
        <w:trPr>
          <w:trHeight w:val="981"/>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3180" w:rsidRPr="003371D4" w:rsidRDefault="00BA3180" w:rsidP="00FC5E31">
            <w:pPr>
              <w:jc w:val="left"/>
              <w:rPr>
                <w:rFonts w:ascii="Arial" w:hAnsi="Arial" w:cs="Arial"/>
                <w:b/>
                <w:sz w:val="20"/>
                <w:szCs w:val="20"/>
              </w:rPr>
            </w:pPr>
            <w:r w:rsidRPr="003371D4">
              <w:rPr>
                <w:rFonts w:ascii="Arial" w:hAnsi="Arial" w:cs="Arial"/>
                <w:b/>
                <w:sz w:val="20"/>
                <w:szCs w:val="20"/>
              </w:rPr>
              <w:t>70</w:t>
            </w:r>
          </w:p>
        </w:tc>
        <w:tc>
          <w:tcPr>
            <w:tcW w:w="12246" w:type="dxa"/>
            <w:tcBorders>
              <w:top w:val="single" w:sz="4" w:space="0" w:color="auto"/>
              <w:left w:val="nil"/>
              <w:bottom w:val="single" w:sz="4" w:space="0" w:color="auto"/>
              <w:right w:val="single" w:sz="4" w:space="0" w:color="auto"/>
            </w:tcBorders>
            <w:shd w:val="clear" w:color="auto" w:fill="FFFFFF"/>
            <w:noWrap/>
            <w:vAlign w:val="center"/>
            <w:hideMark/>
          </w:tcPr>
          <w:p w:rsidR="00BA3180" w:rsidRPr="003371D4" w:rsidRDefault="00BA3180" w:rsidP="00FC5E31">
            <w:pPr>
              <w:ind w:right="-154"/>
              <w:jc w:val="left"/>
              <w:rPr>
                <w:rFonts w:ascii="Arial" w:hAnsi="Arial" w:cs="Arial"/>
                <w:sz w:val="20"/>
                <w:szCs w:val="20"/>
                <w:lang w:val="el-GR"/>
              </w:rPr>
            </w:pPr>
            <w:r w:rsidRPr="003371D4">
              <w:rPr>
                <w:rFonts w:ascii="Arial" w:hAnsi="Arial" w:cs="Arial"/>
                <w:sz w:val="20"/>
                <w:szCs w:val="20"/>
                <w:lang w:val="el-GR"/>
              </w:rPr>
              <w:t xml:space="preserve">Σε περίπτωση που κατά τη διάρκεια της εγγύησης διαπιστωθεί από τον Αγοραστή ή τον Προμηθευτή οποιαδήποτε ατέλεια, δυσλειτουργία ή απόκλιση από τις Προδιαγραφές, ο Προμηθευτής </w:t>
            </w:r>
            <w:r w:rsidRPr="003371D4">
              <w:rPr>
                <w:rFonts w:ascii="Arial" w:hAnsi="Arial" w:cs="Arial"/>
                <w:b/>
                <w:sz w:val="20"/>
                <w:szCs w:val="20"/>
                <w:lang w:val="el-GR"/>
              </w:rPr>
              <w:t xml:space="preserve">να </w:t>
            </w:r>
            <w:r w:rsidRPr="003371D4">
              <w:rPr>
                <w:rFonts w:ascii="Arial" w:hAnsi="Arial" w:cs="Arial"/>
                <w:sz w:val="20"/>
                <w:szCs w:val="20"/>
                <w:lang w:val="el-GR"/>
              </w:rPr>
              <w:t>προβεί σε οποιαδήποτε ενέργεια κατά την κρίση του αναγκαία ενέργεια για την αποκατάσταση του προβλήματος, αδαπάνως για τον Αγοραστή</w:t>
            </w:r>
          </w:p>
        </w:tc>
        <w:tc>
          <w:tcPr>
            <w:tcW w:w="1787" w:type="dxa"/>
            <w:tcBorders>
              <w:top w:val="single" w:sz="4" w:space="0" w:color="auto"/>
              <w:left w:val="nil"/>
              <w:bottom w:val="single" w:sz="4" w:space="0" w:color="auto"/>
              <w:right w:val="single" w:sz="4" w:space="0" w:color="auto"/>
            </w:tcBorders>
            <w:shd w:val="clear" w:color="auto" w:fill="FFFFFF"/>
          </w:tcPr>
          <w:p w:rsidR="00BA3180" w:rsidRPr="003371D4" w:rsidRDefault="00BA3180" w:rsidP="00FC5E31">
            <w:pPr>
              <w:jc w:val="left"/>
              <w:rPr>
                <w:rFonts w:ascii="Arial" w:hAnsi="Arial" w:cs="Arial"/>
                <w:b/>
                <w:sz w:val="20"/>
                <w:szCs w:val="20"/>
                <w:lang w:val="el-GR"/>
              </w:rPr>
            </w:pPr>
          </w:p>
        </w:tc>
      </w:tr>
      <w:tr w:rsidR="00BA3180" w:rsidRPr="004A516F" w:rsidTr="003E4F57">
        <w:trPr>
          <w:trHeight w:val="839"/>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3180" w:rsidRPr="003371D4" w:rsidRDefault="00BA3180" w:rsidP="00FC5E31">
            <w:pPr>
              <w:jc w:val="left"/>
              <w:rPr>
                <w:rFonts w:ascii="Arial" w:hAnsi="Arial" w:cs="Arial"/>
                <w:b/>
                <w:sz w:val="20"/>
                <w:szCs w:val="20"/>
              </w:rPr>
            </w:pPr>
            <w:r w:rsidRPr="003371D4">
              <w:rPr>
                <w:rFonts w:ascii="Arial" w:hAnsi="Arial" w:cs="Arial"/>
                <w:b/>
                <w:sz w:val="20"/>
                <w:szCs w:val="20"/>
              </w:rPr>
              <w:lastRenderedPageBreak/>
              <w:t>71</w:t>
            </w:r>
          </w:p>
        </w:tc>
        <w:tc>
          <w:tcPr>
            <w:tcW w:w="12246" w:type="dxa"/>
            <w:tcBorders>
              <w:top w:val="single" w:sz="4" w:space="0" w:color="auto"/>
              <w:left w:val="nil"/>
              <w:bottom w:val="single" w:sz="4" w:space="0" w:color="auto"/>
              <w:right w:val="single" w:sz="4" w:space="0" w:color="auto"/>
            </w:tcBorders>
            <w:shd w:val="clear" w:color="auto" w:fill="FFFFFF"/>
            <w:noWrap/>
            <w:vAlign w:val="center"/>
            <w:hideMark/>
          </w:tcPr>
          <w:p w:rsidR="00BA3180" w:rsidRPr="003371D4" w:rsidRDefault="00BA3180" w:rsidP="00FC5E31">
            <w:pPr>
              <w:ind w:right="-154"/>
              <w:jc w:val="left"/>
              <w:rPr>
                <w:rFonts w:ascii="Arial" w:hAnsi="Arial" w:cs="Arial"/>
                <w:sz w:val="20"/>
                <w:szCs w:val="20"/>
                <w:lang w:val="el-GR"/>
              </w:rPr>
            </w:pPr>
            <w:r w:rsidRPr="003371D4">
              <w:rPr>
                <w:rFonts w:ascii="Arial" w:hAnsi="Arial" w:cs="Arial"/>
                <w:sz w:val="20"/>
                <w:szCs w:val="20"/>
                <w:lang w:val="el-GR"/>
              </w:rPr>
              <w:t xml:space="preserve">Τα υλικά που παρέχονται στον Αγοραστή σε αντικατάσταση των ελαττωματικών ανταλλακτικών </w:t>
            </w:r>
            <w:r w:rsidRPr="003371D4">
              <w:rPr>
                <w:rFonts w:ascii="Arial" w:hAnsi="Arial" w:cs="Arial"/>
                <w:b/>
                <w:sz w:val="20"/>
                <w:szCs w:val="20"/>
                <w:lang w:val="el-GR"/>
              </w:rPr>
              <w:t xml:space="preserve">να </w:t>
            </w:r>
            <w:r w:rsidRPr="003371D4">
              <w:rPr>
                <w:rFonts w:ascii="Arial" w:hAnsi="Arial" w:cs="Arial"/>
                <w:sz w:val="20"/>
                <w:szCs w:val="20"/>
                <w:lang w:val="el-GR"/>
              </w:rPr>
              <w:t>καλύπτονται με    εγγύηση από την ημερομηνία χρήσης τους, ακόμα και αν αυτή υπερβαίνει τη διετή περίοδο εγγύησης</w:t>
            </w:r>
          </w:p>
        </w:tc>
        <w:tc>
          <w:tcPr>
            <w:tcW w:w="1787" w:type="dxa"/>
            <w:tcBorders>
              <w:top w:val="single" w:sz="4" w:space="0" w:color="auto"/>
              <w:left w:val="nil"/>
              <w:bottom w:val="single" w:sz="4" w:space="0" w:color="auto"/>
              <w:right w:val="single" w:sz="4" w:space="0" w:color="auto"/>
            </w:tcBorders>
            <w:shd w:val="clear" w:color="auto" w:fill="FFFFFF"/>
          </w:tcPr>
          <w:p w:rsidR="00BA3180" w:rsidRPr="003371D4" w:rsidRDefault="00BA3180" w:rsidP="00FC5E31">
            <w:pPr>
              <w:jc w:val="left"/>
              <w:rPr>
                <w:rFonts w:ascii="Arial" w:hAnsi="Arial" w:cs="Arial"/>
                <w:b/>
                <w:sz w:val="20"/>
                <w:szCs w:val="20"/>
                <w:lang w:val="el-GR"/>
              </w:rPr>
            </w:pPr>
          </w:p>
        </w:tc>
      </w:tr>
      <w:tr w:rsidR="00BA3180" w:rsidRPr="004A516F" w:rsidTr="00FC5E31">
        <w:trPr>
          <w:trHeight w:val="2268"/>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3180" w:rsidRPr="003371D4" w:rsidRDefault="00BA3180" w:rsidP="00FC5E31">
            <w:pPr>
              <w:jc w:val="left"/>
              <w:rPr>
                <w:rFonts w:ascii="Arial" w:hAnsi="Arial" w:cs="Arial"/>
                <w:b/>
                <w:sz w:val="20"/>
                <w:szCs w:val="20"/>
              </w:rPr>
            </w:pPr>
            <w:r w:rsidRPr="003371D4">
              <w:rPr>
                <w:rFonts w:ascii="Arial" w:hAnsi="Arial" w:cs="Arial"/>
                <w:b/>
                <w:sz w:val="20"/>
                <w:szCs w:val="20"/>
              </w:rPr>
              <w:t>72</w:t>
            </w:r>
          </w:p>
        </w:tc>
        <w:tc>
          <w:tcPr>
            <w:tcW w:w="12246" w:type="dxa"/>
            <w:tcBorders>
              <w:top w:val="nil"/>
              <w:left w:val="nil"/>
              <w:bottom w:val="single" w:sz="4" w:space="0" w:color="auto"/>
              <w:right w:val="single" w:sz="4" w:space="0" w:color="auto"/>
            </w:tcBorders>
            <w:shd w:val="clear" w:color="auto" w:fill="FFFFFF"/>
            <w:noWrap/>
            <w:vAlign w:val="center"/>
            <w:hideMark/>
          </w:tcPr>
          <w:p w:rsidR="00BA3180" w:rsidRPr="003371D4" w:rsidRDefault="00BA3180" w:rsidP="00FC5E31">
            <w:pPr>
              <w:ind w:right="-154"/>
              <w:jc w:val="left"/>
              <w:rPr>
                <w:rFonts w:ascii="Arial" w:hAnsi="Arial" w:cs="Arial"/>
                <w:sz w:val="20"/>
                <w:szCs w:val="20"/>
                <w:lang w:val="el-GR"/>
              </w:rPr>
            </w:pPr>
            <w:r w:rsidRPr="003371D4">
              <w:rPr>
                <w:rFonts w:ascii="Arial" w:hAnsi="Arial" w:cs="Arial"/>
                <w:sz w:val="20"/>
                <w:szCs w:val="20"/>
                <w:lang w:val="el-GR"/>
              </w:rPr>
              <w:t xml:space="preserve">Κατά τη διάρκεια της εγγύησης ο Προμηθευτής </w:t>
            </w:r>
            <w:r w:rsidRPr="003371D4">
              <w:rPr>
                <w:rFonts w:ascii="Arial" w:hAnsi="Arial" w:cs="Arial"/>
                <w:b/>
                <w:sz w:val="20"/>
                <w:szCs w:val="20"/>
                <w:lang w:val="el-GR"/>
              </w:rPr>
              <w:t xml:space="preserve">να </w:t>
            </w:r>
            <w:r w:rsidRPr="003371D4">
              <w:rPr>
                <w:rFonts w:ascii="Arial" w:hAnsi="Arial" w:cs="Arial"/>
                <w:sz w:val="20"/>
                <w:szCs w:val="20"/>
                <w:lang w:val="el-GR"/>
              </w:rPr>
              <w:t>αντικαταστήσει χωρίς κόστος για τον Αγοραστή οποιοδήποτε ανταλλακτικό που σχετίζεται με:</w:t>
            </w: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pStyle w:val="afd"/>
              <w:numPr>
                <w:ilvl w:val="0"/>
                <w:numId w:val="37"/>
              </w:numPr>
              <w:suppressAutoHyphens w:val="0"/>
              <w:spacing w:after="0"/>
              <w:ind w:right="-154"/>
              <w:contextualSpacing w:val="0"/>
              <w:jc w:val="left"/>
              <w:rPr>
                <w:rFonts w:ascii="Arial" w:hAnsi="Arial" w:cs="Arial"/>
                <w:vanish/>
                <w:sz w:val="20"/>
                <w:szCs w:val="20"/>
              </w:rPr>
            </w:pPr>
          </w:p>
          <w:p w:rsidR="00BA3180" w:rsidRPr="003371D4" w:rsidRDefault="00BA3180" w:rsidP="00FC5E31">
            <w:pPr>
              <w:numPr>
                <w:ilvl w:val="1"/>
                <w:numId w:val="37"/>
              </w:numPr>
              <w:suppressAutoHyphens w:val="0"/>
              <w:spacing w:after="0"/>
              <w:ind w:right="-154"/>
              <w:jc w:val="left"/>
              <w:rPr>
                <w:rFonts w:ascii="Arial" w:hAnsi="Arial" w:cs="Arial"/>
                <w:sz w:val="20"/>
                <w:szCs w:val="20"/>
              </w:rPr>
            </w:pPr>
            <w:r w:rsidRPr="003371D4">
              <w:rPr>
                <w:rFonts w:ascii="Arial" w:hAnsi="Arial" w:cs="Arial"/>
                <w:sz w:val="20"/>
                <w:szCs w:val="20"/>
              </w:rPr>
              <w:t>Μονάδες που έχουν υποστεί βλάβη</w:t>
            </w:r>
          </w:p>
          <w:p w:rsidR="00BA3180" w:rsidRPr="003371D4" w:rsidRDefault="00BA3180" w:rsidP="00FC5E31">
            <w:pPr>
              <w:numPr>
                <w:ilvl w:val="1"/>
                <w:numId w:val="37"/>
              </w:numPr>
              <w:suppressAutoHyphens w:val="0"/>
              <w:spacing w:after="0"/>
              <w:ind w:right="-154"/>
              <w:jc w:val="left"/>
              <w:rPr>
                <w:rFonts w:ascii="Arial" w:hAnsi="Arial" w:cs="Arial"/>
                <w:sz w:val="20"/>
                <w:szCs w:val="20"/>
                <w:lang w:val="el-GR"/>
              </w:rPr>
            </w:pPr>
            <w:r w:rsidRPr="003371D4">
              <w:rPr>
                <w:rFonts w:ascii="Arial" w:hAnsi="Arial" w:cs="Arial"/>
                <w:sz w:val="20"/>
                <w:szCs w:val="20"/>
                <w:lang w:val="el-GR"/>
              </w:rPr>
              <w:t>Μονάδες που έχουν υποστεί βλάβη σε επίπεδο εργοστασίου</w:t>
            </w:r>
          </w:p>
          <w:p w:rsidR="00BA3180" w:rsidRPr="003371D4" w:rsidRDefault="00BA3180" w:rsidP="00FC5E31">
            <w:pPr>
              <w:numPr>
                <w:ilvl w:val="1"/>
                <w:numId w:val="37"/>
              </w:numPr>
              <w:suppressAutoHyphens w:val="0"/>
              <w:spacing w:after="0"/>
              <w:ind w:right="-154"/>
              <w:jc w:val="left"/>
              <w:rPr>
                <w:rFonts w:ascii="Arial" w:hAnsi="Arial" w:cs="Arial"/>
                <w:sz w:val="20"/>
                <w:szCs w:val="20"/>
                <w:lang w:val="el-GR"/>
              </w:rPr>
            </w:pPr>
            <w:r w:rsidRPr="003371D4">
              <w:rPr>
                <w:rFonts w:ascii="Arial" w:hAnsi="Arial" w:cs="Arial"/>
                <w:sz w:val="20"/>
                <w:szCs w:val="20"/>
                <w:lang w:val="el-GR"/>
              </w:rPr>
              <w:t>Μονάδες που έχουν υποστεί βλάβη κατά τη μεταφορά από το εργοστάσιο στη θέση εγκατάστασης</w:t>
            </w:r>
          </w:p>
          <w:p w:rsidR="00BA3180" w:rsidRPr="003371D4" w:rsidRDefault="00BA3180" w:rsidP="00FC5E31">
            <w:pPr>
              <w:numPr>
                <w:ilvl w:val="1"/>
                <w:numId w:val="37"/>
              </w:numPr>
              <w:suppressAutoHyphens w:val="0"/>
              <w:spacing w:after="0"/>
              <w:ind w:right="-154"/>
              <w:jc w:val="left"/>
              <w:rPr>
                <w:rFonts w:ascii="Arial" w:hAnsi="Arial" w:cs="Arial"/>
                <w:sz w:val="20"/>
                <w:szCs w:val="20"/>
                <w:lang w:val="el-GR"/>
              </w:rPr>
            </w:pPr>
            <w:r w:rsidRPr="003371D4">
              <w:rPr>
                <w:rFonts w:ascii="Arial" w:hAnsi="Arial" w:cs="Arial"/>
                <w:sz w:val="20"/>
                <w:szCs w:val="20"/>
                <w:lang w:val="el-GR"/>
              </w:rPr>
              <w:t>Μονάδες για αντικατάσταση αποθεμάτων που χρησιμοποιήθηκαν για αποκατάσταση βλαβών-αστοχιών</w:t>
            </w:r>
          </w:p>
        </w:tc>
        <w:tc>
          <w:tcPr>
            <w:tcW w:w="1787" w:type="dxa"/>
            <w:tcBorders>
              <w:top w:val="nil"/>
              <w:left w:val="nil"/>
              <w:bottom w:val="single" w:sz="4" w:space="0" w:color="auto"/>
              <w:right w:val="single" w:sz="4" w:space="0" w:color="auto"/>
            </w:tcBorders>
            <w:shd w:val="clear" w:color="auto" w:fill="FFFFFF"/>
          </w:tcPr>
          <w:p w:rsidR="00BA3180" w:rsidRPr="003371D4" w:rsidRDefault="00BA3180" w:rsidP="00FC5E31">
            <w:pPr>
              <w:jc w:val="left"/>
              <w:rPr>
                <w:rFonts w:ascii="Arial" w:hAnsi="Arial" w:cs="Arial"/>
                <w:b/>
                <w:sz w:val="20"/>
                <w:szCs w:val="20"/>
                <w:lang w:val="el-GR"/>
              </w:rPr>
            </w:pPr>
          </w:p>
        </w:tc>
      </w:tr>
      <w:tr w:rsidR="00BA3180" w:rsidRPr="004A516F" w:rsidTr="00FC5E31">
        <w:trPr>
          <w:trHeight w:val="111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3180" w:rsidRPr="003371D4" w:rsidRDefault="00BA3180" w:rsidP="00FC5E31">
            <w:pPr>
              <w:jc w:val="left"/>
              <w:rPr>
                <w:rFonts w:ascii="Arial" w:hAnsi="Arial" w:cs="Arial"/>
                <w:b/>
                <w:sz w:val="20"/>
                <w:szCs w:val="20"/>
              </w:rPr>
            </w:pPr>
            <w:r w:rsidRPr="003371D4">
              <w:rPr>
                <w:rFonts w:ascii="Arial" w:hAnsi="Arial" w:cs="Arial"/>
                <w:b/>
                <w:sz w:val="20"/>
                <w:szCs w:val="20"/>
              </w:rPr>
              <w:t>73</w:t>
            </w:r>
          </w:p>
        </w:tc>
        <w:tc>
          <w:tcPr>
            <w:tcW w:w="12246" w:type="dxa"/>
            <w:tcBorders>
              <w:top w:val="nil"/>
              <w:left w:val="nil"/>
              <w:bottom w:val="single" w:sz="4" w:space="0" w:color="auto"/>
              <w:right w:val="single" w:sz="4" w:space="0" w:color="auto"/>
            </w:tcBorders>
            <w:shd w:val="clear" w:color="auto" w:fill="FFFFFF"/>
            <w:noWrap/>
            <w:vAlign w:val="center"/>
            <w:hideMark/>
          </w:tcPr>
          <w:p w:rsidR="00BA3180" w:rsidRPr="003371D4" w:rsidRDefault="00BA3180" w:rsidP="00FC5E31">
            <w:pPr>
              <w:ind w:right="-154"/>
              <w:jc w:val="left"/>
              <w:rPr>
                <w:rFonts w:ascii="Arial" w:hAnsi="Arial" w:cs="Arial"/>
                <w:sz w:val="20"/>
                <w:szCs w:val="20"/>
                <w:lang w:val="el-GR"/>
              </w:rPr>
            </w:pPr>
            <w:r w:rsidRPr="003371D4">
              <w:rPr>
                <w:rFonts w:ascii="Arial" w:hAnsi="Arial" w:cs="Arial"/>
                <w:sz w:val="20"/>
                <w:szCs w:val="20"/>
                <w:lang w:val="el-GR"/>
              </w:rPr>
              <w:t xml:space="preserve">Ο Προμηθευτής </w:t>
            </w:r>
            <w:r w:rsidRPr="003371D4">
              <w:rPr>
                <w:rFonts w:ascii="Arial" w:hAnsi="Arial" w:cs="Arial"/>
                <w:b/>
                <w:sz w:val="20"/>
                <w:szCs w:val="20"/>
                <w:lang w:val="el-GR"/>
              </w:rPr>
              <w:t xml:space="preserve">να </w:t>
            </w:r>
            <w:r w:rsidRPr="003371D4">
              <w:rPr>
                <w:rFonts w:ascii="Arial" w:hAnsi="Arial" w:cs="Arial"/>
                <w:sz w:val="20"/>
                <w:szCs w:val="20"/>
                <w:lang w:val="el-GR"/>
              </w:rPr>
              <w:t>εγγυηθεί ότι κατά τη διάρκεια της περιόδου εγγύησης αλλά και μακροπρόθεσμης υποστήριξης οι χρόνοι επισκευής και αποστολής υλικών και ανταλλακτικών με βάση τη διαμόρφωση κάθε Συστήματος (πχ ύπαρξη αποθέματος ανταλλακτικών) θα εξασφαλίζουν την απαιτούμενη επιχειρησιακή διαθεσιμότητα του Συστήματος</w:t>
            </w:r>
          </w:p>
        </w:tc>
        <w:tc>
          <w:tcPr>
            <w:tcW w:w="1787" w:type="dxa"/>
            <w:tcBorders>
              <w:top w:val="nil"/>
              <w:left w:val="nil"/>
              <w:bottom w:val="single" w:sz="4" w:space="0" w:color="auto"/>
              <w:right w:val="single" w:sz="4" w:space="0" w:color="auto"/>
            </w:tcBorders>
            <w:shd w:val="clear" w:color="auto" w:fill="FFFFFF"/>
          </w:tcPr>
          <w:p w:rsidR="00BA3180" w:rsidRPr="003371D4" w:rsidRDefault="00BA3180" w:rsidP="00FC5E31">
            <w:pPr>
              <w:jc w:val="left"/>
              <w:rPr>
                <w:rFonts w:ascii="Arial" w:hAnsi="Arial" w:cs="Arial"/>
                <w:b/>
                <w:sz w:val="20"/>
                <w:szCs w:val="20"/>
                <w:lang w:val="el-GR"/>
              </w:rPr>
            </w:pPr>
          </w:p>
        </w:tc>
      </w:tr>
      <w:tr w:rsidR="00BA3180" w:rsidRPr="003371D4" w:rsidTr="00FC5E31">
        <w:trPr>
          <w:trHeight w:val="1693"/>
        </w:trPr>
        <w:tc>
          <w:tcPr>
            <w:tcW w:w="86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A3180" w:rsidRPr="003371D4" w:rsidRDefault="00BA3180" w:rsidP="00FC5E31">
            <w:pPr>
              <w:jc w:val="left"/>
              <w:rPr>
                <w:rFonts w:ascii="Arial" w:hAnsi="Arial" w:cs="Arial"/>
                <w:b/>
                <w:sz w:val="20"/>
                <w:szCs w:val="20"/>
                <w:lang w:val="el-GR"/>
              </w:rPr>
            </w:pPr>
          </w:p>
        </w:tc>
        <w:tc>
          <w:tcPr>
            <w:tcW w:w="12246" w:type="dxa"/>
            <w:tcBorders>
              <w:top w:val="nil"/>
              <w:left w:val="nil"/>
              <w:bottom w:val="single" w:sz="4" w:space="0" w:color="auto"/>
              <w:right w:val="single" w:sz="4" w:space="0" w:color="auto"/>
            </w:tcBorders>
            <w:shd w:val="clear" w:color="auto" w:fill="D9D9D9"/>
            <w:noWrap/>
            <w:vAlign w:val="center"/>
            <w:hideMark/>
          </w:tcPr>
          <w:p w:rsidR="00BA3180" w:rsidRPr="003371D4" w:rsidRDefault="00BA3180" w:rsidP="00FC5E31">
            <w:pPr>
              <w:ind w:right="-154"/>
              <w:jc w:val="left"/>
              <w:rPr>
                <w:rFonts w:ascii="Arial" w:hAnsi="Arial" w:cs="Arial"/>
                <w:b/>
                <w:sz w:val="20"/>
                <w:szCs w:val="20"/>
              </w:rPr>
            </w:pPr>
            <w:r w:rsidRPr="003371D4">
              <w:rPr>
                <w:rFonts w:ascii="Arial" w:hAnsi="Arial" w:cs="Arial"/>
                <w:b/>
                <w:sz w:val="20"/>
                <w:szCs w:val="20"/>
              </w:rPr>
              <w:t>ΠΙΣΤΟΠΟΙΗΤΙΚΑ</w:t>
            </w:r>
          </w:p>
        </w:tc>
        <w:tc>
          <w:tcPr>
            <w:tcW w:w="1787" w:type="dxa"/>
            <w:tcBorders>
              <w:top w:val="nil"/>
              <w:left w:val="nil"/>
              <w:bottom w:val="single" w:sz="4" w:space="0" w:color="auto"/>
              <w:right w:val="single" w:sz="4" w:space="0" w:color="auto"/>
            </w:tcBorders>
            <w:shd w:val="clear" w:color="auto" w:fill="D9D9D9"/>
          </w:tcPr>
          <w:p w:rsidR="00BA3180" w:rsidRPr="003371D4" w:rsidRDefault="00BA3180" w:rsidP="00FC5E31">
            <w:pPr>
              <w:jc w:val="left"/>
              <w:rPr>
                <w:rFonts w:ascii="Arial" w:hAnsi="Arial" w:cs="Arial"/>
                <w:b/>
                <w:sz w:val="20"/>
                <w:szCs w:val="20"/>
              </w:rPr>
            </w:pPr>
          </w:p>
        </w:tc>
      </w:tr>
      <w:tr w:rsidR="00BA3180" w:rsidRPr="003371D4" w:rsidTr="00FC5E31">
        <w:trPr>
          <w:trHeight w:val="2398"/>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3180" w:rsidRPr="003371D4" w:rsidRDefault="00BA3180" w:rsidP="00FC5E31">
            <w:pPr>
              <w:jc w:val="left"/>
              <w:rPr>
                <w:rFonts w:ascii="Arial" w:hAnsi="Arial" w:cs="Arial"/>
                <w:b/>
                <w:sz w:val="20"/>
                <w:szCs w:val="20"/>
              </w:rPr>
            </w:pPr>
            <w:r w:rsidRPr="003371D4">
              <w:rPr>
                <w:rFonts w:ascii="Arial" w:hAnsi="Arial" w:cs="Arial"/>
                <w:b/>
                <w:sz w:val="20"/>
                <w:szCs w:val="20"/>
              </w:rPr>
              <w:t>74</w:t>
            </w:r>
          </w:p>
        </w:tc>
        <w:tc>
          <w:tcPr>
            <w:tcW w:w="12246" w:type="dxa"/>
            <w:tcBorders>
              <w:top w:val="single" w:sz="4" w:space="0" w:color="auto"/>
              <w:left w:val="nil"/>
              <w:bottom w:val="single" w:sz="4" w:space="0" w:color="auto"/>
              <w:right w:val="single" w:sz="4" w:space="0" w:color="auto"/>
            </w:tcBorders>
            <w:shd w:val="clear" w:color="auto" w:fill="FFFFFF"/>
            <w:noWrap/>
            <w:vAlign w:val="center"/>
            <w:hideMark/>
          </w:tcPr>
          <w:p w:rsidR="00BA3180" w:rsidRPr="003371D4" w:rsidRDefault="00BA3180" w:rsidP="00FC5E31">
            <w:pPr>
              <w:ind w:right="-154"/>
              <w:jc w:val="left"/>
              <w:rPr>
                <w:rFonts w:ascii="Arial" w:hAnsi="Arial" w:cs="Arial"/>
                <w:sz w:val="20"/>
                <w:szCs w:val="20"/>
              </w:rPr>
            </w:pPr>
            <w:r w:rsidRPr="003371D4">
              <w:rPr>
                <w:rFonts w:ascii="Arial" w:hAnsi="Arial" w:cs="Arial"/>
                <w:sz w:val="20"/>
                <w:szCs w:val="20"/>
              </w:rPr>
              <w:t xml:space="preserve">Ο Προμηθευτής </w:t>
            </w:r>
            <w:r w:rsidRPr="003371D4">
              <w:rPr>
                <w:rFonts w:ascii="Arial" w:hAnsi="Arial" w:cs="Arial"/>
                <w:b/>
                <w:sz w:val="20"/>
                <w:szCs w:val="20"/>
              </w:rPr>
              <w:t xml:space="preserve">να </w:t>
            </w:r>
            <w:r w:rsidRPr="003371D4">
              <w:rPr>
                <w:rFonts w:ascii="Arial" w:hAnsi="Arial" w:cs="Arial"/>
                <w:sz w:val="20"/>
                <w:szCs w:val="20"/>
              </w:rPr>
              <w:t>χορηγήσει:</w:t>
            </w: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d"/>
              <w:numPr>
                <w:ilvl w:val="0"/>
                <w:numId w:val="38"/>
              </w:numPr>
              <w:tabs>
                <w:tab w:val="left" w:pos="709"/>
                <w:tab w:val="left" w:pos="2155"/>
              </w:tabs>
              <w:suppressAutoHyphens w:val="0"/>
              <w:autoSpaceDE w:val="0"/>
              <w:autoSpaceDN w:val="0"/>
              <w:spacing w:before="120" w:after="0" w:line="216" w:lineRule="auto"/>
              <w:ind w:right="193"/>
              <w:contextualSpacing w:val="0"/>
              <w:jc w:val="left"/>
              <w:rPr>
                <w:rFonts w:ascii="Arial" w:eastAsia="MS Mincho" w:hAnsi="Arial" w:cs="Arial"/>
                <w:vanish/>
                <w:sz w:val="20"/>
                <w:szCs w:val="20"/>
              </w:rPr>
            </w:pPr>
          </w:p>
          <w:p w:rsidR="00BA3180" w:rsidRPr="003371D4" w:rsidRDefault="00BA3180" w:rsidP="00FC5E31">
            <w:pPr>
              <w:pStyle w:val="afff"/>
              <w:numPr>
                <w:ilvl w:val="1"/>
                <w:numId w:val="38"/>
              </w:numPr>
              <w:tabs>
                <w:tab w:val="clear" w:pos="510"/>
                <w:tab w:val="clear" w:pos="1021"/>
                <w:tab w:val="clear" w:pos="1531"/>
                <w:tab w:val="clear" w:pos="2778"/>
                <w:tab w:val="clear" w:pos="3402"/>
                <w:tab w:val="clear" w:pos="4026"/>
                <w:tab w:val="clear" w:pos="4649"/>
                <w:tab w:val="left" w:pos="709"/>
              </w:tabs>
              <w:spacing w:line="216" w:lineRule="auto"/>
              <w:jc w:val="left"/>
              <w:rPr>
                <w:sz w:val="20"/>
                <w:szCs w:val="20"/>
                <w:lang w:val="en-US"/>
              </w:rPr>
            </w:pPr>
            <w:r w:rsidRPr="003371D4">
              <w:rPr>
                <w:sz w:val="20"/>
                <w:szCs w:val="20"/>
              </w:rPr>
              <w:t>Το πιστοποιητικό που εν προκειμένω απαιτείται σε κάθε περίπτωση, στο πλαίσιο εφαρμογής μιας διαδικασίας Διασφάλισης Ποιότητας, είναι αυτό της Καταλληλότητας του υλικού (</w:t>
            </w:r>
            <w:r w:rsidRPr="003371D4">
              <w:rPr>
                <w:sz w:val="20"/>
                <w:szCs w:val="20"/>
                <w:lang w:val="en-US"/>
              </w:rPr>
              <w:t>CERTIFICATEOFCONFORMITY</w:t>
            </w:r>
            <w:r w:rsidRPr="003371D4">
              <w:rPr>
                <w:sz w:val="20"/>
                <w:szCs w:val="20"/>
              </w:rPr>
              <w:t xml:space="preserve"> – </w:t>
            </w:r>
            <w:r w:rsidRPr="003371D4">
              <w:rPr>
                <w:sz w:val="20"/>
                <w:szCs w:val="20"/>
                <w:lang w:val="en-US"/>
              </w:rPr>
              <w:t>CoC</w:t>
            </w:r>
            <w:r w:rsidRPr="003371D4">
              <w:rPr>
                <w:sz w:val="20"/>
                <w:szCs w:val="20"/>
              </w:rPr>
              <w:t xml:space="preserve">). Πρόκειται για έντυπο διά του οποίου πιστοποιείται ότι το προμηθευόμενο υλικό έχει επιθεωρηθεί και ελεγχθεί και συμμορφώνεται με όλες τις προδιαγραφές και τις απαιτήσεις, έτσι όπως αυτές ορίζονται λεπτομερώς στη σύμβαση. Συναφώς επισημαίνονται τα ακόλουθα: </w:t>
            </w:r>
          </w:p>
          <w:p w:rsidR="00BA3180" w:rsidRPr="003371D4" w:rsidRDefault="00BA3180" w:rsidP="00FC5E31">
            <w:pPr>
              <w:pStyle w:val="afff"/>
              <w:numPr>
                <w:ilvl w:val="1"/>
                <w:numId w:val="38"/>
              </w:numPr>
              <w:tabs>
                <w:tab w:val="clear" w:pos="510"/>
                <w:tab w:val="clear" w:pos="1021"/>
                <w:tab w:val="clear" w:pos="1531"/>
                <w:tab w:val="clear" w:pos="2778"/>
                <w:tab w:val="clear" w:pos="3402"/>
                <w:tab w:val="clear" w:pos="4026"/>
                <w:tab w:val="clear" w:pos="4649"/>
                <w:tab w:val="left" w:pos="709"/>
              </w:tabs>
              <w:spacing w:line="216" w:lineRule="auto"/>
              <w:jc w:val="left"/>
              <w:rPr>
                <w:sz w:val="20"/>
                <w:szCs w:val="20"/>
              </w:rPr>
            </w:pPr>
            <w:r w:rsidRPr="003371D4">
              <w:rPr>
                <w:sz w:val="20"/>
                <w:szCs w:val="20"/>
              </w:rPr>
              <w:t xml:space="preserve">Το </w:t>
            </w:r>
            <w:r w:rsidRPr="003371D4">
              <w:rPr>
                <w:sz w:val="20"/>
                <w:szCs w:val="20"/>
                <w:lang w:val="en-US"/>
              </w:rPr>
              <w:t>CoC</w:t>
            </w:r>
            <w:r w:rsidRPr="003371D4">
              <w:rPr>
                <w:sz w:val="20"/>
                <w:szCs w:val="20"/>
              </w:rPr>
              <w:t xml:space="preserve"> θα πρέπει να υπογράφεται από το Τμήμα Διασφάλισης Ποιότητας του κατασκευαστή ή άμεσου (διενεργούντα) παρόχου του υλικού, χαρακτηριζομένου αυτού ως </w:t>
            </w:r>
            <w:r w:rsidRPr="003371D4">
              <w:rPr>
                <w:sz w:val="20"/>
                <w:szCs w:val="20"/>
                <w:lang w:val="en-US"/>
              </w:rPr>
              <w:t>ORIGINALEQUIPMENTMANUFACTURER</w:t>
            </w:r>
            <w:r w:rsidRPr="003371D4">
              <w:rPr>
                <w:sz w:val="20"/>
                <w:szCs w:val="20"/>
              </w:rPr>
              <w:t xml:space="preserve"> (ΟΕ</w:t>
            </w:r>
            <w:r w:rsidRPr="003371D4">
              <w:rPr>
                <w:sz w:val="20"/>
                <w:szCs w:val="20"/>
                <w:lang w:val="en-US"/>
              </w:rPr>
              <w:t>M</w:t>
            </w:r>
            <w:r w:rsidRPr="003371D4">
              <w:rPr>
                <w:sz w:val="20"/>
                <w:szCs w:val="20"/>
              </w:rPr>
              <w:t>) ή μη. Τονίζεται δε διευκρινιστικά συναφώς ότι:</w:t>
            </w:r>
          </w:p>
          <w:p w:rsidR="00BA3180" w:rsidRPr="003371D4" w:rsidRDefault="00BA3180" w:rsidP="00FC5E31">
            <w:pPr>
              <w:pStyle w:val="afff"/>
              <w:numPr>
                <w:ilvl w:val="2"/>
                <w:numId w:val="38"/>
              </w:numPr>
              <w:tabs>
                <w:tab w:val="clear" w:pos="510"/>
                <w:tab w:val="clear" w:pos="1021"/>
                <w:tab w:val="clear" w:pos="1531"/>
                <w:tab w:val="clear" w:pos="2155"/>
                <w:tab w:val="clear" w:pos="2778"/>
                <w:tab w:val="clear" w:pos="3402"/>
                <w:tab w:val="clear" w:pos="4026"/>
                <w:tab w:val="clear" w:pos="4649"/>
                <w:tab w:val="left" w:pos="709"/>
              </w:tabs>
              <w:spacing w:line="216" w:lineRule="auto"/>
              <w:jc w:val="left"/>
              <w:rPr>
                <w:sz w:val="20"/>
                <w:szCs w:val="20"/>
              </w:rPr>
            </w:pPr>
            <w:r w:rsidRPr="003371D4">
              <w:rPr>
                <w:sz w:val="20"/>
                <w:szCs w:val="20"/>
              </w:rPr>
              <w:t xml:space="preserve">Ο ΟΕΜ του υλικού αναφέρεται στο </w:t>
            </w:r>
            <w:r w:rsidRPr="003371D4">
              <w:rPr>
                <w:sz w:val="20"/>
                <w:szCs w:val="20"/>
                <w:lang w:val="en-US"/>
              </w:rPr>
              <w:t>ILLUSTRATEDPARTSCATALOG</w:t>
            </w:r>
            <w:r w:rsidRPr="003371D4">
              <w:rPr>
                <w:sz w:val="20"/>
                <w:szCs w:val="20"/>
              </w:rPr>
              <w:t xml:space="preserve"> της Τεχνικής Βιβλιογραφίας αυτού. Στην εν λόγω δε βιβλιογραφία,  το υλικό αναφέρεται με συγκεκριμένο Ρ/Ν που αντιστοιχεί μοναδικώς στον ΟΕΜ. </w:t>
            </w:r>
          </w:p>
          <w:p w:rsidR="00BA3180" w:rsidRPr="003371D4" w:rsidRDefault="00BA3180" w:rsidP="00FC5E31">
            <w:pPr>
              <w:pStyle w:val="afff"/>
              <w:numPr>
                <w:ilvl w:val="2"/>
                <w:numId w:val="38"/>
              </w:numPr>
              <w:tabs>
                <w:tab w:val="clear" w:pos="510"/>
                <w:tab w:val="clear" w:pos="1021"/>
                <w:tab w:val="clear" w:pos="1531"/>
                <w:tab w:val="clear" w:pos="2155"/>
                <w:tab w:val="clear" w:pos="2778"/>
                <w:tab w:val="clear" w:pos="3402"/>
                <w:tab w:val="clear" w:pos="4026"/>
                <w:tab w:val="clear" w:pos="4649"/>
                <w:tab w:val="left" w:pos="709"/>
              </w:tabs>
              <w:spacing w:line="216" w:lineRule="auto"/>
              <w:jc w:val="left"/>
              <w:rPr>
                <w:sz w:val="20"/>
                <w:szCs w:val="20"/>
              </w:rPr>
            </w:pPr>
            <w:r w:rsidRPr="003371D4">
              <w:rPr>
                <w:sz w:val="20"/>
                <w:szCs w:val="20"/>
              </w:rPr>
              <w:t xml:space="preserve">Για Κατασκευαστή συγκροτήματος ο οποίος δεν είναι ΟΕΜ , αλλά περιλαμβάνεται στην Τεχνική βιβλιογραφία, ως προς το </w:t>
            </w:r>
            <w:r w:rsidRPr="003371D4">
              <w:rPr>
                <w:sz w:val="20"/>
                <w:szCs w:val="20"/>
                <w:lang w:val="en-US"/>
              </w:rPr>
              <w:t>CoC</w:t>
            </w:r>
            <w:r w:rsidRPr="003371D4">
              <w:rPr>
                <w:sz w:val="20"/>
                <w:szCs w:val="20"/>
              </w:rPr>
              <w:t xml:space="preserve"> ισχύει ότι και για τον ΟΕΜ.</w:t>
            </w:r>
          </w:p>
          <w:p w:rsidR="00BA3180" w:rsidRPr="003371D4" w:rsidRDefault="00BA3180" w:rsidP="00FC5E31">
            <w:pPr>
              <w:pStyle w:val="afff"/>
              <w:numPr>
                <w:ilvl w:val="2"/>
                <w:numId w:val="38"/>
              </w:numPr>
              <w:tabs>
                <w:tab w:val="clear" w:pos="510"/>
                <w:tab w:val="clear" w:pos="1021"/>
                <w:tab w:val="clear" w:pos="1531"/>
                <w:tab w:val="clear" w:pos="2155"/>
                <w:tab w:val="clear" w:pos="2778"/>
                <w:tab w:val="clear" w:pos="3402"/>
                <w:tab w:val="clear" w:pos="4026"/>
                <w:tab w:val="clear" w:pos="4649"/>
                <w:tab w:val="left" w:pos="709"/>
              </w:tabs>
              <w:spacing w:line="216" w:lineRule="auto"/>
              <w:jc w:val="left"/>
              <w:rPr>
                <w:sz w:val="20"/>
                <w:szCs w:val="20"/>
              </w:rPr>
            </w:pPr>
            <w:r w:rsidRPr="003371D4">
              <w:rPr>
                <w:sz w:val="20"/>
                <w:szCs w:val="20"/>
              </w:rPr>
              <w:t xml:space="preserve">Σε κάθε περίπτωση στο </w:t>
            </w:r>
            <w:r w:rsidRPr="003371D4">
              <w:rPr>
                <w:sz w:val="20"/>
                <w:szCs w:val="20"/>
                <w:lang w:val="en-US"/>
              </w:rPr>
              <w:t>CoC</w:t>
            </w:r>
            <w:r w:rsidRPr="003371D4">
              <w:rPr>
                <w:sz w:val="20"/>
                <w:szCs w:val="20"/>
              </w:rPr>
              <w:t xml:space="preserve"> θα πρέπει να είναι αναγεγραμμένος ο κωδικός αριθμός κατασκευαστή του ΟΕΜ.</w:t>
            </w:r>
          </w:p>
          <w:p w:rsidR="00BA3180" w:rsidRPr="003371D4" w:rsidRDefault="00BA3180" w:rsidP="00FC5E31">
            <w:pPr>
              <w:pStyle w:val="afff"/>
              <w:numPr>
                <w:ilvl w:val="1"/>
                <w:numId w:val="38"/>
              </w:numPr>
              <w:tabs>
                <w:tab w:val="clear" w:pos="510"/>
                <w:tab w:val="clear" w:pos="1021"/>
                <w:tab w:val="clear" w:pos="1531"/>
                <w:tab w:val="clear" w:pos="2778"/>
                <w:tab w:val="clear" w:pos="3402"/>
                <w:tab w:val="clear" w:pos="4026"/>
                <w:tab w:val="clear" w:pos="4649"/>
                <w:tab w:val="left" w:pos="709"/>
              </w:tabs>
              <w:spacing w:line="216" w:lineRule="auto"/>
              <w:jc w:val="left"/>
              <w:rPr>
                <w:sz w:val="20"/>
                <w:szCs w:val="20"/>
              </w:rPr>
            </w:pPr>
            <w:r w:rsidRPr="003371D4">
              <w:rPr>
                <w:sz w:val="20"/>
                <w:szCs w:val="20"/>
              </w:rPr>
              <w:lastRenderedPageBreak/>
              <w:t xml:space="preserve">Υπόδειγμα του </w:t>
            </w:r>
            <w:r w:rsidRPr="003371D4">
              <w:rPr>
                <w:sz w:val="20"/>
                <w:szCs w:val="20"/>
                <w:lang w:val="en-US"/>
              </w:rPr>
              <w:t>CoC</w:t>
            </w:r>
            <w:r w:rsidRPr="003371D4">
              <w:rPr>
                <w:sz w:val="20"/>
                <w:szCs w:val="20"/>
              </w:rPr>
              <w:t xml:space="preserve"> φαίνεται στο Παράρτημα “Γ”. </w:t>
            </w:r>
          </w:p>
          <w:p w:rsidR="00BA3180" w:rsidRPr="003371D4" w:rsidRDefault="00BA3180" w:rsidP="00FC5E31">
            <w:pPr>
              <w:pStyle w:val="afff"/>
              <w:numPr>
                <w:ilvl w:val="1"/>
                <w:numId w:val="38"/>
              </w:numPr>
              <w:tabs>
                <w:tab w:val="clear" w:pos="510"/>
                <w:tab w:val="clear" w:pos="1021"/>
                <w:tab w:val="clear" w:pos="1531"/>
                <w:tab w:val="clear" w:pos="2778"/>
                <w:tab w:val="clear" w:pos="3402"/>
                <w:tab w:val="clear" w:pos="4026"/>
                <w:tab w:val="clear" w:pos="4649"/>
                <w:tab w:val="left" w:pos="709"/>
              </w:tabs>
              <w:spacing w:line="216" w:lineRule="auto"/>
              <w:jc w:val="left"/>
              <w:rPr>
                <w:sz w:val="20"/>
                <w:szCs w:val="20"/>
              </w:rPr>
            </w:pPr>
            <w:r w:rsidRPr="003371D4">
              <w:rPr>
                <w:sz w:val="20"/>
                <w:szCs w:val="20"/>
              </w:rPr>
              <w:t xml:space="preserve">Το </w:t>
            </w:r>
            <w:r w:rsidRPr="003371D4">
              <w:rPr>
                <w:sz w:val="20"/>
                <w:szCs w:val="20"/>
                <w:lang w:val="en-US"/>
              </w:rPr>
              <w:t>CoC</w:t>
            </w:r>
            <w:r w:rsidRPr="003371D4">
              <w:rPr>
                <w:sz w:val="20"/>
                <w:szCs w:val="20"/>
              </w:rPr>
              <w:t xml:space="preserve"> θα είναι πρωτότυπο ή επικυρωμένο αντίγραφο.</w:t>
            </w:r>
          </w:p>
          <w:p w:rsidR="00BA3180" w:rsidRPr="003371D4" w:rsidRDefault="00BA3180" w:rsidP="00FC5E31">
            <w:pPr>
              <w:pStyle w:val="afff"/>
              <w:numPr>
                <w:ilvl w:val="1"/>
                <w:numId w:val="38"/>
              </w:numPr>
              <w:tabs>
                <w:tab w:val="clear" w:pos="510"/>
                <w:tab w:val="clear" w:pos="1021"/>
                <w:tab w:val="clear" w:pos="1531"/>
                <w:tab w:val="clear" w:pos="2778"/>
                <w:tab w:val="clear" w:pos="3402"/>
                <w:tab w:val="clear" w:pos="4026"/>
                <w:tab w:val="clear" w:pos="4649"/>
                <w:tab w:val="left" w:pos="709"/>
              </w:tabs>
              <w:spacing w:line="216" w:lineRule="auto"/>
              <w:jc w:val="left"/>
              <w:rPr>
                <w:sz w:val="20"/>
                <w:szCs w:val="20"/>
              </w:rPr>
            </w:pPr>
            <w:r w:rsidRPr="003371D4">
              <w:rPr>
                <w:sz w:val="20"/>
                <w:szCs w:val="20"/>
              </w:rPr>
              <w:t>Στην περίπτωση προμήθειας υλικού από Εξουσιοδοτημένο Κατασκευαστή που δεν αναφέρεται στην Τεχνική Βιβλιογραφία:</w:t>
            </w:r>
          </w:p>
          <w:p w:rsidR="00BA3180" w:rsidRPr="003371D4" w:rsidRDefault="00BA3180" w:rsidP="00FC5E31">
            <w:pPr>
              <w:pStyle w:val="afff"/>
              <w:numPr>
                <w:ilvl w:val="2"/>
                <w:numId w:val="38"/>
              </w:numPr>
              <w:tabs>
                <w:tab w:val="clear" w:pos="510"/>
                <w:tab w:val="clear" w:pos="1021"/>
                <w:tab w:val="clear" w:pos="1531"/>
                <w:tab w:val="clear" w:pos="2155"/>
                <w:tab w:val="clear" w:pos="2778"/>
                <w:tab w:val="clear" w:pos="3402"/>
                <w:tab w:val="clear" w:pos="4026"/>
                <w:tab w:val="clear" w:pos="4649"/>
                <w:tab w:val="left" w:pos="709"/>
              </w:tabs>
              <w:spacing w:line="216" w:lineRule="auto"/>
              <w:jc w:val="left"/>
              <w:rPr>
                <w:sz w:val="20"/>
                <w:szCs w:val="20"/>
              </w:rPr>
            </w:pPr>
            <w:r w:rsidRPr="003371D4">
              <w:rPr>
                <w:sz w:val="20"/>
                <w:szCs w:val="20"/>
              </w:rPr>
              <w:t xml:space="preserve">Πέραν του  </w:t>
            </w:r>
            <w:r w:rsidRPr="003371D4">
              <w:rPr>
                <w:sz w:val="20"/>
                <w:szCs w:val="20"/>
                <w:lang w:val="en-US"/>
              </w:rPr>
              <w:t>CoC</w:t>
            </w:r>
            <w:r w:rsidRPr="003371D4">
              <w:rPr>
                <w:sz w:val="20"/>
                <w:szCs w:val="20"/>
              </w:rPr>
              <w:t xml:space="preserve"> απαιτείται πιστοποιητικό του ΟΕΜ στο οποίο να φαίνεται ότι ο εν λόγω Κατασκευαστής (ως υποκατασκευαστής του ΟΕΜ: </w:t>
            </w:r>
            <w:r w:rsidRPr="003371D4">
              <w:rPr>
                <w:sz w:val="20"/>
                <w:szCs w:val="20"/>
                <w:lang w:val="en-US"/>
              </w:rPr>
              <w:t>SUBCONTRACTOR</w:t>
            </w:r>
            <w:r w:rsidRPr="003371D4">
              <w:rPr>
                <w:sz w:val="20"/>
                <w:szCs w:val="20"/>
              </w:rPr>
              <w:t xml:space="preserve"> / </w:t>
            </w:r>
            <w:r w:rsidRPr="003371D4">
              <w:rPr>
                <w:sz w:val="20"/>
                <w:szCs w:val="20"/>
                <w:lang w:val="en-US"/>
              </w:rPr>
              <w:t>UNDERLICENSE</w:t>
            </w:r>
            <w:r w:rsidRPr="003371D4">
              <w:rPr>
                <w:sz w:val="20"/>
                <w:szCs w:val="20"/>
              </w:rPr>
              <w:t xml:space="preserve">), είναι εξουσιοδοτημένος από τον ΟΕΜ (ΟΕΜ </w:t>
            </w:r>
            <w:r w:rsidRPr="003371D4">
              <w:rPr>
                <w:sz w:val="20"/>
                <w:szCs w:val="20"/>
                <w:lang w:val="en-US"/>
              </w:rPr>
              <w:t>CERTIFIED</w:t>
            </w:r>
            <w:r w:rsidRPr="003371D4">
              <w:rPr>
                <w:sz w:val="20"/>
                <w:szCs w:val="20"/>
              </w:rPr>
              <w:t xml:space="preserve"> / </w:t>
            </w:r>
            <w:r w:rsidRPr="003371D4">
              <w:rPr>
                <w:sz w:val="20"/>
                <w:szCs w:val="20"/>
                <w:lang w:val="en-US"/>
              </w:rPr>
              <w:t>VERIFIED</w:t>
            </w:r>
            <w:r w:rsidRPr="003371D4">
              <w:rPr>
                <w:sz w:val="20"/>
                <w:szCs w:val="20"/>
              </w:rPr>
              <w:t>) για την κατασκευή / επισκευή του συγκεκριμένου υλικού για χρονικό διάστημα που καλύπτει τις συναφείς απαιτήσεις της σύμβασης.</w:t>
            </w:r>
          </w:p>
          <w:p w:rsidR="00BA3180" w:rsidRPr="003371D4" w:rsidRDefault="00BA3180" w:rsidP="00FC5E31">
            <w:pPr>
              <w:pStyle w:val="Default"/>
              <w:widowControl/>
              <w:numPr>
                <w:ilvl w:val="2"/>
                <w:numId w:val="38"/>
              </w:numPr>
              <w:suppressAutoHyphens w:val="0"/>
              <w:autoSpaceDE w:val="0"/>
              <w:autoSpaceDN w:val="0"/>
              <w:adjustRightInd w:val="0"/>
              <w:spacing w:before="120" w:after="240"/>
              <w:rPr>
                <w:rFonts w:ascii="Arial" w:hAnsi="Arial" w:cs="Arial"/>
                <w:color w:val="auto"/>
                <w:sz w:val="20"/>
                <w:szCs w:val="20"/>
              </w:rPr>
            </w:pPr>
            <w:r w:rsidRPr="003371D4">
              <w:rPr>
                <w:rFonts w:ascii="Arial" w:hAnsi="Arial" w:cs="Arial"/>
                <w:color w:val="auto"/>
                <w:sz w:val="20"/>
                <w:szCs w:val="20"/>
              </w:rPr>
              <w:t>Εναλλακτικά δύναται να προσκομιστεί από το στάδιο ακόμη της αξιολόγησης, πιστοποιητικό που να εξασφαλίζει ότι ο Κατασκευαστής έχει γίνει αποδεκτό βάσει διαδικασίας Κρατικής Διασφάλισης Ποιότητας-ΚΔΠ (G</w:t>
            </w:r>
            <w:r w:rsidRPr="003371D4">
              <w:rPr>
                <w:rFonts w:ascii="Arial" w:hAnsi="Arial" w:cs="Arial"/>
                <w:color w:val="auto"/>
                <w:sz w:val="20"/>
                <w:szCs w:val="20"/>
                <w:lang w:val="en-US"/>
              </w:rPr>
              <w:t>OVERNMENTAL</w:t>
            </w:r>
            <w:r w:rsidRPr="003371D4">
              <w:rPr>
                <w:rFonts w:ascii="Arial" w:hAnsi="Arial" w:cs="Arial"/>
                <w:color w:val="auto"/>
                <w:sz w:val="20"/>
                <w:szCs w:val="20"/>
              </w:rPr>
              <w:t xml:space="preserve"> Q</w:t>
            </w:r>
            <w:r w:rsidRPr="003371D4">
              <w:rPr>
                <w:rFonts w:ascii="Arial" w:hAnsi="Arial" w:cs="Arial"/>
                <w:color w:val="auto"/>
                <w:sz w:val="20"/>
                <w:szCs w:val="20"/>
                <w:lang w:val="en-US"/>
              </w:rPr>
              <w:t>UALITY</w:t>
            </w:r>
            <w:r w:rsidRPr="003371D4">
              <w:rPr>
                <w:rFonts w:ascii="Arial" w:hAnsi="Arial" w:cs="Arial"/>
                <w:color w:val="auto"/>
                <w:sz w:val="20"/>
                <w:szCs w:val="20"/>
              </w:rPr>
              <w:t xml:space="preserve"> A</w:t>
            </w:r>
            <w:r w:rsidRPr="003371D4">
              <w:rPr>
                <w:rFonts w:ascii="Arial" w:hAnsi="Arial" w:cs="Arial"/>
                <w:color w:val="auto"/>
                <w:sz w:val="20"/>
                <w:szCs w:val="20"/>
                <w:lang w:val="en-US"/>
              </w:rPr>
              <w:t>SSURANCE</w:t>
            </w:r>
            <w:r w:rsidRPr="003371D4">
              <w:rPr>
                <w:rFonts w:ascii="Arial" w:hAnsi="Arial" w:cs="Arial"/>
                <w:color w:val="auto"/>
                <w:sz w:val="20"/>
                <w:szCs w:val="20"/>
              </w:rPr>
              <w:t>-GQA) από νατοϊκή χώρα,  σύμφωνα με τα εν ισχύ νατοϊκά πρότυπα (</w:t>
            </w:r>
            <w:r w:rsidRPr="003371D4">
              <w:rPr>
                <w:rFonts w:ascii="Arial" w:hAnsi="Arial" w:cs="Arial"/>
                <w:color w:val="auto"/>
                <w:sz w:val="20"/>
                <w:szCs w:val="20"/>
                <w:lang w:val="en-US"/>
              </w:rPr>
              <w:t>STANAG</w:t>
            </w:r>
            <w:r w:rsidRPr="003371D4">
              <w:rPr>
                <w:rFonts w:ascii="Arial" w:hAnsi="Arial" w:cs="Arial"/>
                <w:color w:val="auto"/>
                <w:sz w:val="20"/>
                <w:szCs w:val="20"/>
              </w:rPr>
              <w:t xml:space="preserve"> 4107 και </w:t>
            </w:r>
            <w:r w:rsidRPr="003371D4">
              <w:rPr>
                <w:rFonts w:ascii="Arial" w:hAnsi="Arial" w:cs="Arial"/>
                <w:color w:val="auto"/>
                <w:sz w:val="20"/>
                <w:szCs w:val="20"/>
                <w:lang w:val="en-US"/>
              </w:rPr>
              <w:t>AQAP</w:t>
            </w:r>
            <w:r w:rsidRPr="003371D4">
              <w:rPr>
                <w:rFonts w:ascii="Arial" w:hAnsi="Arial" w:cs="Arial"/>
                <w:color w:val="auto"/>
                <w:sz w:val="20"/>
                <w:szCs w:val="20"/>
              </w:rPr>
              <w:t>), για το συγκεκριμένο υπό προμήθεια υλικό ή παρτίδα (</w:t>
            </w:r>
            <w:r w:rsidRPr="003371D4">
              <w:rPr>
                <w:rFonts w:ascii="Arial" w:hAnsi="Arial" w:cs="Arial"/>
                <w:color w:val="auto"/>
                <w:sz w:val="20"/>
                <w:szCs w:val="20"/>
                <w:lang w:val="en-US"/>
              </w:rPr>
              <w:t>batch</w:t>
            </w:r>
            <w:r w:rsidRPr="003371D4">
              <w:rPr>
                <w:rFonts w:ascii="Arial" w:hAnsi="Arial" w:cs="Arial"/>
                <w:color w:val="auto"/>
                <w:sz w:val="20"/>
                <w:szCs w:val="20"/>
              </w:rPr>
              <w:t xml:space="preserve">, </w:t>
            </w:r>
            <w:r w:rsidRPr="003371D4">
              <w:rPr>
                <w:rFonts w:ascii="Arial" w:hAnsi="Arial" w:cs="Arial"/>
                <w:color w:val="auto"/>
                <w:sz w:val="20"/>
                <w:szCs w:val="20"/>
                <w:lang w:val="en-US"/>
              </w:rPr>
              <w:t>lot</w:t>
            </w:r>
            <w:r w:rsidRPr="003371D4">
              <w:rPr>
                <w:rFonts w:ascii="Arial" w:hAnsi="Arial" w:cs="Arial"/>
                <w:color w:val="auto"/>
                <w:sz w:val="20"/>
                <w:szCs w:val="20"/>
              </w:rPr>
              <w:t>) υλικών.</w:t>
            </w:r>
          </w:p>
          <w:p w:rsidR="00BA3180" w:rsidRPr="003371D4" w:rsidRDefault="00BA3180" w:rsidP="00FC5E31">
            <w:pPr>
              <w:pStyle w:val="Default"/>
              <w:widowControl/>
              <w:numPr>
                <w:ilvl w:val="1"/>
                <w:numId w:val="38"/>
              </w:numPr>
              <w:suppressAutoHyphens w:val="0"/>
              <w:autoSpaceDE w:val="0"/>
              <w:autoSpaceDN w:val="0"/>
              <w:adjustRightInd w:val="0"/>
              <w:spacing w:after="240"/>
              <w:rPr>
                <w:rFonts w:ascii="Arial" w:hAnsi="Arial" w:cs="Arial"/>
                <w:color w:val="auto"/>
                <w:sz w:val="20"/>
                <w:szCs w:val="20"/>
              </w:rPr>
            </w:pPr>
            <w:r w:rsidRPr="003371D4">
              <w:rPr>
                <w:rFonts w:ascii="Arial" w:hAnsi="Arial" w:cs="Arial"/>
                <w:color w:val="auto"/>
                <w:sz w:val="20"/>
                <w:szCs w:val="20"/>
              </w:rPr>
              <w:t>Στην περίπτωση που η πηγή προμήθειας υλικού είναι εξουσιοδοτημένος εμπορικός Αντιπρόσωπος Κατασκευαστή ή εξουσιοδοτημένος Αντιπρόσωπος/Εκπρόσωπος επίσημου Προμηθευτικού-Εμπορικού Οίκου (D</w:t>
            </w:r>
            <w:r w:rsidRPr="003371D4">
              <w:rPr>
                <w:rFonts w:ascii="Arial" w:hAnsi="Arial" w:cs="Arial"/>
                <w:color w:val="auto"/>
                <w:sz w:val="20"/>
                <w:szCs w:val="20"/>
                <w:lang w:val="en-US"/>
              </w:rPr>
              <w:t>ISTRIBUTOR</w:t>
            </w:r>
            <w:r w:rsidRPr="003371D4">
              <w:rPr>
                <w:rFonts w:ascii="Arial" w:hAnsi="Arial" w:cs="Arial"/>
                <w:color w:val="auto"/>
                <w:sz w:val="20"/>
                <w:szCs w:val="20"/>
              </w:rPr>
              <w:t>) του Κατασκευαστή:</w:t>
            </w:r>
          </w:p>
          <w:p w:rsidR="00BA3180" w:rsidRPr="003371D4" w:rsidRDefault="00BA3180" w:rsidP="00FC5E31">
            <w:pPr>
              <w:pStyle w:val="Default"/>
              <w:widowControl/>
              <w:numPr>
                <w:ilvl w:val="2"/>
                <w:numId w:val="38"/>
              </w:numPr>
              <w:suppressAutoHyphens w:val="0"/>
              <w:autoSpaceDE w:val="0"/>
              <w:autoSpaceDN w:val="0"/>
              <w:adjustRightInd w:val="0"/>
              <w:rPr>
                <w:rFonts w:ascii="Arial" w:hAnsi="Arial" w:cs="Arial"/>
                <w:color w:val="auto"/>
                <w:sz w:val="20"/>
                <w:szCs w:val="20"/>
              </w:rPr>
            </w:pPr>
            <w:r w:rsidRPr="003371D4">
              <w:rPr>
                <w:rFonts w:ascii="Arial" w:hAnsi="Arial" w:cs="Arial"/>
                <w:color w:val="auto"/>
                <w:sz w:val="20"/>
                <w:szCs w:val="20"/>
              </w:rPr>
              <w:t xml:space="preserve">Πέραν του </w:t>
            </w:r>
            <w:r w:rsidRPr="003371D4">
              <w:rPr>
                <w:rFonts w:ascii="Arial" w:hAnsi="Arial" w:cs="Arial"/>
                <w:color w:val="auto"/>
                <w:sz w:val="20"/>
                <w:szCs w:val="20"/>
                <w:lang w:val="en-US"/>
              </w:rPr>
              <w:t>CoC</w:t>
            </w:r>
            <w:r w:rsidRPr="003371D4">
              <w:rPr>
                <w:rFonts w:ascii="Arial" w:hAnsi="Arial" w:cs="Arial"/>
                <w:color w:val="auto"/>
                <w:sz w:val="20"/>
                <w:szCs w:val="20"/>
              </w:rPr>
              <w:t xml:space="preserve"> κατά τα παραπάνω, απαιτείται και η προσκόμιση πιστοποιητικού του Κατασκευαστή ή του επίσημου Προμηθευτικού-Εμπορικού Οίκου του Κατασκευαστή, για την ιδιότητα της πηγής ως αντιπροσώπου/εκπροσώπου (Άρθρο 26 Ν. 3433/06). </w:t>
            </w:r>
          </w:p>
          <w:p w:rsidR="00BA3180" w:rsidRPr="003371D4" w:rsidRDefault="00BA3180" w:rsidP="00FC5E31">
            <w:pPr>
              <w:pStyle w:val="Default"/>
              <w:widowControl/>
              <w:numPr>
                <w:ilvl w:val="2"/>
                <w:numId w:val="38"/>
              </w:numPr>
              <w:suppressAutoHyphens w:val="0"/>
              <w:autoSpaceDE w:val="0"/>
              <w:autoSpaceDN w:val="0"/>
              <w:adjustRightInd w:val="0"/>
              <w:rPr>
                <w:rFonts w:ascii="Arial" w:hAnsi="Arial" w:cs="Arial"/>
                <w:color w:val="auto"/>
                <w:sz w:val="20"/>
                <w:szCs w:val="20"/>
              </w:rPr>
            </w:pPr>
            <w:r w:rsidRPr="003371D4">
              <w:rPr>
                <w:rFonts w:ascii="Arial" w:hAnsi="Arial" w:cs="Arial"/>
                <w:color w:val="auto"/>
                <w:sz w:val="20"/>
                <w:szCs w:val="20"/>
              </w:rPr>
              <w:t xml:space="preserve">Επιπρόσθετα των ανωτέρω, θα πρέπει να παρέχεται πιστοποιητικό συμμόρφωσής του Αντιπρόσωπου / Εκπρόσωπου με τα πρότυπα σειράς AQAP 2000 ή σειράς ISO 9000:2000 ή και των αντίστοιχων εθνικών του ISO (ΕΝ, ΕΛΟΤ ΕΝ, κτλ), προβλεπόμενου για το είδος, κατηγορία και παρεχόμενη υπηρεσία της πηγής. Η εν λόγω πιστοποίηση θα πρέπει να γίνεται από κρατικό ή άλλο αναγνωρισμένο, διαπιστευμένο διεθνώς, φορέα. </w:t>
            </w:r>
          </w:p>
          <w:p w:rsidR="00BA3180" w:rsidRPr="003371D4" w:rsidRDefault="00BA3180" w:rsidP="00FC5E31">
            <w:pPr>
              <w:ind w:right="-154"/>
              <w:jc w:val="left"/>
              <w:rPr>
                <w:rFonts w:ascii="Arial" w:hAnsi="Arial" w:cs="Arial"/>
                <w:sz w:val="20"/>
                <w:szCs w:val="20"/>
                <w:highlight w:val="yellow"/>
                <w:lang w:val="el-GR"/>
              </w:rPr>
            </w:pPr>
          </w:p>
          <w:p w:rsidR="00BA3180" w:rsidRPr="003371D4" w:rsidRDefault="00BA3180" w:rsidP="00FC5E31">
            <w:pPr>
              <w:numPr>
                <w:ilvl w:val="1"/>
                <w:numId w:val="38"/>
              </w:numPr>
              <w:suppressAutoHyphens w:val="0"/>
              <w:spacing w:after="0"/>
              <w:ind w:right="-154"/>
              <w:jc w:val="left"/>
              <w:rPr>
                <w:rFonts w:ascii="Arial" w:hAnsi="Arial" w:cs="Arial"/>
                <w:sz w:val="20"/>
                <w:szCs w:val="20"/>
              </w:rPr>
            </w:pPr>
            <w:r w:rsidRPr="003371D4">
              <w:rPr>
                <w:rFonts w:ascii="Arial" w:hAnsi="Arial" w:cs="Arial"/>
                <w:sz w:val="20"/>
                <w:szCs w:val="20"/>
              </w:rPr>
              <w:t>Πιστοποιητικά παροχής εκπαίδευσης.</w:t>
            </w:r>
          </w:p>
        </w:tc>
        <w:tc>
          <w:tcPr>
            <w:tcW w:w="1787" w:type="dxa"/>
            <w:tcBorders>
              <w:top w:val="single" w:sz="4" w:space="0" w:color="auto"/>
              <w:left w:val="nil"/>
              <w:bottom w:val="single" w:sz="4" w:space="0" w:color="auto"/>
              <w:right w:val="single" w:sz="4" w:space="0" w:color="auto"/>
            </w:tcBorders>
            <w:shd w:val="clear" w:color="auto" w:fill="FFFFFF"/>
          </w:tcPr>
          <w:p w:rsidR="00BA3180" w:rsidRPr="003371D4" w:rsidRDefault="00BA3180" w:rsidP="00FC5E31">
            <w:pPr>
              <w:jc w:val="left"/>
              <w:rPr>
                <w:rFonts w:ascii="Arial" w:hAnsi="Arial" w:cs="Arial"/>
                <w:b/>
                <w:sz w:val="20"/>
                <w:szCs w:val="20"/>
              </w:rPr>
            </w:pPr>
          </w:p>
        </w:tc>
      </w:tr>
      <w:tr w:rsidR="00BA3180" w:rsidRPr="003371D4" w:rsidTr="00FC5E31">
        <w:trPr>
          <w:trHeight w:val="561"/>
        </w:trPr>
        <w:tc>
          <w:tcPr>
            <w:tcW w:w="86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A3180" w:rsidRPr="003371D4" w:rsidRDefault="00BA3180" w:rsidP="00FC5E31">
            <w:pPr>
              <w:jc w:val="left"/>
              <w:rPr>
                <w:rFonts w:ascii="Arial" w:hAnsi="Arial" w:cs="Arial"/>
                <w:b/>
                <w:sz w:val="20"/>
                <w:szCs w:val="20"/>
              </w:rPr>
            </w:pPr>
          </w:p>
        </w:tc>
        <w:tc>
          <w:tcPr>
            <w:tcW w:w="12246" w:type="dxa"/>
            <w:tcBorders>
              <w:top w:val="nil"/>
              <w:left w:val="nil"/>
              <w:bottom w:val="single" w:sz="4" w:space="0" w:color="auto"/>
              <w:right w:val="single" w:sz="4" w:space="0" w:color="auto"/>
            </w:tcBorders>
            <w:shd w:val="clear" w:color="auto" w:fill="D9D9D9"/>
            <w:noWrap/>
            <w:vAlign w:val="center"/>
            <w:hideMark/>
          </w:tcPr>
          <w:p w:rsidR="00BA3180" w:rsidRPr="003371D4" w:rsidRDefault="00BA3180" w:rsidP="00FC5E31">
            <w:pPr>
              <w:jc w:val="left"/>
              <w:rPr>
                <w:rFonts w:ascii="Arial" w:hAnsi="Arial" w:cs="Arial"/>
                <w:b/>
                <w:sz w:val="20"/>
                <w:szCs w:val="20"/>
              </w:rPr>
            </w:pPr>
            <w:r w:rsidRPr="003371D4">
              <w:rPr>
                <w:rFonts w:ascii="Arial" w:hAnsi="Arial" w:cs="Arial"/>
                <w:b/>
                <w:sz w:val="20"/>
                <w:szCs w:val="20"/>
              </w:rPr>
              <w:t>ΕΛΕΓΧΟΙ ΑΠΟΔΟΧΗΣ – ΠΑΡΑΛΑΒΗ</w:t>
            </w:r>
          </w:p>
        </w:tc>
        <w:tc>
          <w:tcPr>
            <w:tcW w:w="1787" w:type="dxa"/>
            <w:tcBorders>
              <w:top w:val="nil"/>
              <w:left w:val="nil"/>
              <w:bottom w:val="single" w:sz="4" w:space="0" w:color="auto"/>
              <w:right w:val="single" w:sz="4" w:space="0" w:color="auto"/>
            </w:tcBorders>
            <w:shd w:val="clear" w:color="auto" w:fill="D9D9D9"/>
          </w:tcPr>
          <w:p w:rsidR="00BA3180" w:rsidRPr="003371D4" w:rsidRDefault="00BA3180" w:rsidP="00FC5E31">
            <w:pPr>
              <w:jc w:val="left"/>
              <w:rPr>
                <w:rFonts w:ascii="Arial" w:hAnsi="Arial" w:cs="Arial"/>
                <w:b/>
                <w:sz w:val="20"/>
                <w:szCs w:val="20"/>
              </w:rPr>
            </w:pPr>
          </w:p>
        </w:tc>
      </w:tr>
      <w:tr w:rsidR="00BA3180" w:rsidRPr="004A516F" w:rsidTr="00FC5E31">
        <w:trPr>
          <w:trHeight w:val="681"/>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3180" w:rsidRPr="003371D4" w:rsidRDefault="00BA3180" w:rsidP="00FC5E31">
            <w:pPr>
              <w:jc w:val="left"/>
              <w:rPr>
                <w:rFonts w:ascii="Arial" w:hAnsi="Arial" w:cs="Arial"/>
                <w:b/>
                <w:sz w:val="20"/>
                <w:szCs w:val="20"/>
              </w:rPr>
            </w:pPr>
            <w:r w:rsidRPr="003371D4">
              <w:rPr>
                <w:rFonts w:ascii="Arial" w:hAnsi="Arial" w:cs="Arial"/>
                <w:b/>
                <w:sz w:val="20"/>
                <w:szCs w:val="20"/>
              </w:rPr>
              <w:t>75</w:t>
            </w:r>
          </w:p>
        </w:tc>
        <w:tc>
          <w:tcPr>
            <w:tcW w:w="12246" w:type="dxa"/>
            <w:tcBorders>
              <w:top w:val="nil"/>
              <w:left w:val="nil"/>
              <w:bottom w:val="single" w:sz="4" w:space="0" w:color="auto"/>
              <w:right w:val="single" w:sz="4" w:space="0" w:color="auto"/>
            </w:tcBorders>
            <w:shd w:val="clear" w:color="auto" w:fill="FFFFFF"/>
            <w:noWrap/>
            <w:vAlign w:val="center"/>
            <w:hideMark/>
          </w:tcPr>
          <w:p w:rsidR="00BA3180" w:rsidRPr="003371D4" w:rsidRDefault="00BA3180" w:rsidP="00FC5E31">
            <w:pPr>
              <w:ind w:right="-154"/>
              <w:jc w:val="left"/>
              <w:rPr>
                <w:rFonts w:ascii="Arial" w:hAnsi="Arial" w:cs="Arial"/>
                <w:b/>
                <w:sz w:val="20"/>
                <w:szCs w:val="20"/>
                <w:lang w:val="el-GR"/>
              </w:rPr>
            </w:pPr>
            <w:r w:rsidRPr="003371D4">
              <w:rPr>
                <w:rFonts w:ascii="Arial" w:hAnsi="Arial" w:cs="Arial"/>
                <w:sz w:val="20"/>
                <w:szCs w:val="20"/>
                <w:lang w:val="el-GR"/>
              </w:rPr>
              <w:t>Τα προγράμματα διεξαγωγής των εργοστασιακών ελέγχων/δοκιμών (</w:t>
            </w:r>
            <w:r w:rsidRPr="003371D4">
              <w:rPr>
                <w:rFonts w:ascii="Arial" w:hAnsi="Arial" w:cs="Arial"/>
                <w:sz w:val="20"/>
                <w:szCs w:val="20"/>
                <w:lang w:val="en-US"/>
              </w:rPr>
              <w:t>FAT</w:t>
            </w:r>
            <w:r w:rsidRPr="003371D4">
              <w:rPr>
                <w:rFonts w:ascii="Arial" w:hAnsi="Arial" w:cs="Arial"/>
                <w:sz w:val="20"/>
                <w:szCs w:val="20"/>
                <w:lang w:val="el-GR"/>
              </w:rPr>
              <w:t xml:space="preserve">) και των ελέγχων </w:t>
            </w:r>
            <w:r w:rsidRPr="003371D4">
              <w:rPr>
                <w:rFonts w:ascii="Arial" w:hAnsi="Arial" w:cs="Arial"/>
                <w:sz w:val="20"/>
                <w:szCs w:val="20"/>
                <w:lang w:val="en-US"/>
              </w:rPr>
              <w:t>SEAT</w:t>
            </w:r>
            <w:r w:rsidRPr="003371D4">
              <w:rPr>
                <w:rFonts w:ascii="Arial" w:hAnsi="Arial" w:cs="Arial"/>
                <w:b/>
                <w:sz w:val="20"/>
                <w:szCs w:val="20"/>
                <w:lang w:val="el-GR"/>
              </w:rPr>
              <w:t xml:space="preserve">να </w:t>
            </w:r>
            <w:r w:rsidRPr="003371D4">
              <w:rPr>
                <w:rFonts w:ascii="Arial" w:hAnsi="Arial" w:cs="Arial"/>
                <w:sz w:val="20"/>
                <w:szCs w:val="20"/>
                <w:lang w:val="el-GR"/>
              </w:rPr>
              <w:t>γνωστοποιηθούν εγγράφως στον Αγοραστή τουλάχιστον ένα (1) μήνα πριν την εκτέλεσή τους</w:t>
            </w:r>
          </w:p>
        </w:tc>
        <w:tc>
          <w:tcPr>
            <w:tcW w:w="1787" w:type="dxa"/>
            <w:tcBorders>
              <w:top w:val="nil"/>
              <w:left w:val="nil"/>
              <w:bottom w:val="single" w:sz="4" w:space="0" w:color="auto"/>
              <w:right w:val="single" w:sz="4" w:space="0" w:color="auto"/>
            </w:tcBorders>
            <w:shd w:val="clear" w:color="auto" w:fill="FFFFFF"/>
          </w:tcPr>
          <w:p w:rsidR="00BA3180" w:rsidRPr="003371D4" w:rsidRDefault="00BA3180" w:rsidP="00FC5E31">
            <w:pPr>
              <w:jc w:val="left"/>
              <w:rPr>
                <w:rFonts w:ascii="Arial" w:hAnsi="Arial" w:cs="Arial"/>
                <w:b/>
                <w:sz w:val="20"/>
                <w:szCs w:val="20"/>
                <w:lang w:val="el-GR"/>
              </w:rPr>
            </w:pPr>
          </w:p>
        </w:tc>
      </w:tr>
      <w:tr w:rsidR="00BA3180" w:rsidRPr="004A516F" w:rsidTr="00FC5E31">
        <w:trPr>
          <w:trHeight w:val="435"/>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3180" w:rsidRPr="003371D4" w:rsidRDefault="00BA3180" w:rsidP="00FC5E31">
            <w:pPr>
              <w:jc w:val="left"/>
              <w:rPr>
                <w:rFonts w:ascii="Arial" w:hAnsi="Arial" w:cs="Arial"/>
                <w:b/>
                <w:sz w:val="20"/>
                <w:szCs w:val="20"/>
              </w:rPr>
            </w:pPr>
            <w:r w:rsidRPr="003371D4">
              <w:rPr>
                <w:rFonts w:ascii="Arial" w:hAnsi="Arial" w:cs="Arial"/>
                <w:b/>
                <w:sz w:val="20"/>
                <w:szCs w:val="20"/>
              </w:rPr>
              <w:t>76</w:t>
            </w:r>
          </w:p>
        </w:tc>
        <w:tc>
          <w:tcPr>
            <w:tcW w:w="12246" w:type="dxa"/>
            <w:tcBorders>
              <w:top w:val="nil"/>
              <w:left w:val="nil"/>
              <w:bottom w:val="single" w:sz="4" w:space="0" w:color="auto"/>
              <w:right w:val="single" w:sz="4" w:space="0" w:color="auto"/>
            </w:tcBorders>
            <w:shd w:val="clear" w:color="auto" w:fill="FFFFFF"/>
            <w:noWrap/>
            <w:vAlign w:val="center"/>
            <w:hideMark/>
          </w:tcPr>
          <w:p w:rsidR="00BA3180" w:rsidRPr="003371D4" w:rsidRDefault="00BA3180" w:rsidP="00FC5E31">
            <w:pPr>
              <w:ind w:right="-154"/>
              <w:jc w:val="left"/>
              <w:rPr>
                <w:rFonts w:ascii="Arial" w:hAnsi="Arial" w:cs="Arial"/>
                <w:b/>
                <w:sz w:val="20"/>
                <w:szCs w:val="20"/>
                <w:lang w:val="el-GR"/>
              </w:rPr>
            </w:pPr>
            <w:r w:rsidRPr="003371D4">
              <w:rPr>
                <w:rFonts w:ascii="Arial" w:hAnsi="Arial" w:cs="Arial"/>
                <w:sz w:val="20"/>
                <w:szCs w:val="20"/>
                <w:lang w:val="el-GR"/>
              </w:rPr>
              <w:t xml:space="preserve">Η οριστική παραλαβή του συστήματος </w:t>
            </w:r>
            <w:r w:rsidRPr="003371D4">
              <w:rPr>
                <w:rFonts w:ascii="Arial" w:hAnsi="Arial" w:cs="Arial"/>
                <w:b/>
                <w:sz w:val="20"/>
                <w:szCs w:val="20"/>
                <w:lang w:val="el-GR"/>
              </w:rPr>
              <w:t xml:space="preserve">να </w:t>
            </w:r>
            <w:r w:rsidRPr="003371D4">
              <w:rPr>
                <w:rFonts w:ascii="Arial" w:hAnsi="Arial" w:cs="Arial"/>
                <w:sz w:val="20"/>
                <w:szCs w:val="20"/>
                <w:lang w:val="el-GR"/>
              </w:rPr>
              <w:t xml:space="preserve">προϋποθέτει την επιτυχή ολοκλήρωση των ελέγχων </w:t>
            </w:r>
            <w:r w:rsidRPr="003371D4">
              <w:rPr>
                <w:rFonts w:ascii="Arial" w:hAnsi="Arial" w:cs="Arial"/>
                <w:sz w:val="20"/>
                <w:szCs w:val="20"/>
                <w:lang w:val="en-US"/>
              </w:rPr>
              <w:t>FAT</w:t>
            </w:r>
            <w:r w:rsidRPr="003371D4">
              <w:rPr>
                <w:rFonts w:ascii="Arial" w:hAnsi="Arial" w:cs="Arial"/>
                <w:sz w:val="20"/>
                <w:szCs w:val="20"/>
                <w:lang w:val="el-GR"/>
              </w:rPr>
              <w:t xml:space="preserve"> και </w:t>
            </w:r>
            <w:r w:rsidRPr="003371D4">
              <w:rPr>
                <w:rFonts w:ascii="Arial" w:hAnsi="Arial" w:cs="Arial"/>
                <w:sz w:val="20"/>
                <w:szCs w:val="20"/>
                <w:lang w:val="en-US"/>
              </w:rPr>
              <w:t>SEAT</w:t>
            </w:r>
          </w:p>
        </w:tc>
        <w:tc>
          <w:tcPr>
            <w:tcW w:w="1787" w:type="dxa"/>
            <w:tcBorders>
              <w:top w:val="nil"/>
              <w:left w:val="nil"/>
              <w:bottom w:val="single" w:sz="4" w:space="0" w:color="auto"/>
              <w:right w:val="single" w:sz="4" w:space="0" w:color="auto"/>
            </w:tcBorders>
            <w:shd w:val="clear" w:color="auto" w:fill="FFFFFF"/>
          </w:tcPr>
          <w:p w:rsidR="00BA3180" w:rsidRPr="003371D4" w:rsidRDefault="00BA3180" w:rsidP="00FC5E31">
            <w:pPr>
              <w:jc w:val="left"/>
              <w:rPr>
                <w:rFonts w:ascii="Arial" w:hAnsi="Arial" w:cs="Arial"/>
                <w:b/>
                <w:sz w:val="20"/>
                <w:szCs w:val="20"/>
                <w:lang w:val="el-GR"/>
              </w:rPr>
            </w:pPr>
          </w:p>
        </w:tc>
      </w:tr>
      <w:tr w:rsidR="00BA3180" w:rsidRPr="004A516F" w:rsidTr="00FC5E31">
        <w:trPr>
          <w:trHeight w:val="685"/>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3180" w:rsidRPr="003371D4" w:rsidRDefault="00BA3180" w:rsidP="00FC5E31">
            <w:pPr>
              <w:jc w:val="left"/>
              <w:rPr>
                <w:rFonts w:ascii="Arial" w:hAnsi="Arial" w:cs="Arial"/>
                <w:b/>
                <w:sz w:val="20"/>
                <w:szCs w:val="20"/>
              </w:rPr>
            </w:pPr>
            <w:r w:rsidRPr="003371D4">
              <w:rPr>
                <w:rFonts w:ascii="Arial" w:hAnsi="Arial" w:cs="Arial"/>
                <w:b/>
                <w:sz w:val="20"/>
                <w:szCs w:val="20"/>
              </w:rPr>
              <w:t>77</w:t>
            </w:r>
          </w:p>
        </w:tc>
        <w:tc>
          <w:tcPr>
            <w:tcW w:w="12246" w:type="dxa"/>
            <w:tcBorders>
              <w:top w:val="nil"/>
              <w:left w:val="nil"/>
              <w:bottom w:val="single" w:sz="4" w:space="0" w:color="auto"/>
              <w:right w:val="single" w:sz="4" w:space="0" w:color="auto"/>
            </w:tcBorders>
            <w:shd w:val="clear" w:color="auto" w:fill="FFFFFF"/>
            <w:noWrap/>
            <w:vAlign w:val="center"/>
            <w:hideMark/>
          </w:tcPr>
          <w:p w:rsidR="00BA3180" w:rsidRPr="003371D4" w:rsidRDefault="00BA3180" w:rsidP="00FC5E31">
            <w:pPr>
              <w:ind w:right="-154"/>
              <w:jc w:val="left"/>
              <w:rPr>
                <w:rFonts w:ascii="Arial" w:hAnsi="Arial" w:cs="Arial"/>
                <w:b/>
                <w:sz w:val="20"/>
                <w:szCs w:val="20"/>
                <w:lang w:val="el-GR"/>
              </w:rPr>
            </w:pPr>
            <w:r w:rsidRPr="003371D4">
              <w:rPr>
                <w:rFonts w:ascii="Arial" w:hAnsi="Arial" w:cs="Arial"/>
                <w:sz w:val="20"/>
                <w:szCs w:val="20"/>
                <w:lang w:val="el-GR"/>
              </w:rPr>
              <w:t xml:space="preserve">Ο μέγιστος χρόνος παράδοσης των συστημάτων έτοιμων προς χρήση </w:t>
            </w:r>
            <w:r w:rsidRPr="003371D4">
              <w:rPr>
                <w:rFonts w:ascii="Arial" w:hAnsi="Arial" w:cs="Arial"/>
                <w:b/>
                <w:sz w:val="20"/>
                <w:szCs w:val="20"/>
                <w:lang w:val="el-GR"/>
              </w:rPr>
              <w:t xml:space="preserve">να </w:t>
            </w:r>
            <w:r w:rsidRPr="003371D4">
              <w:rPr>
                <w:rFonts w:ascii="Arial" w:hAnsi="Arial" w:cs="Arial"/>
                <w:sz w:val="20"/>
                <w:szCs w:val="20"/>
                <w:lang w:val="el-GR"/>
              </w:rPr>
              <w:t>είναι είκοσι (20) μήνες από την ημερομηνία υπογραφής της σύμβασης</w:t>
            </w:r>
          </w:p>
        </w:tc>
        <w:tc>
          <w:tcPr>
            <w:tcW w:w="1787" w:type="dxa"/>
            <w:tcBorders>
              <w:top w:val="nil"/>
              <w:left w:val="nil"/>
              <w:bottom w:val="single" w:sz="4" w:space="0" w:color="auto"/>
              <w:right w:val="single" w:sz="4" w:space="0" w:color="auto"/>
            </w:tcBorders>
            <w:shd w:val="clear" w:color="auto" w:fill="FFFFFF"/>
          </w:tcPr>
          <w:p w:rsidR="00BA3180" w:rsidRPr="003371D4" w:rsidRDefault="00BA3180" w:rsidP="00FC5E31">
            <w:pPr>
              <w:jc w:val="left"/>
              <w:rPr>
                <w:rFonts w:ascii="Arial" w:hAnsi="Arial" w:cs="Arial"/>
                <w:b/>
                <w:sz w:val="20"/>
                <w:szCs w:val="20"/>
                <w:lang w:val="el-GR"/>
              </w:rPr>
            </w:pPr>
          </w:p>
        </w:tc>
      </w:tr>
      <w:tr w:rsidR="00BA3180" w:rsidRPr="003371D4" w:rsidTr="003E4F57">
        <w:trPr>
          <w:trHeight w:val="56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3180" w:rsidRPr="003371D4" w:rsidRDefault="00BA3180" w:rsidP="00FC5E31">
            <w:pPr>
              <w:jc w:val="left"/>
              <w:rPr>
                <w:rFonts w:ascii="Arial" w:hAnsi="Arial" w:cs="Arial"/>
                <w:b/>
                <w:sz w:val="20"/>
                <w:szCs w:val="20"/>
                <w:lang w:val="el-GR"/>
              </w:rPr>
            </w:pPr>
          </w:p>
        </w:tc>
        <w:tc>
          <w:tcPr>
            <w:tcW w:w="12246" w:type="dxa"/>
            <w:tcBorders>
              <w:top w:val="nil"/>
              <w:left w:val="nil"/>
              <w:bottom w:val="single" w:sz="4" w:space="0" w:color="auto"/>
              <w:right w:val="single" w:sz="4" w:space="0" w:color="auto"/>
            </w:tcBorders>
            <w:shd w:val="clear" w:color="auto" w:fill="D9D9D9"/>
            <w:noWrap/>
            <w:vAlign w:val="center"/>
            <w:hideMark/>
          </w:tcPr>
          <w:p w:rsidR="00BA3180" w:rsidRPr="003371D4" w:rsidRDefault="00BA3180" w:rsidP="00FC5E31">
            <w:pPr>
              <w:pStyle w:val="20"/>
              <w:pBdr>
                <w:top w:val="none" w:sz="0" w:space="0" w:color="auto"/>
                <w:left w:val="none" w:sz="0" w:space="0" w:color="auto"/>
                <w:bottom w:val="none" w:sz="0" w:space="0" w:color="auto"/>
                <w:right w:val="none" w:sz="0" w:space="0" w:color="auto"/>
              </w:pBdr>
              <w:tabs>
                <w:tab w:val="clear" w:pos="567"/>
                <w:tab w:val="left" w:pos="2880"/>
              </w:tabs>
              <w:suppressAutoHyphens w:val="0"/>
              <w:overflowPunct w:val="0"/>
              <w:autoSpaceDE w:val="0"/>
              <w:autoSpaceDN w:val="0"/>
              <w:adjustRightInd w:val="0"/>
              <w:spacing w:before="0" w:after="0"/>
              <w:jc w:val="left"/>
              <w:textAlignment w:val="baseline"/>
              <w:rPr>
                <w:rFonts w:eastAsia="HiddenHorzOCR" w:cs="Arial"/>
                <w:color w:val="auto"/>
                <w:sz w:val="20"/>
                <w:szCs w:val="20"/>
                <w:lang w:val="el-GR"/>
              </w:rPr>
            </w:pPr>
            <w:r w:rsidRPr="003371D4">
              <w:rPr>
                <w:rFonts w:eastAsia="HiddenHorzOCR" w:cs="Arial"/>
                <w:color w:val="auto"/>
                <w:sz w:val="20"/>
                <w:szCs w:val="20"/>
                <w:lang w:val="el-GR"/>
              </w:rPr>
              <w:t xml:space="preserve">ΦΥΛΛΟ ΣΥΜΜΟΡΦΩΣΗΣ </w:t>
            </w:r>
          </w:p>
        </w:tc>
        <w:tc>
          <w:tcPr>
            <w:tcW w:w="1787" w:type="dxa"/>
            <w:tcBorders>
              <w:top w:val="nil"/>
              <w:left w:val="nil"/>
              <w:bottom w:val="single" w:sz="4" w:space="0" w:color="auto"/>
              <w:right w:val="single" w:sz="4" w:space="0" w:color="auto"/>
            </w:tcBorders>
            <w:shd w:val="clear" w:color="auto" w:fill="FFFFFF"/>
          </w:tcPr>
          <w:p w:rsidR="00BA3180" w:rsidRPr="003371D4" w:rsidRDefault="00BA3180" w:rsidP="00FC5E31">
            <w:pPr>
              <w:jc w:val="left"/>
              <w:rPr>
                <w:rFonts w:ascii="Arial" w:hAnsi="Arial" w:cs="Arial"/>
                <w:b/>
                <w:sz w:val="20"/>
                <w:szCs w:val="20"/>
              </w:rPr>
            </w:pPr>
          </w:p>
        </w:tc>
      </w:tr>
      <w:tr w:rsidR="00BA3180" w:rsidRPr="004A516F" w:rsidTr="003E4F57">
        <w:trPr>
          <w:trHeight w:val="1396"/>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3180" w:rsidRPr="003371D4" w:rsidRDefault="00BA3180" w:rsidP="00FC5E31">
            <w:pPr>
              <w:jc w:val="left"/>
              <w:rPr>
                <w:rFonts w:ascii="Arial" w:hAnsi="Arial" w:cs="Arial"/>
                <w:b/>
                <w:sz w:val="20"/>
                <w:szCs w:val="20"/>
              </w:rPr>
            </w:pPr>
            <w:r w:rsidRPr="003371D4">
              <w:rPr>
                <w:rFonts w:ascii="Arial" w:hAnsi="Arial" w:cs="Arial"/>
                <w:b/>
                <w:sz w:val="20"/>
                <w:szCs w:val="20"/>
              </w:rPr>
              <w:lastRenderedPageBreak/>
              <w:t>78</w:t>
            </w:r>
          </w:p>
        </w:tc>
        <w:tc>
          <w:tcPr>
            <w:tcW w:w="12246" w:type="dxa"/>
            <w:tcBorders>
              <w:top w:val="single" w:sz="4" w:space="0" w:color="auto"/>
              <w:left w:val="nil"/>
              <w:bottom w:val="single" w:sz="4" w:space="0" w:color="auto"/>
              <w:right w:val="single" w:sz="4" w:space="0" w:color="auto"/>
            </w:tcBorders>
            <w:shd w:val="clear" w:color="auto" w:fill="FFFFFF"/>
            <w:noWrap/>
            <w:vAlign w:val="center"/>
            <w:hideMark/>
          </w:tcPr>
          <w:p w:rsidR="00BA3180" w:rsidRPr="003371D4" w:rsidRDefault="00BA3180" w:rsidP="00FC5E31">
            <w:pPr>
              <w:ind w:right="-154"/>
              <w:jc w:val="left"/>
              <w:rPr>
                <w:rFonts w:ascii="Arial" w:hAnsi="Arial" w:cs="Arial"/>
                <w:b/>
                <w:sz w:val="20"/>
                <w:szCs w:val="20"/>
                <w:lang w:val="el-GR"/>
              </w:rPr>
            </w:pPr>
            <w:r w:rsidRPr="003371D4">
              <w:rPr>
                <w:rFonts w:ascii="Arial" w:eastAsia="HiddenHorzOCR" w:hAnsi="Arial" w:cs="Arial"/>
                <w:sz w:val="20"/>
                <w:szCs w:val="20"/>
                <w:lang w:val="el-GR"/>
              </w:rPr>
              <w:t xml:space="preserve">Ο οικονομικός φορέας είναι υποχρεωμένος στην προσφορά του </w:t>
            </w:r>
            <w:r w:rsidRPr="003371D4">
              <w:rPr>
                <w:rFonts w:ascii="Arial" w:eastAsia="HiddenHorzOCR" w:hAnsi="Arial" w:cs="Arial"/>
                <w:b/>
                <w:sz w:val="20"/>
                <w:szCs w:val="20"/>
                <w:lang w:val="el-GR"/>
              </w:rPr>
              <w:t>να</w:t>
            </w:r>
            <w:r w:rsidRPr="003371D4">
              <w:rPr>
                <w:rFonts w:ascii="Arial" w:eastAsia="HiddenHorzOCR" w:hAnsi="Arial" w:cs="Arial"/>
                <w:sz w:val="20"/>
                <w:szCs w:val="20"/>
                <w:lang w:val="el-GR"/>
              </w:rPr>
              <w:t xml:space="preserve"> επισυνάψει συμπληρωμένο αναλυτικό φυλλάδιο με τίτλο «ΕΝΤΥΠΟ ΣΥΜΜΟΡΦΩΣΗΣ ΠΡΟΣ ΠΡΟΔΙΑΓΡΑΦΗ ΕΝΟΠΛΩΝ ΔΥΝΑΜΕΩΝ», υπόδειγμα   του οποίου, με οδηγίες συμπλήρωσης, βρίσκεται αναρτημένο στην ιστοσελίδα «ΠΡΟΔΙΑΓΡΑΦΕΣ ΕΝΟΠΛΩΝ ΔΥΝΑΜΕΩΝ» (</w:t>
            </w:r>
            <w:r w:rsidRPr="003371D4">
              <w:rPr>
                <w:rFonts w:ascii="Arial" w:eastAsia="HiddenHorzOCR" w:hAnsi="Arial" w:cs="Arial"/>
                <w:sz w:val="20"/>
                <w:szCs w:val="20"/>
              </w:rPr>
              <w:t>http</w:t>
            </w:r>
            <w:r w:rsidRPr="003371D4">
              <w:rPr>
                <w:rFonts w:ascii="Arial" w:eastAsia="HiddenHorzOCR" w:hAnsi="Arial" w:cs="Arial"/>
                <w:sz w:val="20"/>
                <w:szCs w:val="20"/>
                <w:lang w:val="el-GR"/>
              </w:rPr>
              <w:t>://</w:t>
            </w:r>
            <w:r w:rsidRPr="003371D4">
              <w:rPr>
                <w:rFonts w:ascii="Arial" w:eastAsia="HiddenHorzOCR" w:hAnsi="Arial" w:cs="Arial"/>
                <w:sz w:val="20"/>
                <w:szCs w:val="20"/>
                <w:lang w:val="en-US"/>
              </w:rPr>
              <w:t>prodiagrafes</w:t>
            </w:r>
            <w:r w:rsidRPr="003371D4">
              <w:rPr>
                <w:rFonts w:ascii="Arial" w:eastAsia="HiddenHorzOCR" w:hAnsi="Arial" w:cs="Arial"/>
                <w:sz w:val="20"/>
                <w:szCs w:val="20"/>
                <w:lang w:val="el-GR"/>
              </w:rPr>
              <w:t>.</w:t>
            </w:r>
            <w:r w:rsidRPr="003371D4">
              <w:rPr>
                <w:rFonts w:ascii="Arial" w:eastAsia="HiddenHorzOCR" w:hAnsi="Arial" w:cs="Arial"/>
                <w:sz w:val="20"/>
                <w:szCs w:val="20"/>
                <w:lang w:val="en-US"/>
              </w:rPr>
              <w:t>army</w:t>
            </w:r>
            <w:r w:rsidRPr="003371D4">
              <w:rPr>
                <w:rFonts w:ascii="Arial" w:eastAsia="HiddenHorzOCR" w:hAnsi="Arial" w:cs="Arial"/>
                <w:sz w:val="20"/>
                <w:szCs w:val="20"/>
                <w:lang w:val="el-GR"/>
              </w:rPr>
              <w:t>.</w:t>
            </w:r>
            <w:r w:rsidRPr="003371D4">
              <w:rPr>
                <w:rFonts w:ascii="Arial" w:eastAsia="HiddenHorzOCR" w:hAnsi="Arial" w:cs="Arial"/>
                <w:sz w:val="20"/>
                <w:szCs w:val="20"/>
              </w:rPr>
              <w:t>gr</w:t>
            </w:r>
            <w:r w:rsidRPr="003371D4">
              <w:rPr>
                <w:rFonts w:ascii="Arial" w:eastAsia="HiddenHorzOCR" w:hAnsi="Arial" w:cs="Arial"/>
                <w:sz w:val="20"/>
                <w:szCs w:val="20"/>
                <w:lang w:val="el-GR"/>
              </w:rPr>
              <w:t>), επιλέγοντας αρχικά «ΝΟΜΟΘΕΣΙΑ-ΕΝΤΥΠΑ-ΥΠΟΔΕΙΓΜΑΤΑ» και στη συνέχεια «ΕΝΤΥΠΑ».</w:t>
            </w:r>
          </w:p>
        </w:tc>
        <w:tc>
          <w:tcPr>
            <w:tcW w:w="1787" w:type="dxa"/>
            <w:tcBorders>
              <w:top w:val="single" w:sz="4" w:space="0" w:color="auto"/>
              <w:left w:val="nil"/>
              <w:bottom w:val="single" w:sz="4" w:space="0" w:color="auto"/>
              <w:right w:val="single" w:sz="4" w:space="0" w:color="auto"/>
            </w:tcBorders>
            <w:shd w:val="clear" w:color="auto" w:fill="FFFFFF"/>
          </w:tcPr>
          <w:p w:rsidR="00BA3180" w:rsidRPr="003371D4" w:rsidRDefault="00BA3180" w:rsidP="00FC5E31">
            <w:pPr>
              <w:jc w:val="left"/>
              <w:rPr>
                <w:rFonts w:ascii="Arial" w:hAnsi="Arial" w:cs="Arial"/>
                <w:b/>
                <w:sz w:val="20"/>
                <w:szCs w:val="20"/>
                <w:lang w:val="el-GR"/>
              </w:rPr>
            </w:pPr>
          </w:p>
        </w:tc>
      </w:tr>
      <w:tr w:rsidR="00BA3180" w:rsidRPr="003371D4" w:rsidTr="00AC43C4">
        <w:trPr>
          <w:trHeight w:val="575"/>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3180" w:rsidRPr="003371D4" w:rsidRDefault="00BA3180" w:rsidP="00FC5E31">
            <w:pPr>
              <w:jc w:val="left"/>
              <w:rPr>
                <w:rFonts w:ascii="Arial" w:hAnsi="Arial" w:cs="Arial"/>
                <w:b/>
                <w:sz w:val="20"/>
                <w:szCs w:val="20"/>
                <w:lang w:val="el-GR"/>
              </w:rPr>
            </w:pPr>
          </w:p>
        </w:tc>
        <w:tc>
          <w:tcPr>
            <w:tcW w:w="12246" w:type="dxa"/>
            <w:tcBorders>
              <w:top w:val="nil"/>
              <w:left w:val="nil"/>
              <w:bottom w:val="single" w:sz="4" w:space="0" w:color="auto"/>
              <w:right w:val="single" w:sz="4" w:space="0" w:color="auto"/>
            </w:tcBorders>
            <w:shd w:val="clear" w:color="auto" w:fill="D9D9D9"/>
            <w:noWrap/>
            <w:vAlign w:val="center"/>
            <w:hideMark/>
          </w:tcPr>
          <w:p w:rsidR="00BA3180" w:rsidRPr="003371D4" w:rsidRDefault="00BA3180" w:rsidP="00FC5E31">
            <w:pPr>
              <w:ind w:right="-154"/>
              <w:jc w:val="left"/>
              <w:rPr>
                <w:rFonts w:ascii="Arial" w:hAnsi="Arial" w:cs="Arial"/>
                <w:b/>
                <w:sz w:val="20"/>
                <w:szCs w:val="20"/>
              </w:rPr>
            </w:pPr>
            <w:r w:rsidRPr="003371D4">
              <w:rPr>
                <w:rFonts w:ascii="Arial" w:hAnsi="Arial" w:cs="Arial"/>
                <w:b/>
                <w:sz w:val="20"/>
                <w:szCs w:val="20"/>
              </w:rPr>
              <w:t>ΣΥΣΚΕΥΑΣΙΑ</w:t>
            </w:r>
          </w:p>
        </w:tc>
        <w:tc>
          <w:tcPr>
            <w:tcW w:w="1787" w:type="dxa"/>
            <w:tcBorders>
              <w:top w:val="nil"/>
              <w:left w:val="nil"/>
              <w:bottom w:val="single" w:sz="4" w:space="0" w:color="auto"/>
              <w:right w:val="single" w:sz="4" w:space="0" w:color="auto"/>
            </w:tcBorders>
            <w:shd w:val="clear" w:color="auto" w:fill="FFFFFF"/>
          </w:tcPr>
          <w:p w:rsidR="00BA3180" w:rsidRPr="003371D4" w:rsidRDefault="00BA3180" w:rsidP="00FC5E31">
            <w:pPr>
              <w:jc w:val="left"/>
              <w:rPr>
                <w:rFonts w:ascii="Arial" w:hAnsi="Arial" w:cs="Arial"/>
                <w:b/>
                <w:sz w:val="20"/>
                <w:szCs w:val="20"/>
              </w:rPr>
            </w:pPr>
          </w:p>
        </w:tc>
      </w:tr>
      <w:tr w:rsidR="00BA3180" w:rsidRPr="003371D4" w:rsidTr="00FC5E31">
        <w:trPr>
          <w:trHeight w:val="68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3180" w:rsidRPr="003371D4" w:rsidRDefault="00BA3180" w:rsidP="00FC5E31">
            <w:pPr>
              <w:jc w:val="left"/>
              <w:rPr>
                <w:rFonts w:ascii="Arial" w:hAnsi="Arial" w:cs="Arial"/>
                <w:b/>
                <w:sz w:val="20"/>
                <w:szCs w:val="20"/>
              </w:rPr>
            </w:pPr>
            <w:r w:rsidRPr="003371D4">
              <w:rPr>
                <w:rFonts w:ascii="Arial" w:hAnsi="Arial" w:cs="Arial"/>
                <w:b/>
                <w:sz w:val="20"/>
                <w:szCs w:val="20"/>
              </w:rPr>
              <w:t>79</w:t>
            </w:r>
          </w:p>
        </w:tc>
        <w:tc>
          <w:tcPr>
            <w:tcW w:w="12246" w:type="dxa"/>
            <w:tcBorders>
              <w:top w:val="nil"/>
              <w:left w:val="nil"/>
              <w:bottom w:val="single" w:sz="4" w:space="0" w:color="auto"/>
              <w:right w:val="single" w:sz="4" w:space="0" w:color="auto"/>
            </w:tcBorders>
            <w:shd w:val="clear" w:color="auto" w:fill="FFFFFF"/>
            <w:noWrap/>
            <w:vAlign w:val="center"/>
            <w:hideMark/>
          </w:tcPr>
          <w:p w:rsidR="00BA3180" w:rsidRPr="003371D4" w:rsidRDefault="00BA3180" w:rsidP="00FC5E31">
            <w:pPr>
              <w:ind w:right="-154"/>
              <w:jc w:val="left"/>
              <w:rPr>
                <w:rFonts w:ascii="Arial" w:hAnsi="Arial" w:cs="Arial"/>
                <w:sz w:val="20"/>
                <w:szCs w:val="20"/>
              </w:rPr>
            </w:pPr>
            <w:r w:rsidRPr="003371D4">
              <w:rPr>
                <w:rFonts w:ascii="Arial" w:eastAsia="HiddenHorzOCR" w:hAnsi="Arial" w:cs="Arial"/>
                <w:sz w:val="20"/>
                <w:szCs w:val="20"/>
                <w:lang w:val="el-GR"/>
              </w:rPr>
              <w:t xml:space="preserve">Τα υλικά που θα προωθούνται στην Αναθέτουσα Αρχή, να συσκευάζονται σύμφωνα με το πρότυπο  </w:t>
            </w:r>
            <w:r w:rsidRPr="003371D4">
              <w:rPr>
                <w:rFonts w:ascii="Arial" w:eastAsia="HiddenHorzOCR" w:hAnsi="Arial" w:cs="Arial"/>
                <w:sz w:val="20"/>
                <w:szCs w:val="20"/>
              </w:rPr>
              <w:t>ASTM</w:t>
            </w:r>
            <w:r w:rsidRPr="003371D4">
              <w:rPr>
                <w:rFonts w:ascii="Arial" w:eastAsia="HiddenHorzOCR" w:hAnsi="Arial" w:cs="Arial"/>
                <w:sz w:val="20"/>
                <w:szCs w:val="20"/>
                <w:lang w:val="el-GR"/>
              </w:rPr>
              <w:t>-</w:t>
            </w:r>
            <w:r w:rsidRPr="003371D4">
              <w:rPr>
                <w:rFonts w:ascii="Arial" w:eastAsia="HiddenHorzOCR" w:hAnsi="Arial" w:cs="Arial"/>
                <w:sz w:val="20"/>
                <w:szCs w:val="20"/>
              </w:rPr>
              <w:t>D</w:t>
            </w:r>
            <w:r w:rsidRPr="003371D4">
              <w:rPr>
                <w:rFonts w:ascii="Arial" w:eastAsia="HiddenHorzOCR" w:hAnsi="Arial" w:cs="Arial"/>
                <w:sz w:val="20"/>
                <w:szCs w:val="20"/>
                <w:lang w:val="el-GR"/>
              </w:rPr>
              <w:t>-3951 (</w:t>
            </w:r>
            <w:r w:rsidRPr="003371D4">
              <w:rPr>
                <w:rFonts w:ascii="Arial" w:eastAsia="HiddenHorzOCR" w:hAnsi="Arial" w:cs="Arial"/>
                <w:sz w:val="20"/>
                <w:szCs w:val="20"/>
              </w:rPr>
              <w:t>StandardPracticeforCommercialPackaging</w:t>
            </w:r>
            <w:r w:rsidRPr="003371D4">
              <w:rPr>
                <w:rFonts w:ascii="Arial" w:eastAsia="HiddenHorzOCR" w:hAnsi="Arial" w:cs="Arial"/>
                <w:sz w:val="20"/>
                <w:szCs w:val="20"/>
                <w:lang w:val="el-GR"/>
              </w:rPr>
              <w:t xml:space="preserve">) ή ισοδύναμο και σύμφωνα με τον Κανονισμό (ΕΚ) αριθ. </w:t>
            </w:r>
            <w:r w:rsidRPr="003371D4">
              <w:rPr>
                <w:rFonts w:ascii="Arial" w:eastAsia="HiddenHorzOCR" w:hAnsi="Arial" w:cs="Arial"/>
                <w:sz w:val="20"/>
                <w:szCs w:val="20"/>
              </w:rPr>
              <w:t>1272/2008</w:t>
            </w:r>
          </w:p>
        </w:tc>
        <w:tc>
          <w:tcPr>
            <w:tcW w:w="1787" w:type="dxa"/>
            <w:tcBorders>
              <w:top w:val="nil"/>
              <w:left w:val="nil"/>
              <w:bottom w:val="single" w:sz="4" w:space="0" w:color="auto"/>
              <w:right w:val="single" w:sz="4" w:space="0" w:color="auto"/>
            </w:tcBorders>
            <w:shd w:val="clear" w:color="auto" w:fill="FFFFFF"/>
          </w:tcPr>
          <w:p w:rsidR="00BA3180" w:rsidRPr="003371D4" w:rsidRDefault="00BA3180" w:rsidP="00FC5E31">
            <w:pPr>
              <w:jc w:val="left"/>
              <w:rPr>
                <w:rFonts w:ascii="Arial" w:hAnsi="Arial" w:cs="Arial"/>
                <w:b/>
                <w:sz w:val="20"/>
                <w:szCs w:val="20"/>
              </w:rPr>
            </w:pPr>
          </w:p>
        </w:tc>
      </w:tr>
      <w:tr w:rsidR="00BA3180" w:rsidRPr="003371D4" w:rsidTr="00FC5E31">
        <w:trPr>
          <w:trHeight w:val="435"/>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A3180" w:rsidRPr="003371D4" w:rsidRDefault="00BA3180" w:rsidP="00FC5E31">
            <w:pPr>
              <w:jc w:val="left"/>
              <w:rPr>
                <w:rFonts w:ascii="Arial" w:hAnsi="Arial" w:cs="Arial"/>
                <w:b/>
                <w:sz w:val="20"/>
                <w:szCs w:val="20"/>
              </w:rPr>
            </w:pPr>
            <w:r w:rsidRPr="003371D4">
              <w:rPr>
                <w:rFonts w:ascii="Arial" w:hAnsi="Arial" w:cs="Arial"/>
                <w:b/>
                <w:sz w:val="20"/>
                <w:szCs w:val="20"/>
              </w:rPr>
              <w:t>80</w:t>
            </w:r>
          </w:p>
        </w:tc>
        <w:tc>
          <w:tcPr>
            <w:tcW w:w="12246" w:type="dxa"/>
            <w:tcBorders>
              <w:top w:val="single" w:sz="4" w:space="0" w:color="auto"/>
              <w:left w:val="nil"/>
              <w:bottom w:val="single" w:sz="4" w:space="0" w:color="auto"/>
              <w:right w:val="single" w:sz="4" w:space="0" w:color="auto"/>
            </w:tcBorders>
            <w:shd w:val="clear" w:color="auto" w:fill="FFFFFF"/>
            <w:noWrap/>
            <w:vAlign w:val="center"/>
            <w:hideMark/>
          </w:tcPr>
          <w:p w:rsidR="00BA3180" w:rsidRDefault="00BA3180" w:rsidP="00FC5E31">
            <w:pPr>
              <w:pStyle w:val="20"/>
              <w:keepLines/>
              <w:pBdr>
                <w:top w:val="none" w:sz="0" w:space="0" w:color="auto"/>
                <w:left w:val="none" w:sz="0" w:space="0" w:color="auto"/>
                <w:bottom w:val="none" w:sz="0" w:space="0" w:color="auto"/>
                <w:right w:val="none" w:sz="0" w:space="0" w:color="auto"/>
              </w:pBdr>
              <w:tabs>
                <w:tab w:val="clear" w:pos="567"/>
                <w:tab w:val="left" w:pos="709"/>
              </w:tabs>
              <w:suppressAutoHyphens w:val="0"/>
              <w:spacing w:after="0"/>
              <w:ind w:left="0" w:firstLine="0"/>
              <w:jc w:val="left"/>
              <w:rPr>
                <w:rFonts w:eastAsia="HiddenHorzOCR" w:cs="Arial"/>
                <w:color w:val="auto"/>
                <w:sz w:val="20"/>
                <w:szCs w:val="20"/>
                <w:lang w:val="el-GR"/>
              </w:rPr>
            </w:pPr>
            <w:r w:rsidRPr="003371D4">
              <w:rPr>
                <w:rFonts w:eastAsia="HiddenHorzOCR" w:cs="Arial"/>
                <w:color w:val="auto"/>
                <w:sz w:val="20"/>
                <w:szCs w:val="20"/>
                <w:lang w:val="el-GR"/>
              </w:rPr>
              <w:t xml:space="preserve">Επισήμανση Υλικού και Συσκευασίας Μεταφοράς </w:t>
            </w:r>
          </w:p>
          <w:p w:rsidR="00BA3180" w:rsidRPr="00344D99" w:rsidRDefault="00BA3180" w:rsidP="00FC5E31">
            <w:pPr>
              <w:rPr>
                <w:rFonts w:eastAsia="HiddenHorzOCR"/>
                <w:sz w:val="16"/>
                <w:szCs w:val="16"/>
                <w:lang w:val="el-GR"/>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afd"/>
              <w:keepNext/>
              <w:numPr>
                <w:ilvl w:val="0"/>
                <w:numId w:val="39"/>
              </w:numPr>
              <w:tabs>
                <w:tab w:val="left" w:pos="284"/>
                <w:tab w:val="left" w:pos="1080"/>
              </w:tabs>
              <w:suppressAutoHyphens w:val="0"/>
              <w:spacing w:before="240" w:after="0"/>
              <w:contextualSpacing w:val="0"/>
              <w:jc w:val="left"/>
              <w:outlineLvl w:val="2"/>
              <w:rPr>
                <w:rFonts w:ascii="Arial" w:eastAsia="HiddenHorzOCR" w:hAnsi="Arial" w:cs="Arial"/>
                <w:bCs/>
                <w:vanish/>
                <w:sz w:val="20"/>
                <w:szCs w:val="20"/>
              </w:rPr>
            </w:pPr>
          </w:p>
          <w:p w:rsidR="00BA3180" w:rsidRPr="003371D4" w:rsidRDefault="00BA3180" w:rsidP="00FC5E31">
            <w:pPr>
              <w:pStyle w:val="3"/>
              <w:numPr>
                <w:ilvl w:val="1"/>
                <w:numId w:val="39"/>
              </w:numPr>
              <w:tabs>
                <w:tab w:val="left" w:pos="284"/>
                <w:tab w:val="left" w:pos="1080"/>
              </w:tabs>
              <w:suppressAutoHyphens w:val="0"/>
              <w:spacing w:before="0" w:after="0"/>
              <w:jc w:val="left"/>
              <w:rPr>
                <w:rFonts w:eastAsia="HiddenHorzOCR" w:cs="Arial"/>
                <w:b w:val="0"/>
                <w:sz w:val="20"/>
                <w:szCs w:val="20"/>
                <w:lang w:val="el-GR"/>
              </w:rPr>
            </w:pPr>
            <w:r w:rsidRPr="003371D4">
              <w:rPr>
                <w:rFonts w:eastAsia="HiddenHorzOCR" w:cs="Arial"/>
                <w:b w:val="0"/>
                <w:sz w:val="20"/>
                <w:szCs w:val="20"/>
                <w:lang w:val="el-GR"/>
              </w:rPr>
              <w:t xml:space="preserve">Τα υλικά και ο εξοπλισμός για τα οποία απαιτείται διακρίβωση, να φέρουν σήμανση που να αναγράφεται κατ’ ελάχιστον η τελευταία ημερομηνία διακρίβωσης και η περίοδος αυτής. Η σήμανση </w:t>
            </w:r>
            <w:r w:rsidRPr="003371D4">
              <w:rPr>
                <w:rFonts w:eastAsia="HiddenHorzOCR" w:cs="Arial"/>
                <w:sz w:val="20"/>
                <w:szCs w:val="20"/>
                <w:lang w:val="el-GR"/>
              </w:rPr>
              <w:t>να</w:t>
            </w:r>
            <w:r w:rsidRPr="003371D4">
              <w:rPr>
                <w:rFonts w:eastAsia="HiddenHorzOCR" w:cs="Arial"/>
                <w:b w:val="0"/>
                <w:sz w:val="20"/>
                <w:szCs w:val="20"/>
                <w:lang w:val="el-GR"/>
              </w:rPr>
              <w:t xml:space="preserve"> ακολουθεί ένα διεθνώς αναγνωρισμένο πρότυπο (</w:t>
            </w:r>
            <w:r w:rsidRPr="003371D4">
              <w:rPr>
                <w:rFonts w:eastAsia="HiddenHorzOCR" w:cs="Arial"/>
                <w:b w:val="0"/>
                <w:sz w:val="20"/>
                <w:szCs w:val="20"/>
              </w:rPr>
              <w:t>ISO</w:t>
            </w:r>
            <w:r w:rsidRPr="003371D4">
              <w:rPr>
                <w:rFonts w:eastAsia="HiddenHorzOCR" w:cs="Arial"/>
                <w:b w:val="0"/>
                <w:sz w:val="20"/>
                <w:szCs w:val="20"/>
                <w:lang w:val="el-GR"/>
              </w:rPr>
              <w:t xml:space="preserve">, </w:t>
            </w:r>
            <w:r w:rsidRPr="003371D4">
              <w:rPr>
                <w:rFonts w:eastAsia="HiddenHorzOCR" w:cs="Arial"/>
                <w:b w:val="0"/>
                <w:sz w:val="20"/>
                <w:szCs w:val="20"/>
              </w:rPr>
              <w:t>ANSI</w:t>
            </w:r>
            <w:r w:rsidRPr="003371D4">
              <w:rPr>
                <w:rFonts w:eastAsia="HiddenHorzOCR" w:cs="Arial"/>
                <w:b w:val="0"/>
                <w:sz w:val="20"/>
                <w:szCs w:val="20"/>
                <w:lang w:val="el-GR"/>
              </w:rPr>
              <w:t xml:space="preserve"> κτλ).</w:t>
            </w:r>
          </w:p>
          <w:p w:rsidR="00BA3180" w:rsidRPr="003371D4" w:rsidRDefault="00BA3180" w:rsidP="00FC5E31">
            <w:pPr>
              <w:pStyle w:val="3"/>
              <w:numPr>
                <w:ilvl w:val="1"/>
                <w:numId w:val="39"/>
              </w:numPr>
              <w:tabs>
                <w:tab w:val="left" w:pos="284"/>
                <w:tab w:val="left" w:pos="1080"/>
              </w:tabs>
              <w:suppressAutoHyphens w:val="0"/>
              <w:spacing w:before="0" w:after="0"/>
              <w:jc w:val="left"/>
              <w:rPr>
                <w:rFonts w:eastAsia="HiddenHorzOCR" w:cs="Arial"/>
                <w:b w:val="0"/>
                <w:sz w:val="20"/>
                <w:szCs w:val="20"/>
              </w:rPr>
            </w:pPr>
            <w:r w:rsidRPr="003371D4">
              <w:rPr>
                <w:rFonts w:eastAsia="HiddenHorzOCR" w:cs="Arial"/>
                <w:b w:val="0"/>
                <w:sz w:val="20"/>
                <w:szCs w:val="20"/>
                <w:lang w:val="el-GR"/>
              </w:rPr>
              <w:t>Η σήμανση για την Υγεία και Ασφάλεια στην Εργασία (Υ&amp;ΑΕ) (</w:t>
            </w:r>
            <w:r w:rsidRPr="003371D4">
              <w:rPr>
                <w:rFonts w:eastAsia="HiddenHorzOCR" w:cs="Arial"/>
                <w:b w:val="0"/>
                <w:sz w:val="20"/>
                <w:szCs w:val="20"/>
              </w:rPr>
              <w:t>HealthandSafetyatWork</w:t>
            </w:r>
            <w:r w:rsidRPr="003371D4">
              <w:rPr>
                <w:rFonts w:eastAsia="HiddenHorzOCR" w:cs="Arial"/>
                <w:b w:val="0"/>
                <w:sz w:val="20"/>
                <w:szCs w:val="20"/>
                <w:lang w:val="el-GR"/>
              </w:rPr>
              <w:t xml:space="preserve">) του προσωπικού που εργάζεται στο Σύστημα </w:t>
            </w:r>
            <w:r w:rsidRPr="003371D4">
              <w:rPr>
                <w:rFonts w:eastAsia="HiddenHorzOCR" w:cs="Arial"/>
                <w:sz w:val="20"/>
                <w:szCs w:val="20"/>
                <w:lang w:val="el-GR"/>
              </w:rPr>
              <w:t xml:space="preserve">να </w:t>
            </w:r>
            <w:r w:rsidRPr="003371D4">
              <w:rPr>
                <w:rFonts w:eastAsia="HiddenHorzOCR" w:cs="Arial"/>
                <w:b w:val="0"/>
                <w:sz w:val="20"/>
                <w:szCs w:val="20"/>
                <w:lang w:val="el-GR"/>
              </w:rPr>
              <w:t xml:space="preserve">συμμορφώνεται με τον Κανονισμό (ΕΚ) αριθ. </w:t>
            </w:r>
            <w:r w:rsidRPr="003371D4">
              <w:rPr>
                <w:rFonts w:eastAsia="HiddenHorzOCR" w:cs="Arial"/>
                <w:b w:val="0"/>
                <w:sz w:val="20"/>
                <w:szCs w:val="20"/>
              </w:rPr>
              <w:t>1272/2008.</w:t>
            </w:r>
          </w:p>
          <w:p w:rsidR="00BA3180" w:rsidRDefault="00BA3180" w:rsidP="00FC5E31">
            <w:pPr>
              <w:pStyle w:val="3"/>
              <w:numPr>
                <w:ilvl w:val="1"/>
                <w:numId w:val="39"/>
              </w:numPr>
              <w:tabs>
                <w:tab w:val="left" w:pos="284"/>
                <w:tab w:val="left" w:pos="1080"/>
              </w:tabs>
              <w:suppressAutoHyphens w:val="0"/>
              <w:spacing w:before="0" w:after="0"/>
              <w:jc w:val="left"/>
              <w:rPr>
                <w:rFonts w:eastAsia="HiddenHorzOCR" w:cs="Arial"/>
                <w:b w:val="0"/>
                <w:sz w:val="20"/>
                <w:szCs w:val="20"/>
                <w:lang w:val="el-GR"/>
              </w:rPr>
            </w:pPr>
            <w:r w:rsidRPr="003371D4">
              <w:rPr>
                <w:rFonts w:eastAsia="HiddenHorzOCR" w:cs="Arial"/>
                <w:b w:val="0"/>
                <w:sz w:val="20"/>
                <w:szCs w:val="20"/>
                <w:lang w:val="el-GR"/>
              </w:rPr>
              <w:t xml:space="preserve">Ο οικονομικός φορέας υποχρεούται </w:t>
            </w:r>
            <w:r w:rsidRPr="003371D4">
              <w:rPr>
                <w:rFonts w:eastAsia="HiddenHorzOCR" w:cs="Arial"/>
                <w:sz w:val="20"/>
                <w:szCs w:val="20"/>
                <w:lang w:val="el-GR"/>
              </w:rPr>
              <w:t>να</w:t>
            </w:r>
            <w:r w:rsidRPr="003371D4">
              <w:rPr>
                <w:rFonts w:eastAsia="HiddenHorzOCR" w:cs="Arial"/>
                <w:b w:val="0"/>
                <w:sz w:val="20"/>
                <w:szCs w:val="20"/>
                <w:lang w:val="el-GR"/>
              </w:rPr>
              <w:t xml:space="preserve"> τοποθετεί τον κατάλογο περιεχόμενων υλικών (</w:t>
            </w:r>
            <w:r w:rsidRPr="003371D4">
              <w:rPr>
                <w:rFonts w:eastAsia="HiddenHorzOCR" w:cs="Arial"/>
                <w:b w:val="0"/>
                <w:sz w:val="20"/>
                <w:szCs w:val="20"/>
              </w:rPr>
              <w:t>PackingList</w:t>
            </w:r>
            <w:r w:rsidRPr="003371D4">
              <w:rPr>
                <w:rFonts w:eastAsia="HiddenHorzOCR" w:cs="Arial"/>
                <w:b w:val="0"/>
                <w:sz w:val="20"/>
                <w:szCs w:val="20"/>
                <w:lang w:val="el-GR"/>
              </w:rPr>
              <w:t>) εντός έκαστου κιβωτίου συσκευασίας και μεταφοράς για έκαστο παραδιδόμενο υλικό. Ένα αντίγραφο αυτού θα τοποθετείται και στο εξωτερικό του κιβωτίου, σε κατάλληλη θέση, σε αδιάβροχη θήκη, όπου θα σημειώνεται κατάλληλα για εύκολη ανεύρεσή του. Στον κατάλογο περιεχόμενων υλικών (</w:t>
            </w:r>
            <w:r w:rsidRPr="003371D4">
              <w:rPr>
                <w:rFonts w:eastAsia="HiddenHorzOCR" w:cs="Arial"/>
                <w:b w:val="0"/>
                <w:sz w:val="20"/>
                <w:szCs w:val="20"/>
              </w:rPr>
              <w:t>PackingList</w:t>
            </w:r>
            <w:r w:rsidRPr="003371D4">
              <w:rPr>
                <w:rFonts w:eastAsia="HiddenHorzOCR" w:cs="Arial"/>
                <w:b w:val="0"/>
                <w:sz w:val="20"/>
                <w:szCs w:val="20"/>
                <w:lang w:val="el-GR"/>
              </w:rPr>
              <w:t>) θα περιλαμβάνονται όλα τα υλικά τα οποία περιέχονται στο κιβώτιο, για έκαστο εκ των οποίων θα αναγράφονται τουλάχιστον τα ακόλουθα στοιχεία:</w:t>
            </w:r>
          </w:p>
          <w:p w:rsidR="00BA3180" w:rsidRPr="00344D99" w:rsidRDefault="00BA3180" w:rsidP="00FC5E31">
            <w:pPr>
              <w:rPr>
                <w:rFonts w:eastAsia="HiddenHorzOCR"/>
                <w:sz w:val="16"/>
                <w:szCs w:val="16"/>
                <w:lang w:val="el-GR"/>
              </w:rPr>
            </w:pPr>
          </w:p>
          <w:p w:rsidR="00BA3180" w:rsidRPr="003371D4" w:rsidRDefault="00BA3180" w:rsidP="00FC5E31">
            <w:pPr>
              <w:pStyle w:val="4"/>
              <w:numPr>
                <w:ilvl w:val="2"/>
                <w:numId w:val="39"/>
              </w:numPr>
              <w:suppressAutoHyphens w:val="0"/>
              <w:spacing w:before="0"/>
              <w:jc w:val="left"/>
              <w:rPr>
                <w:rFonts w:eastAsia="HiddenHorzOCR" w:cs="Arial"/>
                <w:b w:val="0"/>
                <w:i/>
                <w:sz w:val="20"/>
                <w:szCs w:val="20"/>
                <w:lang w:val="el-GR"/>
              </w:rPr>
            </w:pPr>
            <w:r w:rsidRPr="003371D4">
              <w:rPr>
                <w:rFonts w:eastAsia="HiddenHorzOCR" w:cs="Arial"/>
                <w:b w:val="0"/>
                <w:sz w:val="20"/>
                <w:szCs w:val="20"/>
                <w:lang w:val="el-GR"/>
              </w:rPr>
              <w:t>Επωνυμία οικονομικού φορέα αποστολής και η πλήρης διεύθυνση, όπως ορίζονται στην Σύμβαση.</w:t>
            </w:r>
          </w:p>
          <w:p w:rsidR="00BA3180" w:rsidRPr="003371D4" w:rsidRDefault="00BA3180" w:rsidP="00FC5E31">
            <w:pPr>
              <w:pStyle w:val="4"/>
              <w:numPr>
                <w:ilvl w:val="2"/>
                <w:numId w:val="39"/>
              </w:numPr>
              <w:suppressAutoHyphens w:val="0"/>
              <w:spacing w:before="0"/>
              <w:jc w:val="left"/>
              <w:rPr>
                <w:rFonts w:eastAsia="HiddenHorzOCR" w:cs="Arial"/>
                <w:b w:val="0"/>
                <w:i/>
                <w:sz w:val="20"/>
                <w:szCs w:val="20"/>
                <w:lang w:val="el-GR"/>
              </w:rPr>
            </w:pPr>
            <w:r w:rsidRPr="003371D4">
              <w:rPr>
                <w:rFonts w:eastAsia="HiddenHorzOCR" w:cs="Arial"/>
                <w:b w:val="0"/>
                <w:sz w:val="20"/>
                <w:szCs w:val="20"/>
                <w:lang w:val="el-GR"/>
              </w:rPr>
              <w:t>Υπηρεσία τελικού χρήστη, στην οποία αποστέλλεται το κιβώτιο, και η πλήρης διεύθυνσή της, όπως ορίζονται στην Σύμβαση.</w:t>
            </w:r>
          </w:p>
          <w:p w:rsidR="00BA3180" w:rsidRPr="003371D4" w:rsidRDefault="00BA3180" w:rsidP="00FC5E31">
            <w:pPr>
              <w:pStyle w:val="4"/>
              <w:numPr>
                <w:ilvl w:val="2"/>
                <w:numId w:val="39"/>
              </w:numPr>
              <w:tabs>
                <w:tab w:val="left" w:pos="1440"/>
              </w:tabs>
              <w:suppressAutoHyphens w:val="0"/>
              <w:spacing w:before="0"/>
              <w:jc w:val="left"/>
              <w:rPr>
                <w:rFonts w:eastAsia="HiddenHorzOCR" w:cs="Arial"/>
                <w:b w:val="0"/>
                <w:i/>
                <w:sz w:val="20"/>
                <w:szCs w:val="20"/>
              </w:rPr>
            </w:pPr>
            <w:r w:rsidRPr="003371D4">
              <w:rPr>
                <w:rFonts w:eastAsia="HiddenHorzOCR" w:cs="Arial"/>
                <w:b w:val="0"/>
                <w:sz w:val="20"/>
                <w:szCs w:val="20"/>
              </w:rPr>
              <w:t>Αριθμός Σύμβασης.</w:t>
            </w:r>
          </w:p>
          <w:p w:rsidR="00BA3180" w:rsidRPr="003371D4" w:rsidRDefault="00BA3180" w:rsidP="00FC5E31">
            <w:pPr>
              <w:pStyle w:val="4"/>
              <w:numPr>
                <w:ilvl w:val="2"/>
                <w:numId w:val="39"/>
              </w:numPr>
              <w:suppressAutoHyphens w:val="0"/>
              <w:spacing w:before="0"/>
              <w:jc w:val="left"/>
              <w:rPr>
                <w:rFonts w:eastAsia="HiddenHorzOCR" w:cs="Arial"/>
                <w:b w:val="0"/>
                <w:i/>
                <w:sz w:val="20"/>
                <w:szCs w:val="20"/>
                <w:lang w:val="el-GR"/>
              </w:rPr>
            </w:pPr>
            <w:r w:rsidRPr="003371D4">
              <w:rPr>
                <w:rFonts w:eastAsia="HiddenHorzOCR" w:cs="Arial"/>
                <w:b w:val="0"/>
                <w:sz w:val="20"/>
                <w:szCs w:val="20"/>
                <w:lang w:val="el-GR"/>
              </w:rPr>
              <w:t>Ονοματολογία υλικού, όπως αυτή ορίζεται στην Σύμβαση.</w:t>
            </w:r>
          </w:p>
          <w:p w:rsidR="00BA3180" w:rsidRPr="003371D4" w:rsidRDefault="00BA3180" w:rsidP="00FC5E31">
            <w:pPr>
              <w:pStyle w:val="4"/>
              <w:numPr>
                <w:ilvl w:val="2"/>
                <w:numId w:val="39"/>
              </w:numPr>
              <w:suppressAutoHyphens w:val="0"/>
              <w:spacing w:before="0"/>
              <w:jc w:val="left"/>
              <w:rPr>
                <w:rFonts w:eastAsia="HiddenHorzOCR" w:cs="Arial"/>
                <w:b w:val="0"/>
                <w:i/>
                <w:sz w:val="20"/>
                <w:szCs w:val="20"/>
                <w:lang w:val="en-US"/>
              </w:rPr>
            </w:pPr>
            <w:r w:rsidRPr="003371D4">
              <w:rPr>
                <w:rFonts w:eastAsia="HiddenHorzOCR" w:cs="Arial"/>
                <w:b w:val="0"/>
                <w:sz w:val="20"/>
                <w:szCs w:val="20"/>
              </w:rPr>
              <w:t>ΑριθμόςΥποδείγματος</w:t>
            </w:r>
            <w:r w:rsidRPr="003371D4">
              <w:rPr>
                <w:rFonts w:eastAsia="HiddenHorzOCR" w:cs="Arial"/>
                <w:b w:val="0"/>
                <w:sz w:val="20"/>
                <w:szCs w:val="20"/>
                <w:lang w:val="en-US"/>
              </w:rPr>
              <w:t xml:space="preserve"> (Part Number </w:t>
            </w:r>
            <w:r w:rsidRPr="003371D4">
              <w:rPr>
                <w:rFonts w:eastAsia="HiddenHorzOCR" w:cs="Arial"/>
                <w:b w:val="0"/>
                <w:sz w:val="20"/>
                <w:szCs w:val="20"/>
              </w:rPr>
              <w:t>ή</w:t>
            </w:r>
            <w:r w:rsidRPr="003371D4">
              <w:rPr>
                <w:rFonts w:eastAsia="HiddenHorzOCR" w:cs="Arial"/>
                <w:b w:val="0"/>
                <w:sz w:val="20"/>
                <w:szCs w:val="20"/>
                <w:lang w:val="en-US"/>
              </w:rPr>
              <w:t xml:space="preserve"> Reference Number).</w:t>
            </w:r>
          </w:p>
          <w:p w:rsidR="00BA3180" w:rsidRPr="003371D4" w:rsidRDefault="00BA3180" w:rsidP="00FC5E31">
            <w:pPr>
              <w:pStyle w:val="4"/>
              <w:numPr>
                <w:ilvl w:val="2"/>
                <w:numId w:val="39"/>
              </w:numPr>
              <w:suppressAutoHyphens w:val="0"/>
              <w:spacing w:before="0"/>
              <w:jc w:val="left"/>
              <w:rPr>
                <w:rFonts w:eastAsia="HiddenHorzOCR" w:cs="Arial"/>
                <w:b w:val="0"/>
                <w:i/>
                <w:sz w:val="20"/>
                <w:szCs w:val="20"/>
              </w:rPr>
            </w:pPr>
            <w:r w:rsidRPr="003371D4">
              <w:rPr>
                <w:rFonts w:eastAsia="HiddenHorzOCR" w:cs="Arial"/>
                <w:b w:val="0"/>
                <w:sz w:val="20"/>
                <w:szCs w:val="20"/>
              </w:rPr>
              <w:t>Μονάδα Μέτρησης.</w:t>
            </w:r>
          </w:p>
          <w:p w:rsidR="00BA3180" w:rsidRPr="003371D4" w:rsidRDefault="00BA3180" w:rsidP="00FC5E31">
            <w:pPr>
              <w:pStyle w:val="4"/>
              <w:numPr>
                <w:ilvl w:val="2"/>
                <w:numId w:val="39"/>
              </w:numPr>
              <w:suppressAutoHyphens w:val="0"/>
              <w:spacing w:before="0"/>
              <w:jc w:val="left"/>
              <w:rPr>
                <w:rFonts w:eastAsia="HiddenHorzOCR" w:cs="Arial"/>
                <w:b w:val="0"/>
                <w:i/>
                <w:sz w:val="20"/>
                <w:szCs w:val="20"/>
                <w:lang w:val="el-GR"/>
              </w:rPr>
            </w:pPr>
            <w:r w:rsidRPr="003371D4">
              <w:rPr>
                <w:rFonts w:eastAsia="HiddenHorzOCR" w:cs="Arial"/>
                <w:b w:val="0"/>
                <w:sz w:val="20"/>
                <w:szCs w:val="20"/>
                <w:lang w:val="el-GR"/>
              </w:rPr>
              <w:t>Περιεχόμενη ποσότητα έκαστου συμβατικού είδους.</w:t>
            </w:r>
          </w:p>
          <w:p w:rsidR="00BA3180" w:rsidRPr="003371D4" w:rsidRDefault="00BA3180" w:rsidP="00FC5E31">
            <w:pPr>
              <w:pStyle w:val="4"/>
              <w:numPr>
                <w:ilvl w:val="2"/>
                <w:numId w:val="39"/>
              </w:numPr>
              <w:suppressAutoHyphens w:val="0"/>
              <w:spacing w:before="0"/>
              <w:jc w:val="left"/>
              <w:rPr>
                <w:rFonts w:eastAsia="HiddenHorzOCR" w:cs="Arial"/>
                <w:b w:val="0"/>
                <w:i/>
                <w:sz w:val="20"/>
                <w:szCs w:val="20"/>
                <w:lang w:val="el-GR"/>
              </w:rPr>
            </w:pPr>
            <w:r w:rsidRPr="003371D4">
              <w:rPr>
                <w:rFonts w:eastAsia="HiddenHorzOCR" w:cs="Arial"/>
                <w:b w:val="0"/>
                <w:sz w:val="20"/>
                <w:szCs w:val="20"/>
                <w:lang w:val="el-GR"/>
              </w:rPr>
              <w:t>Αύξων Αριθμός (Α/Α) υλικού στην Σύμβαση.</w:t>
            </w:r>
          </w:p>
          <w:p w:rsidR="00BA3180" w:rsidRPr="003371D4" w:rsidRDefault="00BA3180" w:rsidP="00FC5E31">
            <w:pPr>
              <w:pStyle w:val="4"/>
              <w:numPr>
                <w:ilvl w:val="2"/>
                <w:numId w:val="39"/>
              </w:numPr>
              <w:suppressAutoHyphens w:val="0"/>
              <w:spacing w:before="0"/>
              <w:jc w:val="left"/>
              <w:rPr>
                <w:rFonts w:eastAsia="HiddenHorzOCR" w:cs="Arial"/>
                <w:b w:val="0"/>
                <w:i/>
                <w:sz w:val="20"/>
                <w:szCs w:val="20"/>
              </w:rPr>
            </w:pPr>
            <w:r w:rsidRPr="003371D4">
              <w:rPr>
                <w:rFonts w:eastAsia="HiddenHorzOCR" w:cs="Arial"/>
                <w:b w:val="0"/>
                <w:sz w:val="20"/>
                <w:szCs w:val="20"/>
              </w:rPr>
              <w:t>Συνολικό βάρος και όγκος.</w:t>
            </w:r>
          </w:p>
          <w:p w:rsidR="00BA3180" w:rsidRPr="00344D99" w:rsidRDefault="00BA3180" w:rsidP="00FC5E31">
            <w:pPr>
              <w:ind w:right="-154"/>
              <w:jc w:val="left"/>
              <w:rPr>
                <w:rFonts w:ascii="Arial" w:eastAsia="HiddenHorzOCR" w:hAnsi="Arial" w:cs="Arial"/>
                <w:sz w:val="20"/>
                <w:szCs w:val="20"/>
                <w:lang w:val="el-GR"/>
              </w:rPr>
            </w:pPr>
          </w:p>
        </w:tc>
        <w:tc>
          <w:tcPr>
            <w:tcW w:w="1787" w:type="dxa"/>
            <w:tcBorders>
              <w:top w:val="single" w:sz="4" w:space="0" w:color="auto"/>
              <w:left w:val="nil"/>
              <w:bottom w:val="single" w:sz="4" w:space="0" w:color="auto"/>
              <w:right w:val="single" w:sz="4" w:space="0" w:color="auto"/>
            </w:tcBorders>
            <w:shd w:val="clear" w:color="auto" w:fill="FFFFFF"/>
          </w:tcPr>
          <w:p w:rsidR="00BA3180" w:rsidRPr="003371D4" w:rsidRDefault="00BA3180" w:rsidP="00FC5E31">
            <w:pPr>
              <w:jc w:val="left"/>
              <w:rPr>
                <w:rFonts w:ascii="Arial" w:hAnsi="Arial" w:cs="Arial"/>
                <w:b/>
                <w:sz w:val="20"/>
                <w:szCs w:val="20"/>
              </w:rPr>
            </w:pPr>
          </w:p>
        </w:tc>
      </w:tr>
    </w:tbl>
    <w:p w:rsidR="00BA3180" w:rsidRDefault="00BA3180">
      <w:pPr>
        <w:rPr>
          <w:lang w:val="el-GR"/>
        </w:rPr>
      </w:pPr>
    </w:p>
    <w:p w:rsidR="00BA3180" w:rsidRDefault="00BA3180">
      <w:pPr>
        <w:rPr>
          <w:lang w:val="el-GR"/>
        </w:rPr>
      </w:pPr>
    </w:p>
    <w:tbl>
      <w:tblPr>
        <w:tblpPr w:leftFromText="180" w:rightFromText="180" w:vertAnchor="text" w:tblpX="-519" w:tblpY="1"/>
        <w:tblOverlap w:val="never"/>
        <w:tblW w:w="14560" w:type="dxa"/>
        <w:tblLayout w:type="fixed"/>
        <w:tblLook w:val="04A0"/>
      </w:tblPr>
      <w:tblGrid>
        <w:gridCol w:w="562"/>
        <w:gridCol w:w="689"/>
        <w:gridCol w:w="689"/>
        <w:gridCol w:w="8842"/>
        <w:gridCol w:w="7"/>
        <w:gridCol w:w="895"/>
        <w:gridCol w:w="839"/>
        <w:gridCol w:w="895"/>
        <w:gridCol w:w="453"/>
        <w:gridCol w:w="7"/>
        <w:gridCol w:w="682"/>
      </w:tblGrid>
      <w:tr w:rsidR="003E4F57" w:rsidRPr="004A516F" w:rsidTr="003E4F57">
        <w:trPr>
          <w:trHeight w:val="783"/>
        </w:trPr>
        <w:tc>
          <w:tcPr>
            <w:tcW w:w="562" w:type="dxa"/>
            <w:tcBorders>
              <w:top w:val="single" w:sz="4" w:space="0" w:color="auto"/>
              <w:left w:val="single" w:sz="4" w:space="0" w:color="auto"/>
              <w:bottom w:val="single" w:sz="4" w:space="0" w:color="auto"/>
              <w:right w:val="single" w:sz="4" w:space="0" w:color="auto"/>
            </w:tcBorders>
            <w:shd w:val="clear" w:color="auto" w:fill="D9D9D9"/>
            <w:vAlign w:val="center"/>
          </w:tcPr>
          <w:p w:rsidR="003E4F57" w:rsidRPr="00520A9A" w:rsidRDefault="003E4F57" w:rsidP="003E4F57">
            <w:pPr>
              <w:suppressAutoHyphens w:val="0"/>
              <w:spacing w:after="0"/>
              <w:ind w:left="-426" w:hanging="26"/>
              <w:jc w:val="center"/>
              <w:rPr>
                <w:rFonts w:ascii="Arial" w:hAnsi="Arial" w:cs="Arial"/>
                <w:b/>
                <w:bCs/>
                <w:sz w:val="20"/>
                <w:szCs w:val="20"/>
                <w:lang w:val="el-GR" w:eastAsia="el-GR"/>
              </w:rPr>
            </w:pPr>
          </w:p>
        </w:tc>
        <w:tc>
          <w:tcPr>
            <w:tcW w:w="13316"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3E4F57" w:rsidRPr="00520A9A" w:rsidRDefault="003E4F57" w:rsidP="003E4F57">
            <w:pPr>
              <w:suppressAutoHyphens w:val="0"/>
              <w:spacing w:after="0"/>
              <w:jc w:val="center"/>
              <w:rPr>
                <w:rFonts w:ascii="Arial" w:hAnsi="Arial" w:cs="Arial"/>
                <w:b/>
                <w:bCs/>
                <w:sz w:val="20"/>
                <w:szCs w:val="20"/>
                <w:lang w:val="el-GR" w:eastAsia="el-GR"/>
              </w:rPr>
            </w:pPr>
            <w:r w:rsidRPr="00520A9A">
              <w:rPr>
                <w:rFonts w:ascii="Arial" w:hAnsi="Arial" w:cs="Arial"/>
                <w:b/>
                <w:bCs/>
                <w:sz w:val="20"/>
                <w:szCs w:val="20"/>
                <w:lang w:val="el-GR" w:eastAsia="el-GR"/>
              </w:rPr>
              <w:t>ΠΙΝΑΚΑΣ ΕΠΙΘΥΜΗΤΩΝ-ΒΑΘΜΟΛΟΓΟΥΜΕΝΩΝ ΑΠΑΙΤΗΣΕΩΝ ΤΕΧΝΙΚΩΝ ΠΡΟΔΙΑΓΡΑΦΩΝ - ΠΟΙΟΤΗΤΑΣ - ΑΠΟΔΟΣΗΣ</w:t>
            </w:r>
          </w:p>
        </w:tc>
        <w:tc>
          <w:tcPr>
            <w:tcW w:w="682" w:type="dxa"/>
            <w:tcBorders>
              <w:top w:val="single" w:sz="4" w:space="0" w:color="auto"/>
              <w:left w:val="single" w:sz="4" w:space="0" w:color="auto"/>
              <w:bottom w:val="single" w:sz="4" w:space="0" w:color="auto"/>
              <w:right w:val="single" w:sz="4" w:space="0" w:color="auto"/>
            </w:tcBorders>
            <w:shd w:val="clear" w:color="auto" w:fill="D9D9D9"/>
          </w:tcPr>
          <w:p w:rsidR="003E4F57" w:rsidRPr="00520A9A" w:rsidRDefault="003E4F57" w:rsidP="003E4F57">
            <w:pPr>
              <w:suppressAutoHyphens w:val="0"/>
              <w:spacing w:after="0"/>
              <w:jc w:val="center"/>
              <w:rPr>
                <w:rFonts w:ascii="Arial" w:hAnsi="Arial" w:cs="Arial"/>
                <w:b/>
                <w:bCs/>
                <w:sz w:val="20"/>
                <w:szCs w:val="20"/>
                <w:lang w:val="el-GR" w:eastAsia="el-GR"/>
              </w:rPr>
            </w:pPr>
          </w:p>
        </w:tc>
      </w:tr>
      <w:tr w:rsidR="003E4F57" w:rsidRPr="00520A9A" w:rsidTr="003E4F57">
        <w:trPr>
          <w:trHeight w:val="2982"/>
        </w:trPr>
        <w:tc>
          <w:tcPr>
            <w:tcW w:w="562" w:type="dxa"/>
            <w:tcBorders>
              <w:top w:val="nil"/>
              <w:left w:val="single" w:sz="4" w:space="0" w:color="auto"/>
              <w:bottom w:val="single" w:sz="4" w:space="0" w:color="auto"/>
              <w:right w:val="single" w:sz="4" w:space="0" w:color="auto"/>
            </w:tcBorders>
            <w:textDirection w:val="btLr"/>
            <w:vAlign w:val="center"/>
          </w:tcPr>
          <w:p w:rsidR="003E4F57" w:rsidRPr="00520A9A" w:rsidRDefault="003E4F57" w:rsidP="003E4F57">
            <w:pPr>
              <w:suppressAutoHyphens w:val="0"/>
              <w:spacing w:after="0"/>
              <w:ind w:left="-426" w:hanging="26"/>
              <w:jc w:val="center"/>
              <w:rPr>
                <w:rFonts w:ascii="Arial" w:hAnsi="Arial" w:cs="Arial"/>
                <w:b/>
                <w:bCs/>
                <w:sz w:val="20"/>
                <w:szCs w:val="20"/>
                <w:lang w:val="el-GR" w:eastAsia="el-GR"/>
              </w:rPr>
            </w:pPr>
            <w:r>
              <w:rPr>
                <w:rFonts w:ascii="Arial" w:hAnsi="Arial" w:cs="Arial"/>
                <w:b/>
                <w:bCs/>
                <w:sz w:val="20"/>
                <w:szCs w:val="20"/>
                <w:lang w:val="el-GR" w:eastAsia="el-GR"/>
              </w:rPr>
              <w:t>ΚΩΔΙΚΟΣ ΣΥΝΔΕΣΗΣ ΜΕ ΑΠΑΡΑΒΑΤΟΥΣ ΟΡΟΥΣ</w:t>
            </w:r>
          </w:p>
        </w:tc>
        <w:tc>
          <w:tcPr>
            <w:tcW w:w="689" w:type="dxa"/>
            <w:tcBorders>
              <w:top w:val="nil"/>
              <w:left w:val="single" w:sz="4" w:space="0" w:color="auto"/>
              <w:bottom w:val="single" w:sz="4" w:space="0" w:color="auto"/>
              <w:right w:val="single" w:sz="4" w:space="0" w:color="auto"/>
            </w:tcBorders>
            <w:shd w:val="clear" w:color="auto" w:fill="auto"/>
            <w:textDirection w:val="btLr"/>
            <w:vAlign w:val="center"/>
            <w:hideMark/>
          </w:tcPr>
          <w:p w:rsidR="003E4F57" w:rsidRPr="00520A9A" w:rsidRDefault="003E4F57" w:rsidP="003E4F57">
            <w:pPr>
              <w:suppressAutoHyphens w:val="0"/>
              <w:spacing w:after="0"/>
              <w:jc w:val="center"/>
              <w:rPr>
                <w:rFonts w:ascii="Arial" w:hAnsi="Arial" w:cs="Arial"/>
                <w:b/>
                <w:bCs/>
                <w:sz w:val="20"/>
                <w:szCs w:val="20"/>
                <w:lang w:val="el-GR" w:eastAsia="el-GR"/>
              </w:rPr>
            </w:pPr>
            <w:r w:rsidRPr="00520A9A">
              <w:rPr>
                <w:rFonts w:ascii="Arial" w:hAnsi="Arial" w:cs="Arial"/>
                <w:b/>
                <w:bCs/>
                <w:sz w:val="20"/>
                <w:szCs w:val="20"/>
                <w:lang w:val="el-GR" w:eastAsia="el-GR"/>
              </w:rPr>
              <w:t>Α/Α ΤΕΥΧΟΥΣ ΠΡΟΔΙΑΓΡΑΦΩΝ</w:t>
            </w:r>
          </w:p>
        </w:tc>
        <w:tc>
          <w:tcPr>
            <w:tcW w:w="689" w:type="dxa"/>
            <w:tcBorders>
              <w:top w:val="nil"/>
              <w:left w:val="nil"/>
              <w:bottom w:val="single" w:sz="4" w:space="0" w:color="auto"/>
              <w:right w:val="single" w:sz="4" w:space="0" w:color="auto"/>
            </w:tcBorders>
            <w:shd w:val="clear" w:color="auto" w:fill="auto"/>
            <w:textDirection w:val="btLr"/>
            <w:vAlign w:val="center"/>
            <w:hideMark/>
          </w:tcPr>
          <w:p w:rsidR="003E4F57" w:rsidRPr="00511830" w:rsidRDefault="003E4F57" w:rsidP="003E4F57">
            <w:pPr>
              <w:suppressAutoHyphens w:val="0"/>
              <w:spacing w:after="0"/>
              <w:jc w:val="center"/>
              <w:rPr>
                <w:rFonts w:ascii="Arial" w:hAnsi="Arial" w:cs="Arial"/>
                <w:b/>
                <w:bCs/>
                <w:sz w:val="20"/>
                <w:szCs w:val="20"/>
                <w:lang w:val="el-GR" w:eastAsia="el-GR"/>
              </w:rPr>
            </w:pPr>
            <w:r w:rsidRPr="001D3A6C">
              <w:rPr>
                <w:rFonts w:ascii="Arial" w:hAnsi="Arial" w:cs="Arial"/>
                <w:b/>
                <w:bCs/>
                <w:sz w:val="20"/>
                <w:szCs w:val="20"/>
                <w:lang w:val="el-GR" w:eastAsia="el-GR"/>
              </w:rPr>
              <w:t>Α/Α ΚΡΙΤΗΡΙΟΥ (Κ</w:t>
            </w:r>
            <w:r w:rsidRPr="001D3A6C">
              <w:rPr>
                <w:rFonts w:ascii="Arial" w:hAnsi="Arial" w:cs="Arial"/>
                <w:b/>
                <w:bCs/>
                <w:sz w:val="20"/>
                <w:szCs w:val="20"/>
                <w:lang w:val="en-US" w:eastAsia="el-GR"/>
              </w:rPr>
              <w:t>i)</w:t>
            </w:r>
          </w:p>
        </w:tc>
        <w:tc>
          <w:tcPr>
            <w:tcW w:w="8842" w:type="dxa"/>
            <w:tcBorders>
              <w:top w:val="nil"/>
              <w:left w:val="nil"/>
              <w:bottom w:val="single" w:sz="4" w:space="0" w:color="auto"/>
              <w:right w:val="single" w:sz="4" w:space="0" w:color="auto"/>
            </w:tcBorders>
            <w:shd w:val="clear" w:color="auto" w:fill="auto"/>
            <w:vAlign w:val="center"/>
            <w:hideMark/>
          </w:tcPr>
          <w:p w:rsidR="003E4F57" w:rsidRPr="00520A9A" w:rsidRDefault="003E4F57" w:rsidP="003E4F57">
            <w:pPr>
              <w:suppressAutoHyphens w:val="0"/>
              <w:spacing w:after="0"/>
              <w:jc w:val="center"/>
              <w:rPr>
                <w:rFonts w:ascii="Arial" w:hAnsi="Arial" w:cs="Arial"/>
                <w:b/>
                <w:bCs/>
                <w:sz w:val="20"/>
                <w:szCs w:val="20"/>
                <w:lang w:val="el-GR" w:eastAsia="el-GR"/>
              </w:rPr>
            </w:pPr>
            <w:r w:rsidRPr="00520A9A">
              <w:rPr>
                <w:rFonts w:ascii="Arial" w:hAnsi="Arial" w:cs="Arial"/>
                <w:b/>
                <w:bCs/>
                <w:sz w:val="20"/>
                <w:szCs w:val="20"/>
                <w:lang w:val="el-GR" w:eastAsia="el-GR"/>
              </w:rPr>
              <w:t>ΑΠΑΙΤΗΣΗ</w:t>
            </w:r>
          </w:p>
        </w:tc>
        <w:tc>
          <w:tcPr>
            <w:tcW w:w="902" w:type="dxa"/>
            <w:gridSpan w:val="2"/>
            <w:tcBorders>
              <w:top w:val="nil"/>
              <w:left w:val="nil"/>
              <w:bottom w:val="single" w:sz="4" w:space="0" w:color="auto"/>
              <w:right w:val="single" w:sz="4" w:space="0" w:color="auto"/>
            </w:tcBorders>
            <w:shd w:val="clear" w:color="auto" w:fill="auto"/>
            <w:textDirection w:val="btLr"/>
            <w:vAlign w:val="center"/>
            <w:hideMark/>
          </w:tcPr>
          <w:p w:rsidR="003E4F57" w:rsidRPr="00520A9A" w:rsidRDefault="003E4F57" w:rsidP="003E4F57">
            <w:pPr>
              <w:suppressAutoHyphens w:val="0"/>
              <w:spacing w:after="0"/>
              <w:jc w:val="center"/>
              <w:rPr>
                <w:rFonts w:ascii="Arial" w:hAnsi="Arial" w:cs="Arial"/>
                <w:b/>
                <w:bCs/>
                <w:sz w:val="20"/>
                <w:szCs w:val="20"/>
                <w:lang w:val="el-GR" w:eastAsia="el-GR"/>
              </w:rPr>
            </w:pPr>
            <w:r w:rsidRPr="00520A9A">
              <w:rPr>
                <w:rFonts w:ascii="Arial" w:hAnsi="Arial" w:cs="Arial"/>
                <w:b/>
                <w:bCs/>
                <w:sz w:val="20"/>
                <w:szCs w:val="20"/>
                <w:lang w:val="el-GR" w:eastAsia="el-GR"/>
              </w:rPr>
              <w:t>ΠΟΣΟΣΤΟ ΥΠΟΟΜΑΔΑΣ</w:t>
            </w:r>
          </w:p>
        </w:tc>
        <w:tc>
          <w:tcPr>
            <w:tcW w:w="839" w:type="dxa"/>
            <w:tcBorders>
              <w:top w:val="nil"/>
              <w:left w:val="nil"/>
              <w:bottom w:val="single" w:sz="4" w:space="0" w:color="auto"/>
              <w:right w:val="single" w:sz="4" w:space="0" w:color="auto"/>
            </w:tcBorders>
            <w:shd w:val="clear" w:color="auto" w:fill="auto"/>
            <w:textDirection w:val="btLr"/>
            <w:vAlign w:val="center"/>
            <w:hideMark/>
          </w:tcPr>
          <w:p w:rsidR="003E4F57" w:rsidRPr="00520A9A" w:rsidRDefault="003E4F57" w:rsidP="003E4F57">
            <w:pPr>
              <w:suppressAutoHyphens w:val="0"/>
              <w:spacing w:after="0"/>
              <w:jc w:val="center"/>
              <w:rPr>
                <w:rFonts w:ascii="Arial" w:hAnsi="Arial" w:cs="Arial"/>
                <w:b/>
                <w:bCs/>
                <w:sz w:val="20"/>
                <w:szCs w:val="20"/>
                <w:lang w:val="el-GR" w:eastAsia="el-GR"/>
              </w:rPr>
            </w:pPr>
            <w:r w:rsidRPr="00520A9A">
              <w:rPr>
                <w:rFonts w:ascii="Arial" w:hAnsi="Arial" w:cs="Arial"/>
                <w:b/>
                <w:bCs/>
                <w:sz w:val="20"/>
                <w:szCs w:val="20"/>
                <w:lang w:val="el-GR" w:eastAsia="el-GR"/>
              </w:rPr>
              <w:t>ΠΟΣΟΣΤΟ ΑΠΑΙΤΗΣΗΣ</w:t>
            </w:r>
          </w:p>
        </w:tc>
        <w:tc>
          <w:tcPr>
            <w:tcW w:w="895" w:type="dxa"/>
            <w:tcBorders>
              <w:top w:val="nil"/>
              <w:left w:val="nil"/>
              <w:bottom w:val="single" w:sz="4" w:space="0" w:color="auto"/>
              <w:right w:val="single" w:sz="4" w:space="0" w:color="auto"/>
            </w:tcBorders>
            <w:shd w:val="clear" w:color="auto" w:fill="auto"/>
            <w:textDirection w:val="btLr"/>
            <w:vAlign w:val="center"/>
            <w:hideMark/>
          </w:tcPr>
          <w:p w:rsidR="003E4F57" w:rsidRPr="00302046" w:rsidRDefault="003E4F57" w:rsidP="003E4F57">
            <w:pPr>
              <w:suppressAutoHyphens w:val="0"/>
              <w:spacing w:after="0"/>
              <w:jc w:val="center"/>
              <w:rPr>
                <w:rFonts w:ascii="Arial" w:hAnsi="Arial" w:cs="Arial"/>
                <w:b/>
                <w:bCs/>
                <w:sz w:val="20"/>
                <w:szCs w:val="20"/>
                <w:lang w:val="el-GR" w:eastAsia="el-GR"/>
              </w:rPr>
            </w:pPr>
            <w:r w:rsidRPr="00520A9A">
              <w:rPr>
                <w:rFonts w:ascii="Arial" w:hAnsi="Arial" w:cs="Arial"/>
                <w:b/>
                <w:bCs/>
                <w:sz w:val="20"/>
                <w:szCs w:val="20"/>
                <w:lang w:val="el-GR" w:eastAsia="el-GR"/>
              </w:rPr>
              <w:t>ΤΕΛΙΚΟ ΠΟΣΟΣΤΟ ΣΥΜΜΕΤΟΧΗΣ ΚΡΙΤΗΡΙΟΥ</w:t>
            </w:r>
            <w:r>
              <w:rPr>
                <w:rFonts w:ascii="Arial" w:hAnsi="Arial" w:cs="Arial"/>
                <w:b/>
                <w:bCs/>
                <w:sz w:val="20"/>
                <w:szCs w:val="20"/>
                <w:lang w:val="el-GR" w:eastAsia="el-GR"/>
              </w:rPr>
              <w:t xml:space="preserve"> (σ</w:t>
            </w:r>
            <w:r>
              <w:rPr>
                <w:rFonts w:ascii="Arial" w:hAnsi="Arial" w:cs="Arial"/>
                <w:b/>
                <w:bCs/>
                <w:sz w:val="20"/>
                <w:szCs w:val="20"/>
                <w:lang w:val="en-US" w:eastAsia="el-GR"/>
              </w:rPr>
              <w:t>i</w:t>
            </w:r>
            <w:r w:rsidRPr="00302046">
              <w:rPr>
                <w:rFonts w:ascii="Arial" w:hAnsi="Arial" w:cs="Arial"/>
                <w:b/>
                <w:bCs/>
                <w:sz w:val="20"/>
                <w:szCs w:val="20"/>
                <w:lang w:val="el-GR" w:eastAsia="el-GR"/>
              </w:rPr>
              <w:t>)</w:t>
            </w:r>
          </w:p>
        </w:tc>
        <w:tc>
          <w:tcPr>
            <w:tcW w:w="453" w:type="dxa"/>
            <w:tcBorders>
              <w:top w:val="nil"/>
              <w:left w:val="nil"/>
              <w:bottom w:val="single" w:sz="4" w:space="0" w:color="auto"/>
              <w:right w:val="single" w:sz="4" w:space="0" w:color="auto"/>
            </w:tcBorders>
            <w:textDirection w:val="btLr"/>
            <w:vAlign w:val="center"/>
          </w:tcPr>
          <w:p w:rsidR="003E4F57" w:rsidRPr="00520A9A" w:rsidRDefault="003E4F57" w:rsidP="003E4F57">
            <w:pPr>
              <w:suppressAutoHyphens w:val="0"/>
              <w:spacing w:after="0"/>
              <w:jc w:val="center"/>
              <w:rPr>
                <w:rFonts w:ascii="Arial" w:hAnsi="Arial" w:cs="Arial"/>
                <w:b/>
                <w:bCs/>
                <w:sz w:val="20"/>
                <w:szCs w:val="20"/>
                <w:lang w:val="el-GR" w:eastAsia="el-GR"/>
              </w:rPr>
            </w:pPr>
            <w:r w:rsidRPr="00453DD4">
              <w:rPr>
                <w:rFonts w:ascii="Arial" w:hAnsi="Arial" w:cs="Arial"/>
                <w:b/>
                <w:bCs/>
                <w:sz w:val="20"/>
                <w:szCs w:val="20"/>
                <w:lang w:val="el-GR" w:eastAsia="el-GR"/>
              </w:rPr>
              <w:t>ΣΥΜΜΟΡΦΩΣΗ -ΠΡΟΣΦΟΡΑ</w:t>
            </w:r>
          </w:p>
        </w:tc>
        <w:tc>
          <w:tcPr>
            <w:tcW w:w="689" w:type="dxa"/>
            <w:gridSpan w:val="2"/>
            <w:tcBorders>
              <w:top w:val="nil"/>
              <w:left w:val="nil"/>
              <w:bottom w:val="single" w:sz="4" w:space="0" w:color="auto"/>
              <w:right w:val="single" w:sz="4" w:space="0" w:color="auto"/>
            </w:tcBorders>
            <w:textDirection w:val="btLr"/>
          </w:tcPr>
          <w:p w:rsidR="003E4F57" w:rsidRPr="00453DD4" w:rsidRDefault="003E4F57" w:rsidP="003E4F57">
            <w:pPr>
              <w:suppressAutoHyphens w:val="0"/>
              <w:spacing w:after="0"/>
              <w:jc w:val="center"/>
              <w:rPr>
                <w:rFonts w:ascii="Arial" w:hAnsi="Arial" w:cs="Arial"/>
                <w:b/>
                <w:bCs/>
                <w:sz w:val="20"/>
                <w:szCs w:val="20"/>
                <w:lang w:val="el-GR" w:eastAsia="el-GR"/>
              </w:rPr>
            </w:pPr>
            <w:r w:rsidRPr="00D90EC8">
              <w:rPr>
                <w:rFonts w:ascii="Arial" w:hAnsi="Arial" w:cs="Arial"/>
                <w:b/>
                <w:bCs/>
                <w:sz w:val="20"/>
                <w:szCs w:val="20"/>
                <w:lang w:val="el-GR" w:eastAsia="el-GR"/>
              </w:rPr>
              <w:t>Οδηγίες Βαθμολόγησης (βλ. Υπόμνημα)</w:t>
            </w:r>
          </w:p>
        </w:tc>
      </w:tr>
      <w:tr w:rsidR="003E4F57" w:rsidRPr="00520A9A" w:rsidTr="003E4F57">
        <w:trPr>
          <w:trHeight w:val="461"/>
        </w:trPr>
        <w:tc>
          <w:tcPr>
            <w:tcW w:w="562" w:type="dxa"/>
            <w:tcBorders>
              <w:top w:val="nil"/>
              <w:left w:val="single" w:sz="4" w:space="0" w:color="auto"/>
              <w:bottom w:val="single" w:sz="4" w:space="0" w:color="auto"/>
              <w:right w:val="single" w:sz="4" w:space="0" w:color="auto"/>
            </w:tcBorders>
            <w:shd w:val="clear" w:color="auto" w:fill="D9D9D9"/>
            <w:vAlign w:val="center"/>
          </w:tcPr>
          <w:p w:rsidR="003E4F57" w:rsidRPr="00520A9A" w:rsidRDefault="003E4F57" w:rsidP="003E4F57">
            <w:pPr>
              <w:suppressAutoHyphens w:val="0"/>
              <w:spacing w:after="0"/>
              <w:ind w:left="-426" w:hanging="26"/>
              <w:jc w:val="center"/>
              <w:rPr>
                <w:rFonts w:ascii="Arial" w:hAnsi="Arial" w:cs="Arial"/>
                <w:sz w:val="20"/>
                <w:szCs w:val="20"/>
                <w:lang w:val="el-GR" w:eastAsia="el-GR"/>
              </w:rPr>
            </w:pPr>
          </w:p>
        </w:tc>
        <w:tc>
          <w:tcPr>
            <w:tcW w:w="689" w:type="dxa"/>
            <w:tcBorders>
              <w:top w:val="nil"/>
              <w:left w:val="single" w:sz="4" w:space="0" w:color="auto"/>
              <w:bottom w:val="single" w:sz="4" w:space="0" w:color="auto"/>
              <w:right w:val="single" w:sz="4" w:space="0" w:color="auto"/>
            </w:tcBorders>
            <w:shd w:val="clear" w:color="auto" w:fill="D9D9D9"/>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sidRPr="00520A9A">
              <w:rPr>
                <w:rFonts w:ascii="Arial" w:hAnsi="Arial" w:cs="Arial"/>
                <w:sz w:val="20"/>
                <w:szCs w:val="20"/>
                <w:lang w:val="el-GR" w:eastAsia="el-GR"/>
              </w:rPr>
              <w:t> </w:t>
            </w:r>
          </w:p>
        </w:tc>
        <w:tc>
          <w:tcPr>
            <w:tcW w:w="9538" w:type="dxa"/>
            <w:gridSpan w:val="3"/>
            <w:tcBorders>
              <w:top w:val="single" w:sz="4" w:space="0" w:color="auto"/>
              <w:left w:val="nil"/>
              <w:bottom w:val="single" w:sz="4" w:space="0" w:color="auto"/>
              <w:right w:val="single" w:sz="4" w:space="0" w:color="auto"/>
            </w:tcBorders>
            <w:shd w:val="clear" w:color="auto" w:fill="D9D9D9"/>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ΓΕΝΙΚΕΣ  ΤΕΧΝΙΚΕΣ ΑΠΑΙΤΗΣΕΙΣ</w:t>
            </w:r>
          </w:p>
        </w:tc>
        <w:tc>
          <w:tcPr>
            <w:tcW w:w="895" w:type="dxa"/>
            <w:tcBorders>
              <w:top w:val="nil"/>
              <w:left w:val="nil"/>
              <w:bottom w:val="single" w:sz="4" w:space="0" w:color="auto"/>
              <w:right w:val="single" w:sz="4" w:space="0" w:color="auto"/>
            </w:tcBorders>
            <w:shd w:val="clear" w:color="auto" w:fill="D9D9D9"/>
            <w:noWrap/>
            <w:vAlign w:val="bottom"/>
            <w:hideMark/>
          </w:tcPr>
          <w:p w:rsidR="003E4F57" w:rsidRPr="00482AC8" w:rsidRDefault="003E4F57" w:rsidP="003E4F57">
            <w:pPr>
              <w:suppressAutoHyphens w:val="0"/>
              <w:spacing w:after="0"/>
              <w:jc w:val="center"/>
              <w:rPr>
                <w:rFonts w:ascii="Arial" w:hAnsi="Arial" w:cs="Arial"/>
                <w:b/>
                <w:sz w:val="20"/>
                <w:szCs w:val="20"/>
                <w:lang w:val="el-GR" w:eastAsia="el-GR"/>
              </w:rPr>
            </w:pPr>
            <w:r w:rsidRPr="00482AC8">
              <w:rPr>
                <w:rFonts w:ascii="Arial" w:hAnsi="Arial" w:cs="Arial"/>
                <w:b/>
                <w:sz w:val="20"/>
                <w:szCs w:val="20"/>
                <w:lang w:val="el-GR" w:eastAsia="el-GR"/>
              </w:rPr>
              <w:t>33%</w:t>
            </w:r>
          </w:p>
        </w:tc>
        <w:tc>
          <w:tcPr>
            <w:tcW w:w="839" w:type="dxa"/>
            <w:tcBorders>
              <w:top w:val="nil"/>
              <w:left w:val="nil"/>
              <w:bottom w:val="single" w:sz="4" w:space="0" w:color="auto"/>
              <w:right w:val="single" w:sz="4" w:space="0" w:color="auto"/>
            </w:tcBorders>
            <w:shd w:val="clear" w:color="auto" w:fill="D9D9D9"/>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95" w:type="dxa"/>
            <w:tcBorders>
              <w:top w:val="nil"/>
              <w:left w:val="nil"/>
              <w:bottom w:val="single" w:sz="4" w:space="0" w:color="auto"/>
              <w:right w:val="single" w:sz="4" w:space="0" w:color="auto"/>
            </w:tcBorders>
            <w:shd w:val="clear" w:color="auto" w:fill="D9D9D9"/>
            <w:noWrap/>
            <w:vAlign w:val="bottom"/>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 </w:t>
            </w:r>
          </w:p>
        </w:tc>
        <w:tc>
          <w:tcPr>
            <w:tcW w:w="460" w:type="dxa"/>
            <w:gridSpan w:val="2"/>
            <w:tcBorders>
              <w:top w:val="nil"/>
              <w:left w:val="nil"/>
              <w:bottom w:val="single" w:sz="4" w:space="0" w:color="auto"/>
              <w:right w:val="single" w:sz="4" w:space="0" w:color="auto"/>
            </w:tcBorders>
            <w:shd w:val="clear" w:color="auto" w:fill="D9D9D9"/>
          </w:tcPr>
          <w:p w:rsidR="003E4F57" w:rsidRPr="00520A9A" w:rsidRDefault="003E4F57" w:rsidP="003E4F57">
            <w:pPr>
              <w:suppressAutoHyphens w:val="0"/>
              <w:spacing w:after="0"/>
              <w:jc w:val="left"/>
              <w:rPr>
                <w:rFonts w:ascii="Arial" w:hAnsi="Arial" w:cs="Arial"/>
                <w:b/>
                <w:bCs/>
                <w:sz w:val="20"/>
                <w:szCs w:val="20"/>
                <w:lang w:val="el-GR" w:eastAsia="el-GR"/>
              </w:rPr>
            </w:pPr>
          </w:p>
        </w:tc>
        <w:tc>
          <w:tcPr>
            <w:tcW w:w="682" w:type="dxa"/>
            <w:tcBorders>
              <w:top w:val="nil"/>
              <w:left w:val="nil"/>
              <w:bottom w:val="single" w:sz="4" w:space="0" w:color="auto"/>
              <w:right w:val="single" w:sz="4" w:space="0" w:color="auto"/>
            </w:tcBorders>
            <w:shd w:val="clear" w:color="auto" w:fill="D9D9D9"/>
          </w:tcPr>
          <w:p w:rsidR="003E4F57" w:rsidRPr="00520A9A" w:rsidRDefault="003E4F57" w:rsidP="003E4F57">
            <w:pPr>
              <w:suppressAutoHyphens w:val="0"/>
              <w:spacing w:after="0"/>
              <w:jc w:val="left"/>
              <w:rPr>
                <w:rFonts w:ascii="Arial" w:hAnsi="Arial" w:cs="Arial"/>
                <w:b/>
                <w:bCs/>
                <w:sz w:val="20"/>
                <w:szCs w:val="20"/>
                <w:lang w:val="el-GR" w:eastAsia="el-GR"/>
              </w:rPr>
            </w:pPr>
          </w:p>
        </w:tc>
      </w:tr>
      <w:tr w:rsidR="003E4F57" w:rsidRPr="00520A9A" w:rsidTr="003E4F57">
        <w:trPr>
          <w:trHeight w:val="784"/>
        </w:trPr>
        <w:tc>
          <w:tcPr>
            <w:tcW w:w="562" w:type="dxa"/>
            <w:tcBorders>
              <w:top w:val="nil"/>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r>
              <w:rPr>
                <w:rFonts w:ascii="Arial" w:hAnsi="Arial" w:cs="Arial"/>
                <w:sz w:val="20"/>
                <w:szCs w:val="20"/>
                <w:lang w:val="el-GR" w:eastAsia="el-GR"/>
              </w:rPr>
              <w:t>Α1</w:t>
            </w: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3E4F57" w:rsidRPr="00F073A9" w:rsidRDefault="003E4F57" w:rsidP="003E4F57">
            <w:pPr>
              <w:suppressAutoHyphens w:val="0"/>
              <w:spacing w:after="0"/>
              <w:jc w:val="center"/>
              <w:rPr>
                <w:rFonts w:ascii="Arial" w:hAnsi="Arial" w:cs="Arial"/>
                <w:sz w:val="20"/>
                <w:szCs w:val="20"/>
                <w:lang w:val="en-US" w:eastAsia="el-GR"/>
              </w:rPr>
            </w:pPr>
            <w:r>
              <w:rPr>
                <w:rFonts w:ascii="Arial" w:hAnsi="Arial" w:cs="Arial"/>
                <w:sz w:val="20"/>
                <w:szCs w:val="20"/>
                <w:lang w:val="el-GR" w:eastAsia="el-GR"/>
              </w:rPr>
              <w:t>1</w:t>
            </w:r>
            <w:r>
              <w:rPr>
                <w:rFonts w:ascii="Arial" w:hAnsi="Arial" w:cs="Arial"/>
                <w:sz w:val="20"/>
                <w:szCs w:val="20"/>
                <w:lang w:val="en-US" w:eastAsia="el-GR"/>
              </w:rPr>
              <w:t>4</w:t>
            </w:r>
          </w:p>
        </w:tc>
        <w:tc>
          <w:tcPr>
            <w:tcW w:w="689" w:type="dxa"/>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Κ</w:t>
            </w:r>
            <w:r w:rsidRPr="00520A9A">
              <w:rPr>
                <w:rFonts w:ascii="Arial" w:hAnsi="Arial" w:cs="Arial"/>
                <w:sz w:val="20"/>
                <w:szCs w:val="20"/>
                <w:lang w:val="el-GR" w:eastAsia="el-GR"/>
              </w:rPr>
              <w:t>1</w:t>
            </w:r>
          </w:p>
        </w:tc>
        <w:tc>
          <w:tcPr>
            <w:tcW w:w="8842" w:type="dxa"/>
            <w:tcBorders>
              <w:top w:val="nil"/>
              <w:left w:val="nil"/>
              <w:bottom w:val="single" w:sz="4" w:space="0" w:color="auto"/>
              <w:right w:val="single" w:sz="4" w:space="0" w:color="auto"/>
            </w:tcBorders>
            <w:shd w:val="clear" w:color="auto" w:fill="auto"/>
            <w:vAlign w:val="center"/>
            <w:hideMark/>
          </w:tcPr>
          <w:p w:rsidR="003E4F57" w:rsidRPr="00684376" w:rsidRDefault="003E4F57" w:rsidP="003E4F57">
            <w:pPr>
              <w:suppressAutoHyphens w:val="0"/>
              <w:jc w:val="left"/>
              <w:rPr>
                <w:rFonts w:ascii="Arial" w:hAnsi="Arial" w:cs="Arial"/>
                <w:sz w:val="20"/>
                <w:szCs w:val="20"/>
                <w:lang w:val="el-GR"/>
              </w:rPr>
            </w:pPr>
            <w:r w:rsidRPr="00C737FD">
              <w:rPr>
                <w:rFonts w:ascii="Arial" w:hAnsi="Arial" w:cs="Arial"/>
                <w:sz w:val="20"/>
                <w:szCs w:val="20"/>
                <w:lang w:val="el-GR"/>
              </w:rPr>
              <w:t xml:space="preserve">Το Σύστημα </w:t>
            </w:r>
            <w:r w:rsidRPr="00C737FD">
              <w:rPr>
                <w:rFonts w:ascii="Arial" w:hAnsi="Arial" w:cs="Arial"/>
                <w:b/>
                <w:sz w:val="20"/>
                <w:szCs w:val="20"/>
                <w:lang w:val="el-GR"/>
              </w:rPr>
              <w:t>να</w:t>
            </w:r>
            <w:r w:rsidRPr="00C737FD">
              <w:rPr>
                <w:rFonts w:ascii="Arial" w:hAnsi="Arial" w:cs="Arial"/>
                <w:sz w:val="20"/>
                <w:szCs w:val="20"/>
                <w:lang w:val="el-GR"/>
              </w:rPr>
              <w:t xml:space="preserve"> είναι πιστοπο</w:t>
            </w:r>
            <w:r>
              <w:rPr>
                <w:rFonts w:ascii="Arial" w:hAnsi="Arial" w:cs="Arial"/>
                <w:sz w:val="20"/>
                <w:szCs w:val="20"/>
                <w:lang w:val="el-GR"/>
              </w:rPr>
              <w:t>ι</w:t>
            </w:r>
            <w:r w:rsidRPr="00C737FD">
              <w:rPr>
                <w:rFonts w:ascii="Arial" w:hAnsi="Arial" w:cs="Arial"/>
                <w:sz w:val="20"/>
                <w:szCs w:val="20"/>
                <w:lang w:val="el-GR"/>
              </w:rPr>
              <w:t xml:space="preserve">ημένο για την λειτουργία του από </w:t>
            </w:r>
            <w:r>
              <w:rPr>
                <w:rFonts w:ascii="Arial" w:hAnsi="Arial" w:cs="Arial"/>
                <w:sz w:val="20"/>
                <w:szCs w:val="20"/>
                <w:lang w:val="el-GR"/>
              </w:rPr>
              <w:t>διαπιστευμένη υπηρεσία ή οργανισμό</w:t>
            </w:r>
            <w:r w:rsidRPr="00C737FD">
              <w:rPr>
                <w:rFonts w:ascii="Arial" w:hAnsi="Arial" w:cs="Arial"/>
                <w:sz w:val="20"/>
                <w:szCs w:val="20"/>
                <w:lang w:val="el-GR"/>
              </w:rPr>
              <w:t xml:space="preserve"> (</w:t>
            </w:r>
            <w:r w:rsidRPr="00A77BAA">
              <w:rPr>
                <w:rFonts w:ascii="Arial" w:hAnsi="Arial" w:cs="Arial"/>
                <w:sz w:val="20"/>
                <w:szCs w:val="20"/>
                <w:lang w:val="en-US"/>
              </w:rPr>
              <w:t>FAAAC</w:t>
            </w:r>
            <w:r w:rsidRPr="00A77BAA">
              <w:rPr>
                <w:rFonts w:ascii="Arial" w:hAnsi="Arial" w:cs="Arial"/>
                <w:sz w:val="20"/>
                <w:szCs w:val="20"/>
                <w:lang w:val="el-GR"/>
              </w:rPr>
              <w:t xml:space="preserve"> 150/5220-25 ή  αντίστοιχο).</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nil"/>
              <w:left w:val="nil"/>
              <w:bottom w:val="single" w:sz="4" w:space="0" w:color="auto"/>
              <w:right w:val="single" w:sz="4" w:space="0" w:color="auto"/>
            </w:tcBorders>
            <w:shd w:val="clear" w:color="auto" w:fill="auto"/>
            <w:noWrap/>
            <w:vAlign w:val="center"/>
            <w:hideMark/>
          </w:tcPr>
          <w:p w:rsidR="003E4F57" w:rsidRPr="00684376" w:rsidRDefault="003E4F57" w:rsidP="003E4F57">
            <w:pPr>
              <w:suppressAutoHyphens w:val="0"/>
              <w:spacing w:after="0"/>
              <w:jc w:val="left"/>
              <w:rPr>
                <w:rFonts w:ascii="Arial" w:hAnsi="Arial" w:cs="Arial"/>
                <w:sz w:val="20"/>
                <w:szCs w:val="20"/>
                <w:lang w:val="el-GR" w:eastAsia="el-GR"/>
              </w:rPr>
            </w:pPr>
            <w:r>
              <w:rPr>
                <w:rFonts w:ascii="Arial" w:hAnsi="Arial" w:cs="Arial"/>
                <w:sz w:val="20"/>
                <w:szCs w:val="20"/>
                <w:lang w:val="el-GR" w:eastAsia="el-GR"/>
              </w:rPr>
              <w:t>13</w:t>
            </w:r>
            <w:r w:rsidRPr="00684376">
              <w:rPr>
                <w:rFonts w:ascii="Arial" w:hAnsi="Arial" w:cs="Arial"/>
                <w:sz w:val="20"/>
                <w:szCs w:val="20"/>
                <w:lang w:val="el-GR" w:eastAsia="el-GR"/>
              </w:rPr>
              <w:t>%</w:t>
            </w:r>
          </w:p>
        </w:tc>
        <w:tc>
          <w:tcPr>
            <w:tcW w:w="895" w:type="dxa"/>
            <w:tcBorders>
              <w:top w:val="nil"/>
              <w:left w:val="nil"/>
              <w:bottom w:val="single" w:sz="4" w:space="0" w:color="auto"/>
              <w:right w:val="single" w:sz="4" w:space="0" w:color="auto"/>
            </w:tcBorders>
            <w:shd w:val="clear" w:color="auto" w:fill="auto"/>
            <w:noWrap/>
            <w:vAlign w:val="center"/>
            <w:hideMark/>
          </w:tcPr>
          <w:p w:rsidR="003E4F57" w:rsidRPr="00684376" w:rsidRDefault="003E4F57" w:rsidP="003E4F57">
            <w:pPr>
              <w:suppressAutoHyphens w:val="0"/>
              <w:spacing w:after="0"/>
              <w:jc w:val="left"/>
              <w:rPr>
                <w:rFonts w:ascii="Arial" w:hAnsi="Arial" w:cs="Arial"/>
                <w:b/>
                <w:bCs/>
                <w:sz w:val="20"/>
                <w:szCs w:val="20"/>
                <w:lang w:val="el-GR" w:eastAsia="el-GR"/>
              </w:rPr>
            </w:pPr>
            <w:r>
              <w:rPr>
                <w:rFonts w:ascii="Arial" w:hAnsi="Arial" w:cs="Arial"/>
                <w:b/>
                <w:bCs/>
                <w:sz w:val="20"/>
                <w:szCs w:val="20"/>
                <w:lang w:val="el-GR" w:eastAsia="el-GR"/>
              </w:rPr>
              <w:t>4,29</w:t>
            </w:r>
            <w:r w:rsidRPr="00684376">
              <w:rPr>
                <w:rFonts w:ascii="Arial" w:hAnsi="Arial" w:cs="Arial"/>
                <w:b/>
                <w:bCs/>
                <w:sz w:val="20"/>
                <w:szCs w:val="20"/>
                <w:lang w:val="el-GR" w:eastAsia="el-GR"/>
              </w:rPr>
              <w:t>%</w:t>
            </w:r>
          </w:p>
        </w:tc>
        <w:tc>
          <w:tcPr>
            <w:tcW w:w="453" w:type="dxa"/>
            <w:tcBorders>
              <w:top w:val="nil"/>
              <w:left w:val="nil"/>
              <w:bottom w:val="single" w:sz="4" w:space="0" w:color="auto"/>
              <w:right w:val="single" w:sz="4" w:space="0" w:color="auto"/>
            </w:tcBorders>
          </w:tcPr>
          <w:p w:rsidR="003E4F57"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nil"/>
              <w:left w:val="nil"/>
              <w:bottom w:val="single" w:sz="4" w:space="0" w:color="auto"/>
              <w:right w:val="single" w:sz="4" w:space="0" w:color="auto"/>
            </w:tcBorders>
            <w:vAlign w:val="center"/>
          </w:tcPr>
          <w:p w:rsidR="003E4F57"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Α</w:t>
            </w:r>
          </w:p>
        </w:tc>
      </w:tr>
      <w:tr w:rsidR="003E4F57" w:rsidRPr="00520A9A" w:rsidTr="003E4F57">
        <w:trPr>
          <w:trHeight w:val="646"/>
        </w:trPr>
        <w:tc>
          <w:tcPr>
            <w:tcW w:w="562" w:type="dxa"/>
            <w:tcBorders>
              <w:top w:val="nil"/>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3E4F57" w:rsidRPr="00F073A9" w:rsidRDefault="003E4F57" w:rsidP="003E4F57">
            <w:pPr>
              <w:suppressAutoHyphens w:val="0"/>
              <w:spacing w:after="0"/>
              <w:jc w:val="center"/>
              <w:rPr>
                <w:rFonts w:ascii="Arial" w:hAnsi="Arial" w:cs="Arial"/>
                <w:sz w:val="20"/>
                <w:szCs w:val="20"/>
                <w:lang w:val="en-US" w:eastAsia="el-GR"/>
              </w:rPr>
            </w:pPr>
            <w:r>
              <w:rPr>
                <w:rFonts w:ascii="Arial" w:hAnsi="Arial" w:cs="Arial"/>
                <w:sz w:val="20"/>
                <w:szCs w:val="20"/>
                <w:lang w:val="el-GR" w:eastAsia="el-GR"/>
              </w:rPr>
              <w:t>1</w:t>
            </w:r>
            <w:r>
              <w:rPr>
                <w:rFonts w:ascii="Arial" w:hAnsi="Arial" w:cs="Arial"/>
                <w:sz w:val="20"/>
                <w:szCs w:val="20"/>
                <w:lang w:val="en-US" w:eastAsia="el-GR"/>
              </w:rPr>
              <w:t>5</w:t>
            </w:r>
          </w:p>
        </w:tc>
        <w:tc>
          <w:tcPr>
            <w:tcW w:w="689" w:type="dxa"/>
            <w:tcBorders>
              <w:top w:val="nil"/>
              <w:left w:val="nil"/>
              <w:bottom w:val="single" w:sz="4" w:space="0" w:color="auto"/>
              <w:right w:val="single" w:sz="4" w:space="0" w:color="auto"/>
            </w:tcBorders>
            <w:shd w:val="clear" w:color="auto" w:fill="auto"/>
            <w:noWrap/>
            <w:vAlign w:val="center"/>
            <w:hideMark/>
          </w:tcPr>
          <w:p w:rsidR="003E4F57" w:rsidRPr="00511830" w:rsidRDefault="003E4F57" w:rsidP="003E4F57">
            <w:pPr>
              <w:suppressAutoHyphens w:val="0"/>
              <w:spacing w:after="0"/>
              <w:jc w:val="center"/>
              <w:rPr>
                <w:rFonts w:ascii="Arial" w:hAnsi="Arial" w:cs="Arial"/>
                <w:sz w:val="20"/>
                <w:szCs w:val="20"/>
                <w:lang w:val="el-GR" w:eastAsia="el-GR"/>
              </w:rPr>
            </w:pPr>
          </w:p>
        </w:tc>
        <w:tc>
          <w:tcPr>
            <w:tcW w:w="8842" w:type="dxa"/>
            <w:tcBorders>
              <w:top w:val="nil"/>
              <w:left w:val="nil"/>
              <w:bottom w:val="single" w:sz="4" w:space="0" w:color="auto"/>
              <w:right w:val="single" w:sz="4" w:space="0" w:color="auto"/>
            </w:tcBorders>
            <w:shd w:val="clear" w:color="auto" w:fill="auto"/>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Το Σύστημα (Υποσύστημα) να είναι μεταφερόμενο μέσω ξηράς, θάλασσας και αέρα με Α/Φ C-130 ή/και C-27</w:t>
            </w:r>
          </w:p>
        </w:tc>
        <w:tc>
          <w:tcPr>
            <w:tcW w:w="3778" w:type="dxa"/>
            <w:gridSpan w:val="7"/>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ΕΠΙΘΥΜΗΤΟ</w:t>
            </w:r>
          </w:p>
        </w:tc>
      </w:tr>
      <w:tr w:rsidR="003E4F57" w:rsidRPr="00520A9A" w:rsidTr="003E4F57">
        <w:trPr>
          <w:trHeight w:val="989"/>
        </w:trPr>
        <w:tc>
          <w:tcPr>
            <w:tcW w:w="562" w:type="dxa"/>
            <w:tcBorders>
              <w:top w:val="nil"/>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r>
              <w:rPr>
                <w:rFonts w:ascii="Arial" w:hAnsi="Arial" w:cs="Arial"/>
                <w:sz w:val="20"/>
                <w:szCs w:val="20"/>
                <w:lang w:val="el-GR" w:eastAsia="el-GR"/>
              </w:rPr>
              <w:t>Α2</w:t>
            </w: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3E4F57" w:rsidRPr="00F073A9" w:rsidRDefault="003E4F57" w:rsidP="003E4F57">
            <w:pPr>
              <w:suppressAutoHyphens w:val="0"/>
              <w:spacing w:after="0"/>
              <w:jc w:val="center"/>
              <w:rPr>
                <w:rFonts w:ascii="Arial" w:hAnsi="Arial" w:cs="Arial"/>
                <w:sz w:val="20"/>
                <w:szCs w:val="20"/>
                <w:lang w:val="en-US" w:eastAsia="el-GR"/>
              </w:rPr>
            </w:pPr>
            <w:r>
              <w:rPr>
                <w:rFonts w:ascii="Arial" w:hAnsi="Arial" w:cs="Arial"/>
                <w:sz w:val="20"/>
                <w:szCs w:val="20"/>
                <w:lang w:val="el-GR" w:eastAsia="el-GR"/>
              </w:rPr>
              <w:t>1</w:t>
            </w:r>
            <w:r>
              <w:rPr>
                <w:rFonts w:ascii="Arial" w:hAnsi="Arial" w:cs="Arial"/>
                <w:sz w:val="20"/>
                <w:szCs w:val="20"/>
                <w:lang w:val="en-US" w:eastAsia="el-GR"/>
              </w:rPr>
              <w:t>7</w:t>
            </w:r>
          </w:p>
        </w:tc>
        <w:tc>
          <w:tcPr>
            <w:tcW w:w="689" w:type="dxa"/>
            <w:tcBorders>
              <w:top w:val="nil"/>
              <w:left w:val="nil"/>
              <w:bottom w:val="single" w:sz="4" w:space="0" w:color="auto"/>
              <w:right w:val="single" w:sz="4" w:space="0" w:color="auto"/>
            </w:tcBorders>
            <w:shd w:val="clear" w:color="auto" w:fill="auto"/>
            <w:noWrap/>
            <w:vAlign w:val="center"/>
            <w:hideMark/>
          </w:tcPr>
          <w:p w:rsidR="003E4F57" w:rsidRPr="00511830"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Κ2</w:t>
            </w:r>
          </w:p>
        </w:tc>
        <w:tc>
          <w:tcPr>
            <w:tcW w:w="8842" w:type="dxa"/>
            <w:tcBorders>
              <w:top w:val="nil"/>
              <w:left w:val="nil"/>
              <w:bottom w:val="single" w:sz="4" w:space="0" w:color="auto"/>
              <w:right w:val="single" w:sz="4" w:space="0" w:color="auto"/>
            </w:tcBorders>
            <w:shd w:val="clear" w:color="auto" w:fill="auto"/>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Το Σύστημα να υπάρχει ήδη εγκατεστημένο και σε πλήρη επιχειρησιακή λειτουργία για την παροχή υπηρεσιών εντοπισμού και αποφυγής πτηνών σε πολιτικά και στρατιωτικά Α/Δ. O Προμηθευτής με την Προσφορά να καταθέσει κατάλογο με τις θέσεις στις οποίες έχει εγκαταστήσει τέτοια συστήματα</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Pr>
                <w:rFonts w:ascii="Arial" w:hAnsi="Arial" w:cs="Arial"/>
                <w:sz w:val="20"/>
                <w:szCs w:val="20"/>
                <w:lang w:val="el-GR" w:eastAsia="el-GR"/>
              </w:rPr>
              <w:t>1</w:t>
            </w:r>
            <w:r>
              <w:rPr>
                <w:rFonts w:ascii="Arial" w:hAnsi="Arial" w:cs="Arial"/>
                <w:sz w:val="20"/>
                <w:szCs w:val="20"/>
                <w:lang w:val="en-US" w:eastAsia="el-GR"/>
              </w:rPr>
              <w:t>4</w:t>
            </w:r>
            <w:r w:rsidRPr="00520A9A">
              <w:rPr>
                <w:rFonts w:ascii="Arial" w:hAnsi="Arial" w:cs="Arial"/>
                <w:sz w:val="20"/>
                <w:szCs w:val="20"/>
                <w:lang w:val="el-GR" w:eastAsia="el-GR"/>
              </w:rPr>
              <w:t>%</w:t>
            </w:r>
          </w:p>
        </w:tc>
        <w:tc>
          <w:tcPr>
            <w:tcW w:w="895" w:type="dxa"/>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Pr>
                <w:rFonts w:ascii="Arial" w:hAnsi="Arial" w:cs="Arial"/>
                <w:b/>
                <w:bCs/>
                <w:sz w:val="20"/>
                <w:szCs w:val="20"/>
                <w:lang w:val="en-US" w:eastAsia="el-GR"/>
              </w:rPr>
              <w:t>4,62</w:t>
            </w:r>
            <w:r w:rsidRPr="00520A9A">
              <w:rPr>
                <w:rFonts w:ascii="Arial" w:hAnsi="Arial" w:cs="Arial"/>
                <w:b/>
                <w:bCs/>
                <w:sz w:val="20"/>
                <w:szCs w:val="20"/>
                <w:lang w:val="el-GR" w:eastAsia="el-GR"/>
              </w:rPr>
              <w:t>%</w:t>
            </w:r>
          </w:p>
        </w:tc>
        <w:tc>
          <w:tcPr>
            <w:tcW w:w="453" w:type="dxa"/>
            <w:tcBorders>
              <w:top w:val="nil"/>
              <w:left w:val="nil"/>
              <w:bottom w:val="single" w:sz="4" w:space="0" w:color="auto"/>
              <w:right w:val="single" w:sz="4" w:space="0" w:color="auto"/>
            </w:tcBorders>
          </w:tcPr>
          <w:p w:rsidR="003E4F57"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nil"/>
              <w:left w:val="nil"/>
              <w:bottom w:val="single" w:sz="4" w:space="0" w:color="auto"/>
              <w:right w:val="single" w:sz="4" w:space="0" w:color="auto"/>
            </w:tcBorders>
            <w:vAlign w:val="center"/>
          </w:tcPr>
          <w:p w:rsidR="003E4F57"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Α</w:t>
            </w:r>
          </w:p>
        </w:tc>
      </w:tr>
      <w:tr w:rsidR="003E4F57" w:rsidRPr="00520A9A" w:rsidTr="003E4F57">
        <w:trPr>
          <w:trHeight w:val="974"/>
        </w:trPr>
        <w:tc>
          <w:tcPr>
            <w:tcW w:w="562" w:type="dxa"/>
            <w:tcBorders>
              <w:top w:val="single" w:sz="4" w:space="0" w:color="auto"/>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57" w:rsidRPr="00F073A9" w:rsidRDefault="003E4F57" w:rsidP="003E4F57">
            <w:pPr>
              <w:suppressAutoHyphens w:val="0"/>
              <w:spacing w:after="0"/>
              <w:jc w:val="center"/>
              <w:rPr>
                <w:rFonts w:ascii="Arial" w:hAnsi="Arial" w:cs="Arial"/>
                <w:sz w:val="20"/>
                <w:szCs w:val="20"/>
                <w:lang w:val="en-US" w:eastAsia="el-GR"/>
              </w:rPr>
            </w:pPr>
            <w:r>
              <w:rPr>
                <w:rFonts w:ascii="Arial" w:hAnsi="Arial" w:cs="Arial"/>
                <w:sz w:val="20"/>
                <w:szCs w:val="20"/>
                <w:lang w:val="el-GR" w:eastAsia="el-GR"/>
              </w:rPr>
              <w:t>1</w:t>
            </w:r>
            <w:r>
              <w:rPr>
                <w:rFonts w:ascii="Arial" w:hAnsi="Arial" w:cs="Arial"/>
                <w:sz w:val="20"/>
                <w:szCs w:val="20"/>
                <w:lang w:val="en-US" w:eastAsia="el-GR"/>
              </w:rPr>
              <w:t>8</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3E4F57" w:rsidRPr="00511830"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Κ3</w:t>
            </w:r>
          </w:p>
        </w:tc>
        <w:tc>
          <w:tcPr>
            <w:tcW w:w="8842" w:type="dxa"/>
            <w:tcBorders>
              <w:top w:val="single" w:sz="4" w:space="0" w:color="auto"/>
              <w:left w:val="nil"/>
              <w:bottom w:val="single" w:sz="4" w:space="0" w:color="auto"/>
              <w:right w:val="nil"/>
            </w:tcBorders>
            <w:shd w:val="clear" w:color="000000" w:fill="FFFFFF"/>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sz w:val="20"/>
                <w:szCs w:val="20"/>
                <w:lang w:val="el-GR" w:eastAsia="el-GR"/>
              </w:rPr>
              <w:t xml:space="preserve">Το Σύστημα (Υποσύστημα) </w:t>
            </w:r>
            <w:r w:rsidRPr="004139D7">
              <w:rPr>
                <w:rFonts w:ascii="Arial" w:hAnsi="Arial" w:cs="Arial"/>
                <w:bCs/>
                <w:sz w:val="20"/>
                <w:szCs w:val="20"/>
                <w:lang w:val="el-GR" w:eastAsia="el-GR"/>
              </w:rPr>
              <w:t>να</w:t>
            </w:r>
            <w:r w:rsidRPr="00520A9A">
              <w:rPr>
                <w:rFonts w:ascii="Arial" w:hAnsi="Arial" w:cs="Arial"/>
                <w:sz w:val="20"/>
                <w:szCs w:val="20"/>
                <w:lang w:val="el-GR" w:eastAsia="el-GR"/>
              </w:rPr>
              <w:t xml:space="preserve">χρησιμοποιεί εξοπλισμό εμπορικού τύπου (COTS). Ο Προμηθευτής </w:t>
            </w:r>
            <w:r w:rsidRPr="004139D7">
              <w:rPr>
                <w:rFonts w:ascii="Arial" w:hAnsi="Arial" w:cs="Arial"/>
                <w:bCs/>
                <w:sz w:val="20"/>
                <w:szCs w:val="20"/>
                <w:lang w:val="el-GR" w:eastAsia="el-GR"/>
              </w:rPr>
              <w:t>να</w:t>
            </w:r>
            <w:r w:rsidRPr="00520A9A">
              <w:rPr>
                <w:rFonts w:ascii="Arial" w:hAnsi="Arial" w:cs="Arial"/>
                <w:sz w:val="20"/>
                <w:szCs w:val="20"/>
                <w:lang w:val="el-GR" w:eastAsia="el-GR"/>
              </w:rPr>
              <w:t xml:space="preserve"> υποβάλλει με την προσφορά αναλυτική κατάσταση των υλικών COTS καθώς και το ποσοστό κάλυψης επί του συνόλου. Το κριτήριο βαθμολογείται συγκριτικά συναρτήσει του ποσοστού κάλυψης</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5%</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1,65%</w:t>
            </w:r>
          </w:p>
        </w:tc>
        <w:tc>
          <w:tcPr>
            <w:tcW w:w="453" w:type="dxa"/>
            <w:tcBorders>
              <w:top w:val="single" w:sz="4" w:space="0" w:color="auto"/>
              <w:left w:val="nil"/>
              <w:bottom w:val="single" w:sz="4" w:space="0" w:color="auto"/>
              <w:right w:val="single" w:sz="4" w:space="0" w:color="auto"/>
            </w:tcBorders>
          </w:tcPr>
          <w:p w:rsidR="003E4F57" w:rsidRPr="00520A9A"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single" w:sz="4" w:space="0" w:color="auto"/>
              <w:left w:val="nil"/>
              <w:bottom w:val="single" w:sz="4" w:space="0" w:color="auto"/>
              <w:right w:val="single" w:sz="4" w:space="0" w:color="auto"/>
            </w:tcBorders>
            <w:vAlign w:val="center"/>
          </w:tcPr>
          <w:p w:rsidR="003E4F57" w:rsidRPr="00520A9A"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Γ</w:t>
            </w:r>
          </w:p>
        </w:tc>
      </w:tr>
      <w:tr w:rsidR="003E4F57" w:rsidRPr="00520A9A" w:rsidTr="003E4F57">
        <w:trPr>
          <w:trHeight w:val="988"/>
        </w:trPr>
        <w:tc>
          <w:tcPr>
            <w:tcW w:w="562" w:type="dxa"/>
            <w:tcBorders>
              <w:top w:val="single" w:sz="4" w:space="0" w:color="auto"/>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57" w:rsidRPr="00F073A9" w:rsidRDefault="003E4F57" w:rsidP="003E4F57">
            <w:pPr>
              <w:suppressAutoHyphens w:val="0"/>
              <w:spacing w:after="0"/>
              <w:jc w:val="center"/>
              <w:rPr>
                <w:rFonts w:ascii="Arial" w:hAnsi="Arial" w:cs="Arial"/>
                <w:sz w:val="20"/>
                <w:szCs w:val="20"/>
                <w:lang w:val="en-US" w:eastAsia="el-GR"/>
              </w:rPr>
            </w:pPr>
            <w:r>
              <w:rPr>
                <w:rFonts w:ascii="Arial" w:hAnsi="Arial" w:cs="Arial"/>
                <w:sz w:val="20"/>
                <w:szCs w:val="20"/>
                <w:lang w:val="el-GR" w:eastAsia="el-GR"/>
              </w:rPr>
              <w:t>2</w:t>
            </w:r>
            <w:r>
              <w:rPr>
                <w:rFonts w:ascii="Arial" w:hAnsi="Arial" w:cs="Arial"/>
                <w:sz w:val="20"/>
                <w:szCs w:val="20"/>
                <w:lang w:val="en-US" w:eastAsia="el-GR"/>
              </w:rPr>
              <w:t>2</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3E4F57" w:rsidRPr="00511830"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Κ4</w:t>
            </w:r>
          </w:p>
        </w:tc>
        <w:tc>
          <w:tcPr>
            <w:tcW w:w="8842" w:type="dxa"/>
            <w:tcBorders>
              <w:top w:val="single" w:sz="4" w:space="0" w:color="auto"/>
              <w:left w:val="nil"/>
              <w:bottom w:val="single" w:sz="4" w:space="0" w:color="auto"/>
              <w:right w:val="single" w:sz="4" w:space="0" w:color="auto"/>
            </w:tcBorders>
            <w:shd w:val="clear" w:color="auto" w:fill="auto"/>
            <w:vAlign w:val="center"/>
            <w:hideMark/>
          </w:tcPr>
          <w:p w:rsidR="003E4F57" w:rsidRPr="007B0148" w:rsidRDefault="003E4F57" w:rsidP="003E4F57">
            <w:pPr>
              <w:suppressAutoHyphens w:val="0"/>
              <w:spacing w:after="0"/>
              <w:jc w:val="left"/>
              <w:rPr>
                <w:rFonts w:ascii="Arial" w:hAnsi="Arial" w:cs="Arial"/>
                <w:sz w:val="20"/>
                <w:szCs w:val="20"/>
                <w:lang w:val="el-GR" w:eastAsia="el-GR"/>
              </w:rPr>
            </w:pPr>
            <w:r w:rsidRPr="00E83EA3">
              <w:rPr>
                <w:rFonts w:ascii="Arial" w:hAnsi="Arial" w:cs="Arial"/>
                <w:sz w:val="20"/>
                <w:szCs w:val="20"/>
                <w:lang w:val="el-GR" w:eastAsia="el-GR"/>
              </w:rPr>
              <w:t>Το Σύστημα να παρακολουθεί μεμονωμένα πτηνά μεγάλου μεγέθους (π.χ γλάροι) σε απόσταση μεγαλύτερη των 4 nm</w:t>
            </w:r>
            <w:r w:rsidRPr="003918EC">
              <w:rPr>
                <w:rFonts w:ascii="Arial" w:hAnsi="Arial" w:cs="Arial"/>
                <w:sz w:val="20"/>
                <w:szCs w:val="20"/>
                <w:lang w:val="el-GR" w:eastAsia="el-GR"/>
              </w:rPr>
              <w:t xml:space="preserve"> από το σημείο τοποθέτησης του Συστήματος</w:t>
            </w:r>
            <w:r w:rsidRPr="00E83EA3">
              <w:rPr>
                <w:rFonts w:ascii="Arial" w:hAnsi="Arial" w:cs="Arial"/>
                <w:sz w:val="20"/>
                <w:szCs w:val="20"/>
                <w:lang w:val="el-GR" w:eastAsia="el-GR"/>
              </w:rPr>
              <w:t>. Το κριτήριο βαθμολογείται συγκριτικά συναρτήσει της απόστασης αποκάλυψης</w:t>
            </w:r>
          </w:p>
        </w:tc>
        <w:tc>
          <w:tcPr>
            <w:tcW w:w="902" w:type="dxa"/>
            <w:gridSpan w:val="2"/>
            <w:tcBorders>
              <w:top w:val="single" w:sz="4" w:space="0" w:color="auto"/>
              <w:left w:val="nil"/>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Pr>
                <w:rFonts w:ascii="Arial" w:hAnsi="Arial" w:cs="Arial"/>
                <w:sz w:val="20"/>
                <w:szCs w:val="20"/>
                <w:lang w:val="el-GR" w:eastAsia="el-GR"/>
              </w:rPr>
              <w:t>14</w:t>
            </w:r>
            <w:r w:rsidRPr="00520A9A">
              <w:rPr>
                <w:rFonts w:ascii="Arial" w:hAnsi="Arial" w:cs="Arial"/>
                <w:sz w:val="20"/>
                <w:szCs w:val="20"/>
                <w:lang w:val="el-GR" w:eastAsia="el-GR"/>
              </w:rPr>
              <w:t>%</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4,</w:t>
            </w:r>
            <w:r>
              <w:rPr>
                <w:rFonts w:ascii="Arial" w:hAnsi="Arial" w:cs="Arial"/>
                <w:b/>
                <w:bCs/>
                <w:sz w:val="20"/>
                <w:szCs w:val="20"/>
                <w:lang w:val="el-GR" w:eastAsia="el-GR"/>
              </w:rPr>
              <w:t>62</w:t>
            </w:r>
            <w:r w:rsidRPr="00520A9A">
              <w:rPr>
                <w:rFonts w:ascii="Arial" w:hAnsi="Arial" w:cs="Arial"/>
                <w:b/>
                <w:bCs/>
                <w:sz w:val="20"/>
                <w:szCs w:val="20"/>
                <w:lang w:val="el-GR" w:eastAsia="el-GR"/>
              </w:rPr>
              <w:t>%</w:t>
            </w:r>
          </w:p>
        </w:tc>
        <w:tc>
          <w:tcPr>
            <w:tcW w:w="453" w:type="dxa"/>
            <w:tcBorders>
              <w:top w:val="single" w:sz="4" w:space="0" w:color="auto"/>
              <w:left w:val="nil"/>
              <w:bottom w:val="single" w:sz="4" w:space="0" w:color="auto"/>
              <w:right w:val="single" w:sz="4" w:space="0" w:color="auto"/>
            </w:tcBorders>
          </w:tcPr>
          <w:p w:rsidR="003E4F57" w:rsidRPr="00520A9A"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single" w:sz="4" w:space="0" w:color="auto"/>
              <w:left w:val="nil"/>
              <w:bottom w:val="single" w:sz="4" w:space="0" w:color="auto"/>
              <w:right w:val="single" w:sz="4" w:space="0" w:color="auto"/>
            </w:tcBorders>
            <w:vAlign w:val="center"/>
          </w:tcPr>
          <w:p w:rsidR="003E4F57" w:rsidRPr="00520A9A"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Β</w:t>
            </w:r>
          </w:p>
        </w:tc>
      </w:tr>
      <w:tr w:rsidR="003E4F57" w:rsidRPr="00520A9A" w:rsidTr="003E4F57">
        <w:trPr>
          <w:trHeight w:val="844"/>
        </w:trPr>
        <w:tc>
          <w:tcPr>
            <w:tcW w:w="562" w:type="dxa"/>
            <w:tcBorders>
              <w:top w:val="single" w:sz="4" w:space="0" w:color="244061"/>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p>
        </w:tc>
        <w:tc>
          <w:tcPr>
            <w:tcW w:w="689" w:type="dxa"/>
            <w:tcBorders>
              <w:top w:val="single" w:sz="4" w:space="0" w:color="244061"/>
              <w:left w:val="single" w:sz="4" w:space="0" w:color="auto"/>
              <w:bottom w:val="single" w:sz="4" w:space="0" w:color="auto"/>
              <w:right w:val="single" w:sz="4" w:space="0" w:color="auto"/>
            </w:tcBorders>
            <w:shd w:val="clear" w:color="auto" w:fill="auto"/>
            <w:noWrap/>
            <w:vAlign w:val="center"/>
            <w:hideMark/>
          </w:tcPr>
          <w:p w:rsidR="003E4F57" w:rsidRPr="00F073A9" w:rsidRDefault="003E4F57" w:rsidP="003E4F57">
            <w:pPr>
              <w:suppressAutoHyphens w:val="0"/>
              <w:spacing w:after="0"/>
              <w:jc w:val="center"/>
              <w:rPr>
                <w:rFonts w:ascii="Arial" w:hAnsi="Arial" w:cs="Arial"/>
                <w:sz w:val="20"/>
                <w:szCs w:val="20"/>
                <w:lang w:val="en-US" w:eastAsia="el-GR"/>
              </w:rPr>
            </w:pPr>
            <w:r>
              <w:rPr>
                <w:rFonts w:ascii="Arial" w:hAnsi="Arial" w:cs="Arial"/>
                <w:sz w:val="20"/>
                <w:szCs w:val="20"/>
                <w:lang w:val="el-GR" w:eastAsia="el-GR"/>
              </w:rPr>
              <w:t>2</w:t>
            </w:r>
            <w:r>
              <w:rPr>
                <w:rFonts w:ascii="Arial" w:hAnsi="Arial" w:cs="Arial"/>
                <w:sz w:val="20"/>
                <w:szCs w:val="20"/>
                <w:lang w:val="en-US" w:eastAsia="el-GR"/>
              </w:rPr>
              <w:t>4</w:t>
            </w:r>
          </w:p>
        </w:tc>
        <w:tc>
          <w:tcPr>
            <w:tcW w:w="689"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11830"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Κ5</w:t>
            </w:r>
          </w:p>
        </w:tc>
        <w:tc>
          <w:tcPr>
            <w:tcW w:w="8842" w:type="dxa"/>
            <w:tcBorders>
              <w:top w:val="single" w:sz="4" w:space="0" w:color="244061"/>
              <w:left w:val="nil"/>
              <w:bottom w:val="single" w:sz="4" w:space="0" w:color="auto"/>
              <w:right w:val="single" w:sz="4" w:space="0" w:color="auto"/>
            </w:tcBorders>
            <w:shd w:val="clear" w:color="auto" w:fill="auto"/>
            <w:vAlign w:val="center"/>
            <w:hideMark/>
          </w:tcPr>
          <w:p w:rsidR="003E4F57" w:rsidRPr="007B0148" w:rsidRDefault="003E4F57" w:rsidP="003E4F57">
            <w:pPr>
              <w:suppressAutoHyphens w:val="0"/>
              <w:spacing w:after="0"/>
              <w:jc w:val="left"/>
              <w:rPr>
                <w:rFonts w:ascii="Arial" w:hAnsi="Arial" w:cs="Arial"/>
                <w:sz w:val="20"/>
                <w:szCs w:val="20"/>
                <w:lang w:val="el-GR" w:eastAsia="el-GR"/>
              </w:rPr>
            </w:pPr>
            <w:r w:rsidRPr="00A852FA">
              <w:rPr>
                <w:rFonts w:ascii="Arial" w:hAnsi="Arial" w:cs="Arial"/>
                <w:sz w:val="20"/>
                <w:szCs w:val="20"/>
                <w:lang w:val="el-GR" w:eastAsia="el-GR"/>
              </w:rPr>
              <w:t>Το Σύστημα να παρακολουθεί μεμονωμένα πτηνά μεσαίου μεγέθους (π.χ. κοράκια, γεράκια) σε απόσταση μεγαλύτερη των 2 nm</w:t>
            </w:r>
            <w:r w:rsidRPr="003918EC">
              <w:rPr>
                <w:rFonts w:ascii="Arial" w:hAnsi="Arial" w:cs="Arial"/>
                <w:sz w:val="20"/>
                <w:szCs w:val="20"/>
                <w:lang w:val="el-GR" w:eastAsia="el-GR"/>
              </w:rPr>
              <w:t xml:space="preserve"> από το σημείο τοποθέτησης του Συστήματος</w:t>
            </w:r>
            <w:r w:rsidRPr="00A852FA">
              <w:rPr>
                <w:rFonts w:ascii="Arial" w:hAnsi="Arial" w:cs="Arial"/>
                <w:sz w:val="20"/>
                <w:szCs w:val="20"/>
                <w:lang w:val="el-GR" w:eastAsia="el-GR"/>
              </w:rPr>
              <w:t>. Το κριτήριο βαθμολογείται συγκριτικά συναρτήσει της απόστασης αποκάλυψης.</w:t>
            </w:r>
          </w:p>
        </w:tc>
        <w:tc>
          <w:tcPr>
            <w:tcW w:w="902" w:type="dxa"/>
            <w:gridSpan w:val="2"/>
            <w:tcBorders>
              <w:top w:val="single" w:sz="4" w:space="0" w:color="244061"/>
              <w:left w:val="nil"/>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Pr>
                <w:rFonts w:ascii="Arial" w:hAnsi="Arial" w:cs="Arial"/>
                <w:sz w:val="20"/>
                <w:szCs w:val="20"/>
                <w:lang w:val="el-GR" w:eastAsia="el-GR"/>
              </w:rPr>
              <w:t>14</w:t>
            </w:r>
            <w:r w:rsidRPr="00520A9A">
              <w:rPr>
                <w:rFonts w:ascii="Arial" w:hAnsi="Arial" w:cs="Arial"/>
                <w:sz w:val="20"/>
                <w:szCs w:val="20"/>
                <w:lang w:val="el-GR" w:eastAsia="el-GR"/>
              </w:rPr>
              <w:t>%</w:t>
            </w:r>
          </w:p>
        </w:tc>
        <w:tc>
          <w:tcPr>
            <w:tcW w:w="895"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4,</w:t>
            </w:r>
            <w:r>
              <w:rPr>
                <w:rFonts w:ascii="Arial" w:hAnsi="Arial" w:cs="Arial"/>
                <w:b/>
                <w:bCs/>
                <w:sz w:val="20"/>
                <w:szCs w:val="20"/>
                <w:lang w:val="el-GR" w:eastAsia="el-GR"/>
              </w:rPr>
              <w:t>62</w:t>
            </w:r>
            <w:r w:rsidRPr="00520A9A">
              <w:rPr>
                <w:rFonts w:ascii="Arial" w:hAnsi="Arial" w:cs="Arial"/>
                <w:b/>
                <w:bCs/>
                <w:sz w:val="20"/>
                <w:szCs w:val="20"/>
                <w:lang w:val="el-GR" w:eastAsia="el-GR"/>
              </w:rPr>
              <w:t>%</w:t>
            </w:r>
          </w:p>
        </w:tc>
        <w:tc>
          <w:tcPr>
            <w:tcW w:w="453" w:type="dxa"/>
            <w:tcBorders>
              <w:top w:val="single" w:sz="4" w:space="0" w:color="244061"/>
              <w:left w:val="nil"/>
              <w:bottom w:val="single" w:sz="4" w:space="0" w:color="auto"/>
              <w:right w:val="single" w:sz="4" w:space="0" w:color="auto"/>
            </w:tcBorders>
          </w:tcPr>
          <w:p w:rsidR="003E4F57" w:rsidRPr="00520A9A"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single" w:sz="4" w:space="0" w:color="244061"/>
              <w:left w:val="nil"/>
              <w:bottom w:val="single" w:sz="4" w:space="0" w:color="auto"/>
              <w:right w:val="single" w:sz="4" w:space="0" w:color="auto"/>
            </w:tcBorders>
            <w:vAlign w:val="center"/>
          </w:tcPr>
          <w:p w:rsidR="003E4F57" w:rsidRPr="00520A9A"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Β</w:t>
            </w:r>
          </w:p>
        </w:tc>
      </w:tr>
      <w:tr w:rsidR="003E4F57" w:rsidRPr="00520A9A" w:rsidTr="003E4F57">
        <w:trPr>
          <w:trHeight w:val="983"/>
        </w:trPr>
        <w:tc>
          <w:tcPr>
            <w:tcW w:w="562" w:type="dxa"/>
            <w:tcBorders>
              <w:top w:val="single" w:sz="4" w:space="0" w:color="244061"/>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p>
        </w:tc>
        <w:tc>
          <w:tcPr>
            <w:tcW w:w="689" w:type="dxa"/>
            <w:tcBorders>
              <w:top w:val="single" w:sz="4" w:space="0" w:color="244061"/>
              <w:left w:val="single" w:sz="4" w:space="0" w:color="auto"/>
              <w:bottom w:val="single" w:sz="4" w:space="0" w:color="auto"/>
              <w:right w:val="single" w:sz="4" w:space="0" w:color="auto"/>
            </w:tcBorders>
            <w:shd w:val="clear" w:color="auto" w:fill="auto"/>
            <w:noWrap/>
            <w:vAlign w:val="center"/>
            <w:hideMark/>
          </w:tcPr>
          <w:p w:rsidR="003E4F57" w:rsidRPr="00F073A9" w:rsidRDefault="003E4F57" w:rsidP="003E4F57">
            <w:pPr>
              <w:suppressAutoHyphens w:val="0"/>
              <w:spacing w:after="0"/>
              <w:jc w:val="center"/>
              <w:rPr>
                <w:rFonts w:ascii="Arial" w:hAnsi="Arial" w:cs="Arial"/>
                <w:sz w:val="20"/>
                <w:szCs w:val="20"/>
                <w:lang w:val="en-US" w:eastAsia="el-GR"/>
              </w:rPr>
            </w:pPr>
            <w:r>
              <w:rPr>
                <w:rFonts w:ascii="Arial" w:hAnsi="Arial" w:cs="Arial"/>
                <w:sz w:val="20"/>
                <w:szCs w:val="20"/>
                <w:lang w:val="el-GR" w:eastAsia="el-GR"/>
              </w:rPr>
              <w:t>2</w:t>
            </w:r>
            <w:r>
              <w:rPr>
                <w:rFonts w:ascii="Arial" w:hAnsi="Arial" w:cs="Arial"/>
                <w:sz w:val="20"/>
                <w:szCs w:val="20"/>
                <w:lang w:val="en-US" w:eastAsia="el-GR"/>
              </w:rPr>
              <w:t>6</w:t>
            </w:r>
          </w:p>
        </w:tc>
        <w:tc>
          <w:tcPr>
            <w:tcW w:w="689"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11830"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Κ6</w:t>
            </w:r>
          </w:p>
        </w:tc>
        <w:tc>
          <w:tcPr>
            <w:tcW w:w="8842" w:type="dxa"/>
            <w:tcBorders>
              <w:top w:val="single" w:sz="4" w:space="0" w:color="244061"/>
              <w:left w:val="nil"/>
              <w:bottom w:val="single" w:sz="4" w:space="0" w:color="auto"/>
              <w:right w:val="single" w:sz="4" w:space="0" w:color="auto"/>
            </w:tcBorders>
            <w:shd w:val="clear" w:color="auto" w:fill="auto"/>
            <w:vAlign w:val="center"/>
            <w:hideMark/>
          </w:tcPr>
          <w:p w:rsidR="003E4F57" w:rsidRPr="007B0148" w:rsidRDefault="003E4F57" w:rsidP="003E4F57">
            <w:pPr>
              <w:suppressAutoHyphens w:val="0"/>
              <w:spacing w:after="0"/>
              <w:jc w:val="left"/>
              <w:rPr>
                <w:rFonts w:ascii="Arial" w:hAnsi="Arial" w:cs="Arial"/>
                <w:sz w:val="20"/>
                <w:szCs w:val="20"/>
                <w:lang w:val="el-GR" w:eastAsia="el-GR"/>
              </w:rPr>
            </w:pPr>
            <w:r w:rsidRPr="00A852FA">
              <w:rPr>
                <w:rFonts w:ascii="Arial" w:hAnsi="Arial" w:cs="Arial"/>
                <w:sz w:val="20"/>
                <w:szCs w:val="20"/>
                <w:lang w:val="el-GR" w:eastAsia="el-GR"/>
              </w:rPr>
              <w:t>Το Σύστημα να παρακολουθεί μεμονωμένα πτηνά τουλάχιστον μικρού μεγέθους (π.χ. χελιδόνι, ψαρόνι) σε απόσταση μεγαλύτερη του 1nm</w:t>
            </w:r>
            <w:r w:rsidRPr="003918EC">
              <w:rPr>
                <w:rFonts w:ascii="Arial" w:hAnsi="Arial" w:cs="Arial"/>
                <w:sz w:val="20"/>
                <w:szCs w:val="20"/>
                <w:lang w:val="el-GR" w:eastAsia="el-GR"/>
              </w:rPr>
              <w:t xml:space="preserve"> από το σημείο τοποθέτησης του Συστήματος</w:t>
            </w:r>
            <w:r w:rsidRPr="00A852FA">
              <w:rPr>
                <w:rFonts w:ascii="Arial" w:hAnsi="Arial" w:cs="Arial"/>
                <w:sz w:val="20"/>
                <w:szCs w:val="20"/>
                <w:lang w:val="el-GR" w:eastAsia="el-GR"/>
              </w:rPr>
              <w:t>. Το κριτήριο βαθμολογείται συγκριτικά συναρτήσει της απόστασης αποκάλυψης</w:t>
            </w:r>
          </w:p>
        </w:tc>
        <w:tc>
          <w:tcPr>
            <w:tcW w:w="902" w:type="dxa"/>
            <w:gridSpan w:val="2"/>
            <w:tcBorders>
              <w:top w:val="single" w:sz="4" w:space="0" w:color="244061"/>
              <w:left w:val="nil"/>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Pr>
                <w:rFonts w:ascii="Arial" w:hAnsi="Arial" w:cs="Arial"/>
                <w:sz w:val="20"/>
                <w:szCs w:val="20"/>
                <w:lang w:val="el-GR" w:eastAsia="el-GR"/>
              </w:rPr>
              <w:t>14</w:t>
            </w:r>
            <w:r w:rsidRPr="00520A9A">
              <w:rPr>
                <w:rFonts w:ascii="Arial" w:hAnsi="Arial" w:cs="Arial"/>
                <w:sz w:val="20"/>
                <w:szCs w:val="20"/>
                <w:lang w:val="el-GR" w:eastAsia="el-GR"/>
              </w:rPr>
              <w:t>%</w:t>
            </w:r>
          </w:p>
        </w:tc>
        <w:tc>
          <w:tcPr>
            <w:tcW w:w="895"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4,</w:t>
            </w:r>
            <w:r>
              <w:rPr>
                <w:rFonts w:ascii="Arial" w:hAnsi="Arial" w:cs="Arial"/>
                <w:b/>
                <w:bCs/>
                <w:sz w:val="20"/>
                <w:szCs w:val="20"/>
                <w:lang w:val="el-GR" w:eastAsia="el-GR"/>
              </w:rPr>
              <w:t>62</w:t>
            </w:r>
            <w:r w:rsidRPr="00520A9A">
              <w:rPr>
                <w:rFonts w:ascii="Arial" w:hAnsi="Arial" w:cs="Arial"/>
                <w:b/>
                <w:bCs/>
                <w:sz w:val="20"/>
                <w:szCs w:val="20"/>
                <w:lang w:val="el-GR" w:eastAsia="el-GR"/>
              </w:rPr>
              <w:t>%</w:t>
            </w:r>
          </w:p>
        </w:tc>
        <w:tc>
          <w:tcPr>
            <w:tcW w:w="453" w:type="dxa"/>
            <w:tcBorders>
              <w:top w:val="single" w:sz="4" w:space="0" w:color="244061"/>
              <w:left w:val="nil"/>
              <w:bottom w:val="single" w:sz="4" w:space="0" w:color="auto"/>
              <w:right w:val="single" w:sz="4" w:space="0" w:color="auto"/>
            </w:tcBorders>
          </w:tcPr>
          <w:p w:rsidR="003E4F57" w:rsidRPr="00520A9A"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single" w:sz="4" w:space="0" w:color="244061"/>
              <w:left w:val="nil"/>
              <w:bottom w:val="single" w:sz="4" w:space="0" w:color="auto"/>
              <w:right w:val="single" w:sz="4" w:space="0" w:color="auto"/>
            </w:tcBorders>
            <w:vAlign w:val="center"/>
          </w:tcPr>
          <w:p w:rsidR="003E4F57" w:rsidRPr="00520A9A"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Β</w:t>
            </w:r>
          </w:p>
        </w:tc>
      </w:tr>
      <w:tr w:rsidR="003E4F57" w:rsidRPr="00520A9A" w:rsidTr="003E4F57">
        <w:trPr>
          <w:trHeight w:val="856"/>
        </w:trPr>
        <w:tc>
          <w:tcPr>
            <w:tcW w:w="562" w:type="dxa"/>
            <w:tcBorders>
              <w:top w:val="nil"/>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3E4F57" w:rsidRPr="00F073A9" w:rsidRDefault="003E4F57" w:rsidP="003E4F57">
            <w:pPr>
              <w:suppressAutoHyphens w:val="0"/>
              <w:spacing w:after="0"/>
              <w:jc w:val="center"/>
              <w:rPr>
                <w:rFonts w:ascii="Arial" w:hAnsi="Arial" w:cs="Arial"/>
                <w:sz w:val="20"/>
                <w:szCs w:val="20"/>
                <w:lang w:val="en-US" w:eastAsia="el-GR"/>
              </w:rPr>
            </w:pPr>
            <w:r>
              <w:rPr>
                <w:rFonts w:ascii="Arial" w:hAnsi="Arial" w:cs="Arial"/>
                <w:sz w:val="20"/>
                <w:szCs w:val="20"/>
                <w:lang w:val="el-GR" w:eastAsia="el-GR"/>
              </w:rPr>
              <w:t>2</w:t>
            </w:r>
            <w:r>
              <w:rPr>
                <w:rFonts w:ascii="Arial" w:hAnsi="Arial" w:cs="Arial"/>
                <w:sz w:val="20"/>
                <w:szCs w:val="20"/>
                <w:lang w:val="en-US" w:eastAsia="el-GR"/>
              </w:rPr>
              <w:t>8</w:t>
            </w:r>
          </w:p>
        </w:tc>
        <w:tc>
          <w:tcPr>
            <w:tcW w:w="689" w:type="dxa"/>
            <w:tcBorders>
              <w:top w:val="nil"/>
              <w:left w:val="nil"/>
              <w:bottom w:val="single" w:sz="4" w:space="0" w:color="auto"/>
              <w:right w:val="single" w:sz="4" w:space="0" w:color="auto"/>
            </w:tcBorders>
            <w:shd w:val="clear" w:color="auto" w:fill="auto"/>
            <w:noWrap/>
            <w:vAlign w:val="center"/>
            <w:hideMark/>
          </w:tcPr>
          <w:p w:rsidR="003E4F57" w:rsidRPr="00511830"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Κ7</w:t>
            </w:r>
          </w:p>
        </w:tc>
        <w:tc>
          <w:tcPr>
            <w:tcW w:w="8842" w:type="dxa"/>
            <w:tcBorders>
              <w:top w:val="nil"/>
              <w:left w:val="nil"/>
              <w:bottom w:val="single" w:sz="4" w:space="0" w:color="auto"/>
              <w:right w:val="single" w:sz="4" w:space="0" w:color="auto"/>
            </w:tcBorders>
            <w:shd w:val="clear" w:color="auto" w:fill="auto"/>
            <w:vAlign w:val="center"/>
            <w:hideMark/>
          </w:tcPr>
          <w:p w:rsidR="003E4F57" w:rsidRPr="007B0148" w:rsidRDefault="003E4F57" w:rsidP="003E4F57">
            <w:pPr>
              <w:suppressAutoHyphens w:val="0"/>
              <w:spacing w:after="0"/>
              <w:jc w:val="left"/>
              <w:rPr>
                <w:rFonts w:ascii="Arial" w:hAnsi="Arial" w:cs="Arial"/>
                <w:sz w:val="20"/>
                <w:szCs w:val="20"/>
                <w:lang w:val="el-GR" w:eastAsia="el-GR"/>
              </w:rPr>
            </w:pPr>
            <w:r w:rsidRPr="00A852FA">
              <w:rPr>
                <w:rFonts w:ascii="Arial" w:hAnsi="Arial" w:cs="Arial"/>
                <w:sz w:val="20"/>
                <w:szCs w:val="20"/>
                <w:lang w:val="el-GR" w:eastAsia="el-GR"/>
              </w:rPr>
              <w:t>Το Σύστημα να παρακολουθεί μεγάλα σμήνη πτηνών (μεγάλου μεγέθους) σε απόσταση μεγαλύτερη των 6nm</w:t>
            </w:r>
            <w:r w:rsidRPr="003918EC">
              <w:rPr>
                <w:rFonts w:ascii="Arial" w:hAnsi="Arial" w:cs="Arial"/>
                <w:sz w:val="20"/>
                <w:szCs w:val="20"/>
                <w:lang w:val="el-GR" w:eastAsia="el-GR"/>
              </w:rPr>
              <w:t xml:space="preserve"> από το σημείο τοποθέτησης του Συστήματος</w:t>
            </w:r>
            <w:r w:rsidRPr="00A852FA">
              <w:rPr>
                <w:rFonts w:ascii="Arial" w:hAnsi="Arial" w:cs="Arial"/>
                <w:sz w:val="20"/>
                <w:szCs w:val="20"/>
                <w:lang w:val="el-GR" w:eastAsia="el-GR"/>
              </w:rPr>
              <w:t>. Το κριτήριο βαθμολογείται συγκριτικά συναρτήσει της απόστασης.</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Pr>
                <w:rFonts w:ascii="Arial" w:hAnsi="Arial" w:cs="Arial"/>
                <w:sz w:val="20"/>
                <w:szCs w:val="20"/>
                <w:lang w:val="el-GR" w:eastAsia="el-GR"/>
              </w:rPr>
              <w:t>14</w:t>
            </w:r>
            <w:r w:rsidRPr="00520A9A">
              <w:rPr>
                <w:rFonts w:ascii="Arial" w:hAnsi="Arial" w:cs="Arial"/>
                <w:sz w:val="20"/>
                <w:szCs w:val="20"/>
                <w:lang w:val="el-GR" w:eastAsia="el-GR"/>
              </w:rPr>
              <w:t>%</w:t>
            </w:r>
          </w:p>
        </w:tc>
        <w:tc>
          <w:tcPr>
            <w:tcW w:w="895" w:type="dxa"/>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4,</w:t>
            </w:r>
            <w:r>
              <w:rPr>
                <w:rFonts w:ascii="Arial" w:hAnsi="Arial" w:cs="Arial"/>
                <w:b/>
                <w:bCs/>
                <w:sz w:val="20"/>
                <w:szCs w:val="20"/>
                <w:lang w:val="el-GR" w:eastAsia="el-GR"/>
              </w:rPr>
              <w:t>62</w:t>
            </w:r>
            <w:r w:rsidRPr="00520A9A">
              <w:rPr>
                <w:rFonts w:ascii="Arial" w:hAnsi="Arial" w:cs="Arial"/>
                <w:b/>
                <w:bCs/>
                <w:sz w:val="20"/>
                <w:szCs w:val="20"/>
                <w:lang w:val="el-GR" w:eastAsia="el-GR"/>
              </w:rPr>
              <w:t>%</w:t>
            </w:r>
          </w:p>
        </w:tc>
        <w:tc>
          <w:tcPr>
            <w:tcW w:w="453" w:type="dxa"/>
            <w:tcBorders>
              <w:top w:val="nil"/>
              <w:left w:val="nil"/>
              <w:bottom w:val="single" w:sz="4" w:space="0" w:color="auto"/>
              <w:right w:val="single" w:sz="4" w:space="0" w:color="auto"/>
            </w:tcBorders>
          </w:tcPr>
          <w:p w:rsidR="003E4F57" w:rsidRPr="00520A9A"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nil"/>
              <w:left w:val="nil"/>
              <w:bottom w:val="single" w:sz="4" w:space="0" w:color="auto"/>
              <w:right w:val="single" w:sz="4" w:space="0" w:color="auto"/>
            </w:tcBorders>
            <w:vAlign w:val="center"/>
          </w:tcPr>
          <w:p w:rsidR="003E4F57" w:rsidRPr="00520A9A"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Β</w:t>
            </w:r>
          </w:p>
        </w:tc>
      </w:tr>
      <w:tr w:rsidR="003E4F57" w:rsidRPr="00520A9A" w:rsidTr="003E4F57">
        <w:trPr>
          <w:trHeight w:val="400"/>
        </w:trPr>
        <w:tc>
          <w:tcPr>
            <w:tcW w:w="562" w:type="dxa"/>
            <w:tcBorders>
              <w:top w:val="nil"/>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3E4F57" w:rsidRPr="00F073A9" w:rsidRDefault="003E4F57" w:rsidP="003E4F57">
            <w:pPr>
              <w:suppressAutoHyphens w:val="0"/>
              <w:spacing w:after="0"/>
              <w:jc w:val="center"/>
              <w:rPr>
                <w:rFonts w:ascii="Arial" w:hAnsi="Arial" w:cs="Arial"/>
                <w:sz w:val="20"/>
                <w:szCs w:val="20"/>
                <w:lang w:val="en-US" w:eastAsia="el-GR"/>
              </w:rPr>
            </w:pPr>
            <w:r>
              <w:rPr>
                <w:rFonts w:ascii="Arial" w:hAnsi="Arial" w:cs="Arial"/>
                <w:sz w:val="20"/>
                <w:szCs w:val="20"/>
                <w:lang w:val="el-GR" w:eastAsia="el-GR"/>
              </w:rPr>
              <w:t>3</w:t>
            </w:r>
            <w:r>
              <w:rPr>
                <w:rFonts w:ascii="Arial" w:hAnsi="Arial" w:cs="Arial"/>
                <w:sz w:val="20"/>
                <w:szCs w:val="20"/>
                <w:lang w:val="en-US" w:eastAsia="el-GR"/>
              </w:rPr>
              <w:t>6</w:t>
            </w:r>
          </w:p>
        </w:tc>
        <w:tc>
          <w:tcPr>
            <w:tcW w:w="689" w:type="dxa"/>
            <w:tcBorders>
              <w:top w:val="nil"/>
              <w:left w:val="nil"/>
              <w:bottom w:val="single" w:sz="4" w:space="0" w:color="auto"/>
              <w:right w:val="single" w:sz="4" w:space="0" w:color="auto"/>
            </w:tcBorders>
            <w:shd w:val="clear" w:color="auto" w:fill="auto"/>
            <w:noWrap/>
            <w:vAlign w:val="center"/>
            <w:hideMark/>
          </w:tcPr>
          <w:p w:rsidR="003E4F57" w:rsidRPr="00511830"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Κ8</w:t>
            </w:r>
          </w:p>
        </w:tc>
        <w:tc>
          <w:tcPr>
            <w:tcW w:w="8842" w:type="dxa"/>
            <w:tcBorders>
              <w:top w:val="nil"/>
              <w:left w:val="nil"/>
              <w:bottom w:val="single" w:sz="4" w:space="0" w:color="auto"/>
              <w:right w:val="single" w:sz="4" w:space="0" w:color="auto"/>
            </w:tcBorders>
            <w:shd w:val="clear" w:color="auto" w:fill="auto"/>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Η ακρίβεια του συστήματος χρονισμού να είναι καλύτερη από +-3 ms το μήνα</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Pr>
                <w:rFonts w:ascii="Arial" w:hAnsi="Arial" w:cs="Arial"/>
                <w:sz w:val="20"/>
                <w:szCs w:val="20"/>
                <w:lang w:val="el-GR" w:eastAsia="el-GR"/>
              </w:rPr>
              <w:t>6</w:t>
            </w:r>
            <w:r w:rsidRPr="00520A9A">
              <w:rPr>
                <w:rFonts w:ascii="Arial" w:hAnsi="Arial" w:cs="Arial"/>
                <w:sz w:val="20"/>
                <w:szCs w:val="20"/>
                <w:lang w:val="el-GR" w:eastAsia="el-GR"/>
              </w:rPr>
              <w:t>%</w:t>
            </w:r>
          </w:p>
        </w:tc>
        <w:tc>
          <w:tcPr>
            <w:tcW w:w="895" w:type="dxa"/>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1,98%</w:t>
            </w:r>
          </w:p>
        </w:tc>
        <w:tc>
          <w:tcPr>
            <w:tcW w:w="453" w:type="dxa"/>
            <w:tcBorders>
              <w:top w:val="nil"/>
              <w:left w:val="nil"/>
              <w:bottom w:val="single" w:sz="4" w:space="0" w:color="auto"/>
              <w:right w:val="single" w:sz="4" w:space="0" w:color="auto"/>
            </w:tcBorders>
          </w:tcPr>
          <w:p w:rsidR="003E4F57" w:rsidRPr="00520A9A"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nil"/>
              <w:left w:val="nil"/>
              <w:bottom w:val="single" w:sz="4" w:space="0" w:color="auto"/>
              <w:right w:val="single" w:sz="4" w:space="0" w:color="auto"/>
            </w:tcBorders>
            <w:vAlign w:val="center"/>
          </w:tcPr>
          <w:p w:rsidR="003E4F57" w:rsidRPr="00520A9A"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Β</w:t>
            </w:r>
          </w:p>
        </w:tc>
      </w:tr>
      <w:tr w:rsidR="003E4F57" w:rsidRPr="00520A9A" w:rsidTr="003E4F57">
        <w:trPr>
          <w:trHeight w:val="727"/>
        </w:trPr>
        <w:tc>
          <w:tcPr>
            <w:tcW w:w="562" w:type="dxa"/>
            <w:tcBorders>
              <w:top w:val="nil"/>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3E4F57" w:rsidRPr="00F073A9" w:rsidRDefault="003E4F57" w:rsidP="003E4F57">
            <w:pPr>
              <w:suppressAutoHyphens w:val="0"/>
              <w:spacing w:after="0"/>
              <w:jc w:val="center"/>
              <w:rPr>
                <w:rFonts w:ascii="Arial" w:hAnsi="Arial" w:cs="Arial"/>
                <w:sz w:val="20"/>
                <w:szCs w:val="20"/>
                <w:lang w:val="en-US" w:eastAsia="el-GR"/>
              </w:rPr>
            </w:pPr>
            <w:r>
              <w:rPr>
                <w:rFonts w:ascii="Arial" w:hAnsi="Arial" w:cs="Arial"/>
                <w:sz w:val="20"/>
                <w:szCs w:val="20"/>
                <w:lang w:val="el-GR" w:eastAsia="el-GR"/>
              </w:rPr>
              <w:t>3</w:t>
            </w:r>
            <w:r>
              <w:rPr>
                <w:rFonts w:ascii="Arial" w:hAnsi="Arial" w:cs="Arial"/>
                <w:sz w:val="20"/>
                <w:szCs w:val="20"/>
                <w:lang w:val="en-US" w:eastAsia="el-GR"/>
              </w:rPr>
              <w:t>7</w:t>
            </w:r>
          </w:p>
        </w:tc>
        <w:tc>
          <w:tcPr>
            <w:tcW w:w="689" w:type="dxa"/>
            <w:tcBorders>
              <w:top w:val="nil"/>
              <w:left w:val="nil"/>
              <w:bottom w:val="single" w:sz="4" w:space="0" w:color="auto"/>
              <w:right w:val="single" w:sz="4" w:space="0" w:color="auto"/>
            </w:tcBorders>
            <w:shd w:val="clear" w:color="auto" w:fill="auto"/>
            <w:noWrap/>
            <w:vAlign w:val="center"/>
            <w:hideMark/>
          </w:tcPr>
          <w:p w:rsidR="003E4F57" w:rsidRPr="00511830"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Κ9</w:t>
            </w:r>
          </w:p>
        </w:tc>
        <w:tc>
          <w:tcPr>
            <w:tcW w:w="8842" w:type="dxa"/>
            <w:tcBorders>
              <w:top w:val="nil"/>
              <w:left w:val="nil"/>
              <w:bottom w:val="single" w:sz="4" w:space="0" w:color="auto"/>
              <w:right w:val="single" w:sz="4" w:space="0" w:color="auto"/>
            </w:tcBorders>
            <w:shd w:val="clear" w:color="auto" w:fill="auto"/>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Το σύστημα χρονισμού να λειτουργεί συνεχώς, χωρίς απαραίτητη ταυτόχρονη λειτουργία του Συστήματος, παρέχοντας αυτονομία για τουλάχιστον οκτώ (8) ώρες</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Pr>
                <w:rFonts w:ascii="Arial" w:hAnsi="Arial" w:cs="Arial"/>
                <w:sz w:val="20"/>
                <w:szCs w:val="20"/>
                <w:lang w:val="el-GR" w:eastAsia="el-GR"/>
              </w:rPr>
              <w:t>6</w:t>
            </w:r>
            <w:r w:rsidRPr="00520A9A">
              <w:rPr>
                <w:rFonts w:ascii="Arial" w:hAnsi="Arial" w:cs="Arial"/>
                <w:sz w:val="20"/>
                <w:szCs w:val="20"/>
                <w:lang w:val="el-GR" w:eastAsia="el-GR"/>
              </w:rPr>
              <w:t>%</w:t>
            </w:r>
          </w:p>
        </w:tc>
        <w:tc>
          <w:tcPr>
            <w:tcW w:w="895" w:type="dxa"/>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1,98%</w:t>
            </w:r>
          </w:p>
        </w:tc>
        <w:tc>
          <w:tcPr>
            <w:tcW w:w="453" w:type="dxa"/>
            <w:tcBorders>
              <w:top w:val="nil"/>
              <w:left w:val="nil"/>
              <w:bottom w:val="single" w:sz="4" w:space="0" w:color="auto"/>
              <w:right w:val="single" w:sz="4" w:space="0" w:color="auto"/>
            </w:tcBorders>
          </w:tcPr>
          <w:p w:rsidR="003E4F57" w:rsidRPr="00520A9A"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nil"/>
              <w:left w:val="nil"/>
              <w:bottom w:val="single" w:sz="4" w:space="0" w:color="auto"/>
              <w:right w:val="single" w:sz="4" w:space="0" w:color="auto"/>
            </w:tcBorders>
            <w:vAlign w:val="center"/>
          </w:tcPr>
          <w:p w:rsidR="003E4F57" w:rsidRPr="00520A9A"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Β</w:t>
            </w:r>
          </w:p>
        </w:tc>
      </w:tr>
      <w:tr w:rsidR="003E4F57" w:rsidRPr="00520A9A" w:rsidTr="003E4F57">
        <w:trPr>
          <w:trHeight w:val="573"/>
        </w:trPr>
        <w:tc>
          <w:tcPr>
            <w:tcW w:w="562" w:type="dxa"/>
            <w:tcBorders>
              <w:top w:val="nil"/>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n-US" w:eastAsia="el-GR"/>
              </w:rPr>
            </w:pP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3E4F57" w:rsidRPr="00F073A9" w:rsidRDefault="003E4F57" w:rsidP="003E4F57">
            <w:pPr>
              <w:suppressAutoHyphens w:val="0"/>
              <w:spacing w:after="0"/>
              <w:jc w:val="center"/>
              <w:rPr>
                <w:rFonts w:ascii="Arial" w:hAnsi="Arial" w:cs="Arial"/>
                <w:sz w:val="20"/>
                <w:szCs w:val="20"/>
                <w:lang w:val="en-US" w:eastAsia="el-GR"/>
              </w:rPr>
            </w:pPr>
            <w:r>
              <w:rPr>
                <w:rFonts w:ascii="Arial" w:hAnsi="Arial" w:cs="Arial"/>
                <w:sz w:val="20"/>
                <w:szCs w:val="20"/>
                <w:lang w:val="en-US" w:eastAsia="el-GR"/>
              </w:rPr>
              <w:t>40</w:t>
            </w:r>
          </w:p>
        </w:tc>
        <w:tc>
          <w:tcPr>
            <w:tcW w:w="689" w:type="dxa"/>
            <w:tcBorders>
              <w:top w:val="nil"/>
              <w:left w:val="nil"/>
              <w:bottom w:val="single" w:sz="4" w:space="0" w:color="auto"/>
              <w:right w:val="single" w:sz="4" w:space="0" w:color="auto"/>
            </w:tcBorders>
            <w:shd w:val="clear" w:color="auto" w:fill="auto"/>
            <w:noWrap/>
            <w:vAlign w:val="center"/>
            <w:hideMark/>
          </w:tcPr>
          <w:p w:rsidR="003E4F57" w:rsidRPr="00511830" w:rsidRDefault="003E4F57" w:rsidP="003E4F57">
            <w:pPr>
              <w:suppressAutoHyphens w:val="0"/>
              <w:spacing w:after="0"/>
              <w:jc w:val="center"/>
              <w:rPr>
                <w:rFonts w:ascii="Arial" w:hAnsi="Arial" w:cs="Arial"/>
                <w:sz w:val="20"/>
                <w:szCs w:val="20"/>
                <w:lang w:val="el-GR" w:eastAsia="el-GR"/>
              </w:rPr>
            </w:pPr>
          </w:p>
        </w:tc>
        <w:tc>
          <w:tcPr>
            <w:tcW w:w="8842" w:type="dxa"/>
            <w:tcBorders>
              <w:top w:val="nil"/>
              <w:left w:val="nil"/>
              <w:bottom w:val="single" w:sz="4" w:space="0" w:color="auto"/>
              <w:right w:val="single" w:sz="4" w:space="0" w:color="auto"/>
            </w:tcBorders>
            <w:shd w:val="clear" w:color="auto" w:fill="auto"/>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Το Σύστημα να είναι διαχωρισμένο σε βασικές ομάδες εξοπλισμού, καθεμία από τις οποίες θα περιλαμβάνει τον εξοπλισμό σε επίπεδο LRU</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2876" w:type="dxa"/>
            <w:gridSpan w:val="5"/>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ΕΠΙΘΥΜΗΤΟ</w:t>
            </w:r>
          </w:p>
        </w:tc>
      </w:tr>
      <w:tr w:rsidR="003E4F57" w:rsidRPr="00520A9A" w:rsidTr="003E4F57">
        <w:trPr>
          <w:trHeight w:val="667"/>
        </w:trPr>
        <w:tc>
          <w:tcPr>
            <w:tcW w:w="562" w:type="dxa"/>
            <w:tcBorders>
              <w:top w:val="nil"/>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3E4F57" w:rsidRPr="00F073A9" w:rsidRDefault="003E4F57" w:rsidP="003E4F57">
            <w:pPr>
              <w:suppressAutoHyphens w:val="0"/>
              <w:spacing w:after="0"/>
              <w:jc w:val="center"/>
              <w:rPr>
                <w:rFonts w:ascii="Arial" w:hAnsi="Arial" w:cs="Arial"/>
                <w:sz w:val="20"/>
                <w:szCs w:val="20"/>
                <w:lang w:val="en-US" w:eastAsia="el-GR"/>
              </w:rPr>
            </w:pPr>
            <w:r>
              <w:rPr>
                <w:rFonts w:ascii="Arial" w:hAnsi="Arial" w:cs="Arial"/>
                <w:sz w:val="20"/>
                <w:szCs w:val="20"/>
                <w:lang w:val="el-GR" w:eastAsia="el-GR"/>
              </w:rPr>
              <w:t>4</w:t>
            </w:r>
            <w:r>
              <w:rPr>
                <w:rFonts w:ascii="Arial" w:hAnsi="Arial" w:cs="Arial"/>
                <w:sz w:val="20"/>
                <w:szCs w:val="20"/>
                <w:lang w:val="en-US" w:eastAsia="el-GR"/>
              </w:rPr>
              <w:t>1</w:t>
            </w:r>
          </w:p>
        </w:tc>
        <w:tc>
          <w:tcPr>
            <w:tcW w:w="689" w:type="dxa"/>
            <w:tcBorders>
              <w:top w:val="nil"/>
              <w:left w:val="nil"/>
              <w:bottom w:val="single" w:sz="4" w:space="0" w:color="auto"/>
              <w:right w:val="single" w:sz="4" w:space="0" w:color="auto"/>
            </w:tcBorders>
            <w:shd w:val="clear" w:color="auto" w:fill="auto"/>
            <w:noWrap/>
            <w:vAlign w:val="center"/>
            <w:hideMark/>
          </w:tcPr>
          <w:p w:rsidR="003E4F57" w:rsidRPr="00511830" w:rsidRDefault="003E4F57" w:rsidP="003E4F57">
            <w:pPr>
              <w:suppressAutoHyphens w:val="0"/>
              <w:spacing w:after="0"/>
              <w:jc w:val="center"/>
              <w:rPr>
                <w:rFonts w:ascii="Arial" w:hAnsi="Arial" w:cs="Arial"/>
                <w:sz w:val="20"/>
                <w:szCs w:val="20"/>
                <w:lang w:val="el-GR" w:eastAsia="el-GR"/>
              </w:rPr>
            </w:pPr>
          </w:p>
        </w:tc>
        <w:tc>
          <w:tcPr>
            <w:tcW w:w="8842" w:type="dxa"/>
            <w:tcBorders>
              <w:top w:val="nil"/>
              <w:left w:val="nil"/>
              <w:bottom w:val="single" w:sz="4" w:space="0" w:color="auto"/>
              <w:right w:val="single" w:sz="4" w:space="0" w:color="auto"/>
            </w:tcBorders>
            <w:shd w:val="clear" w:color="auto" w:fill="auto"/>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Όλα τα LRU να είναι τοποθετημένα σε τυποποιημένες διατάξεις εσχάρας (rack) ώστε να διευκολύνεται η συντήρηση/επισκευή</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2876" w:type="dxa"/>
            <w:gridSpan w:val="5"/>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ΕΠΙΘΥΜΗΤΟ</w:t>
            </w:r>
          </w:p>
        </w:tc>
      </w:tr>
      <w:tr w:rsidR="003E4F57" w:rsidRPr="00520A9A" w:rsidTr="003E4F57">
        <w:trPr>
          <w:trHeight w:val="280"/>
        </w:trPr>
        <w:tc>
          <w:tcPr>
            <w:tcW w:w="562" w:type="dxa"/>
            <w:tcBorders>
              <w:top w:val="nil"/>
              <w:left w:val="single" w:sz="4" w:space="0" w:color="auto"/>
              <w:bottom w:val="single" w:sz="4" w:space="0" w:color="auto"/>
              <w:right w:val="single" w:sz="4" w:space="0" w:color="auto"/>
            </w:tcBorders>
            <w:vAlign w:val="center"/>
          </w:tcPr>
          <w:p w:rsidR="003E4F57" w:rsidRPr="00520A9A" w:rsidRDefault="003E4F57" w:rsidP="003E4F57">
            <w:pPr>
              <w:suppressAutoHyphens w:val="0"/>
              <w:spacing w:after="0"/>
              <w:ind w:left="-426" w:hanging="26"/>
              <w:jc w:val="right"/>
              <w:rPr>
                <w:rFonts w:ascii="Arial" w:hAnsi="Arial" w:cs="Arial"/>
                <w:sz w:val="20"/>
                <w:szCs w:val="20"/>
                <w:lang w:val="el-GR" w:eastAsia="el-GR"/>
              </w:rPr>
            </w:pPr>
          </w:p>
        </w:tc>
        <w:tc>
          <w:tcPr>
            <w:tcW w:w="1378" w:type="dxa"/>
            <w:gridSpan w:val="2"/>
            <w:tcBorders>
              <w:top w:val="nil"/>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sidRPr="00520A9A">
              <w:rPr>
                <w:rFonts w:ascii="Arial" w:hAnsi="Arial" w:cs="Arial"/>
                <w:sz w:val="20"/>
                <w:szCs w:val="20"/>
                <w:lang w:val="el-GR" w:eastAsia="el-GR"/>
              </w:rPr>
              <w:t> </w:t>
            </w:r>
          </w:p>
          <w:p w:rsidR="003E4F57" w:rsidRPr="00520A9A" w:rsidRDefault="003E4F57" w:rsidP="003E4F57">
            <w:pPr>
              <w:suppressAutoHyphens w:val="0"/>
              <w:spacing w:after="0"/>
              <w:jc w:val="center"/>
              <w:rPr>
                <w:rFonts w:ascii="Arial" w:hAnsi="Arial" w:cs="Arial"/>
                <w:sz w:val="20"/>
                <w:szCs w:val="20"/>
                <w:lang w:val="el-GR" w:eastAsia="el-GR"/>
              </w:rPr>
            </w:pPr>
            <w:r w:rsidRPr="00520A9A">
              <w:rPr>
                <w:rFonts w:ascii="Arial" w:hAnsi="Arial" w:cs="Arial"/>
                <w:sz w:val="20"/>
                <w:szCs w:val="20"/>
                <w:lang w:val="el-GR" w:eastAsia="el-GR"/>
              </w:rPr>
              <w:t> </w:t>
            </w:r>
          </w:p>
        </w:tc>
        <w:tc>
          <w:tcPr>
            <w:tcW w:w="8842" w:type="dxa"/>
            <w:tcBorders>
              <w:top w:val="nil"/>
              <w:left w:val="nil"/>
              <w:bottom w:val="single" w:sz="4" w:space="0" w:color="auto"/>
              <w:right w:val="single" w:sz="4" w:space="0" w:color="auto"/>
            </w:tcBorders>
            <w:shd w:val="clear" w:color="auto" w:fill="FFFFFF"/>
            <w:vAlign w:val="center"/>
            <w:hideMark/>
          </w:tcPr>
          <w:p w:rsidR="003E4F57" w:rsidRPr="00B11A6B" w:rsidRDefault="003E4F57" w:rsidP="003E4F57">
            <w:pPr>
              <w:suppressAutoHyphens w:val="0"/>
              <w:spacing w:after="0"/>
              <w:jc w:val="left"/>
              <w:rPr>
                <w:rFonts w:ascii="Arial" w:hAnsi="Arial" w:cs="Arial"/>
                <w:b/>
                <w:sz w:val="20"/>
                <w:szCs w:val="20"/>
                <w:lang w:val="el-GR" w:eastAsia="el-GR"/>
              </w:rPr>
            </w:pPr>
            <w:r w:rsidRPr="00B11A6B">
              <w:rPr>
                <w:rFonts w:ascii="Arial" w:hAnsi="Arial" w:cs="Arial"/>
                <w:b/>
                <w:sz w:val="20"/>
                <w:szCs w:val="20"/>
                <w:lang w:val="el-GR" w:eastAsia="el-GR"/>
              </w:rPr>
              <w:t>ΥΠΟΣΥΝΟΛΟ</w:t>
            </w:r>
          </w:p>
        </w:tc>
        <w:tc>
          <w:tcPr>
            <w:tcW w:w="902" w:type="dxa"/>
            <w:gridSpan w:val="2"/>
            <w:tcBorders>
              <w:top w:val="nil"/>
              <w:left w:val="nil"/>
              <w:bottom w:val="single" w:sz="4" w:space="0" w:color="auto"/>
              <w:right w:val="single" w:sz="4" w:space="0" w:color="auto"/>
            </w:tcBorders>
            <w:shd w:val="clear" w:color="auto" w:fill="FFFFFF"/>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nil"/>
              <w:left w:val="nil"/>
              <w:bottom w:val="single" w:sz="4" w:space="0" w:color="auto"/>
              <w:right w:val="single" w:sz="4" w:space="0" w:color="auto"/>
            </w:tcBorders>
            <w:shd w:val="clear" w:color="auto" w:fill="FFFFFF"/>
            <w:noWrap/>
            <w:vAlign w:val="center"/>
            <w:hideMark/>
          </w:tcPr>
          <w:p w:rsidR="003E4F57" w:rsidRPr="00A76ADA" w:rsidRDefault="003E4F57" w:rsidP="003E4F57">
            <w:pPr>
              <w:suppressAutoHyphens w:val="0"/>
              <w:spacing w:after="0"/>
              <w:jc w:val="left"/>
              <w:rPr>
                <w:rFonts w:ascii="Arial" w:hAnsi="Arial" w:cs="Arial"/>
                <w:b/>
                <w:sz w:val="20"/>
                <w:szCs w:val="20"/>
                <w:lang w:val="el-GR" w:eastAsia="el-GR"/>
              </w:rPr>
            </w:pPr>
            <w:r w:rsidRPr="00A76ADA">
              <w:rPr>
                <w:rFonts w:ascii="Arial" w:hAnsi="Arial" w:cs="Arial"/>
                <w:b/>
                <w:sz w:val="20"/>
                <w:szCs w:val="20"/>
                <w:lang w:val="el-GR" w:eastAsia="el-GR"/>
              </w:rPr>
              <w:t>100%</w:t>
            </w:r>
          </w:p>
        </w:tc>
        <w:tc>
          <w:tcPr>
            <w:tcW w:w="895" w:type="dxa"/>
            <w:tcBorders>
              <w:top w:val="nil"/>
              <w:left w:val="nil"/>
              <w:bottom w:val="single" w:sz="4" w:space="0" w:color="auto"/>
              <w:right w:val="single" w:sz="4" w:space="0" w:color="auto"/>
            </w:tcBorders>
            <w:shd w:val="clear" w:color="auto" w:fill="FFFFFF"/>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 </w:t>
            </w:r>
          </w:p>
        </w:tc>
        <w:tc>
          <w:tcPr>
            <w:tcW w:w="453" w:type="dxa"/>
            <w:tcBorders>
              <w:top w:val="nil"/>
              <w:left w:val="nil"/>
              <w:bottom w:val="single" w:sz="4" w:space="0" w:color="auto"/>
              <w:right w:val="single" w:sz="4" w:space="0" w:color="auto"/>
            </w:tcBorders>
            <w:shd w:val="clear" w:color="auto" w:fill="FFFFFF"/>
          </w:tcPr>
          <w:p w:rsidR="003E4F57" w:rsidRPr="00520A9A"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nil"/>
              <w:left w:val="nil"/>
              <w:bottom w:val="single" w:sz="4" w:space="0" w:color="auto"/>
              <w:right w:val="single" w:sz="4" w:space="0" w:color="auto"/>
            </w:tcBorders>
            <w:shd w:val="clear" w:color="auto" w:fill="FFFFFF"/>
            <w:vAlign w:val="center"/>
          </w:tcPr>
          <w:p w:rsidR="003E4F57" w:rsidRPr="00520A9A" w:rsidRDefault="003E4F57" w:rsidP="003E4F57">
            <w:pPr>
              <w:suppressAutoHyphens w:val="0"/>
              <w:spacing w:after="0"/>
              <w:jc w:val="center"/>
              <w:rPr>
                <w:rFonts w:ascii="Arial" w:hAnsi="Arial" w:cs="Arial"/>
                <w:b/>
                <w:bCs/>
                <w:sz w:val="20"/>
                <w:szCs w:val="20"/>
                <w:lang w:val="el-GR" w:eastAsia="el-GR"/>
              </w:rPr>
            </w:pPr>
          </w:p>
        </w:tc>
      </w:tr>
      <w:tr w:rsidR="003E4F57" w:rsidRPr="00520A9A" w:rsidTr="003E4F57">
        <w:trPr>
          <w:trHeight w:val="371"/>
        </w:trPr>
        <w:tc>
          <w:tcPr>
            <w:tcW w:w="562" w:type="dxa"/>
            <w:tcBorders>
              <w:top w:val="nil"/>
              <w:left w:val="single" w:sz="4" w:space="0" w:color="auto"/>
              <w:bottom w:val="single" w:sz="4" w:space="0" w:color="auto"/>
              <w:right w:val="single" w:sz="4" w:space="0" w:color="auto"/>
            </w:tcBorders>
            <w:shd w:val="clear" w:color="auto" w:fill="D9D9D9"/>
            <w:vAlign w:val="center"/>
          </w:tcPr>
          <w:p w:rsidR="003E4F57" w:rsidRPr="00520A9A" w:rsidRDefault="003E4F57" w:rsidP="003E4F57">
            <w:pPr>
              <w:suppressAutoHyphens w:val="0"/>
              <w:spacing w:after="0"/>
              <w:ind w:left="-426" w:hanging="26"/>
              <w:jc w:val="right"/>
              <w:rPr>
                <w:rFonts w:ascii="Arial" w:hAnsi="Arial" w:cs="Arial"/>
                <w:sz w:val="20"/>
                <w:szCs w:val="20"/>
                <w:lang w:val="el-GR" w:eastAsia="el-GR"/>
              </w:rPr>
            </w:pPr>
          </w:p>
        </w:tc>
        <w:tc>
          <w:tcPr>
            <w:tcW w:w="689" w:type="dxa"/>
            <w:tcBorders>
              <w:top w:val="nil"/>
              <w:left w:val="single" w:sz="4" w:space="0" w:color="auto"/>
              <w:bottom w:val="single" w:sz="4" w:space="0" w:color="auto"/>
              <w:right w:val="single" w:sz="4" w:space="0" w:color="auto"/>
            </w:tcBorders>
            <w:shd w:val="clear" w:color="auto" w:fill="D9D9D9"/>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sidRPr="00520A9A">
              <w:rPr>
                <w:rFonts w:ascii="Arial" w:hAnsi="Arial" w:cs="Arial"/>
                <w:sz w:val="20"/>
                <w:szCs w:val="20"/>
                <w:lang w:val="el-GR" w:eastAsia="el-GR"/>
              </w:rPr>
              <w:t> </w:t>
            </w:r>
          </w:p>
        </w:tc>
        <w:tc>
          <w:tcPr>
            <w:tcW w:w="9531" w:type="dxa"/>
            <w:gridSpan w:val="2"/>
            <w:tcBorders>
              <w:top w:val="single" w:sz="4" w:space="0" w:color="auto"/>
              <w:left w:val="nil"/>
              <w:bottom w:val="single" w:sz="4" w:space="0" w:color="auto"/>
              <w:right w:val="single" w:sz="4" w:space="0" w:color="auto"/>
            </w:tcBorders>
            <w:shd w:val="clear" w:color="auto" w:fill="D9D9D9"/>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ΤΕΧΝΙΚΑ ΧΑΡΑΚΤΗΡΙΣΤΙΚΑ</w:t>
            </w:r>
          </w:p>
        </w:tc>
        <w:tc>
          <w:tcPr>
            <w:tcW w:w="902" w:type="dxa"/>
            <w:gridSpan w:val="2"/>
            <w:tcBorders>
              <w:top w:val="nil"/>
              <w:left w:val="nil"/>
              <w:bottom w:val="single" w:sz="4" w:space="0" w:color="auto"/>
              <w:right w:val="single" w:sz="4" w:space="0" w:color="auto"/>
            </w:tcBorders>
            <w:shd w:val="clear" w:color="auto" w:fill="D9D9D9"/>
            <w:noWrap/>
            <w:vAlign w:val="bottom"/>
            <w:hideMark/>
          </w:tcPr>
          <w:p w:rsidR="003E4F57" w:rsidRPr="00A76ADA" w:rsidRDefault="003E4F57" w:rsidP="003E4F57">
            <w:pPr>
              <w:suppressAutoHyphens w:val="0"/>
              <w:spacing w:after="0"/>
              <w:jc w:val="left"/>
              <w:rPr>
                <w:rFonts w:ascii="Arial" w:hAnsi="Arial" w:cs="Arial"/>
                <w:b/>
                <w:sz w:val="20"/>
                <w:szCs w:val="20"/>
                <w:lang w:val="el-GR" w:eastAsia="el-GR"/>
              </w:rPr>
            </w:pPr>
            <w:r w:rsidRPr="00A76ADA">
              <w:rPr>
                <w:rFonts w:ascii="Arial" w:hAnsi="Arial" w:cs="Arial"/>
                <w:b/>
                <w:sz w:val="20"/>
                <w:szCs w:val="20"/>
                <w:lang w:val="el-GR" w:eastAsia="el-GR"/>
              </w:rPr>
              <w:t> 65%</w:t>
            </w:r>
          </w:p>
        </w:tc>
        <w:tc>
          <w:tcPr>
            <w:tcW w:w="839" w:type="dxa"/>
            <w:tcBorders>
              <w:top w:val="nil"/>
              <w:left w:val="nil"/>
              <w:bottom w:val="single" w:sz="4" w:space="0" w:color="auto"/>
              <w:right w:val="single" w:sz="4" w:space="0" w:color="auto"/>
            </w:tcBorders>
            <w:shd w:val="clear" w:color="auto" w:fill="D9D9D9"/>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95" w:type="dxa"/>
            <w:tcBorders>
              <w:top w:val="nil"/>
              <w:left w:val="nil"/>
              <w:bottom w:val="single" w:sz="4" w:space="0" w:color="auto"/>
              <w:right w:val="single" w:sz="4" w:space="0" w:color="auto"/>
            </w:tcBorders>
            <w:shd w:val="clear" w:color="auto" w:fill="D9D9D9"/>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 </w:t>
            </w:r>
          </w:p>
        </w:tc>
        <w:tc>
          <w:tcPr>
            <w:tcW w:w="453" w:type="dxa"/>
            <w:tcBorders>
              <w:top w:val="nil"/>
              <w:left w:val="nil"/>
              <w:bottom w:val="single" w:sz="4" w:space="0" w:color="auto"/>
              <w:right w:val="single" w:sz="4" w:space="0" w:color="auto"/>
            </w:tcBorders>
            <w:shd w:val="clear" w:color="auto" w:fill="D9D9D9"/>
          </w:tcPr>
          <w:p w:rsidR="003E4F57" w:rsidRPr="00520A9A"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nil"/>
              <w:left w:val="nil"/>
              <w:bottom w:val="single" w:sz="4" w:space="0" w:color="auto"/>
              <w:right w:val="single" w:sz="4" w:space="0" w:color="auto"/>
            </w:tcBorders>
            <w:shd w:val="clear" w:color="auto" w:fill="D9D9D9"/>
            <w:vAlign w:val="center"/>
          </w:tcPr>
          <w:p w:rsidR="003E4F57" w:rsidRPr="00520A9A" w:rsidRDefault="003E4F57" w:rsidP="003E4F57">
            <w:pPr>
              <w:suppressAutoHyphens w:val="0"/>
              <w:spacing w:after="0"/>
              <w:jc w:val="center"/>
              <w:rPr>
                <w:rFonts w:ascii="Arial" w:hAnsi="Arial" w:cs="Arial"/>
                <w:b/>
                <w:bCs/>
                <w:sz w:val="20"/>
                <w:szCs w:val="20"/>
                <w:lang w:val="el-GR" w:eastAsia="el-GR"/>
              </w:rPr>
            </w:pPr>
          </w:p>
        </w:tc>
      </w:tr>
      <w:tr w:rsidR="003E4F57" w:rsidRPr="00520A9A" w:rsidTr="003E4F57">
        <w:trPr>
          <w:trHeight w:val="415"/>
        </w:trPr>
        <w:tc>
          <w:tcPr>
            <w:tcW w:w="562" w:type="dxa"/>
            <w:tcBorders>
              <w:top w:val="nil"/>
              <w:left w:val="single" w:sz="4" w:space="0" w:color="auto"/>
              <w:bottom w:val="single" w:sz="4" w:space="0" w:color="auto"/>
              <w:right w:val="single" w:sz="4" w:space="0" w:color="auto"/>
            </w:tcBorders>
            <w:vAlign w:val="center"/>
          </w:tcPr>
          <w:p w:rsidR="003E4F57" w:rsidRPr="00520A9A" w:rsidRDefault="003E4F57" w:rsidP="003E4F57">
            <w:pPr>
              <w:suppressAutoHyphens w:val="0"/>
              <w:spacing w:after="0"/>
              <w:ind w:left="-426" w:hanging="26"/>
              <w:jc w:val="right"/>
              <w:rPr>
                <w:rFonts w:ascii="Arial" w:hAnsi="Arial" w:cs="Arial"/>
                <w:sz w:val="20"/>
                <w:szCs w:val="20"/>
                <w:lang w:val="el-GR" w:eastAsia="el-GR"/>
              </w:rPr>
            </w:pPr>
          </w:p>
        </w:tc>
        <w:tc>
          <w:tcPr>
            <w:tcW w:w="1378" w:type="dxa"/>
            <w:gridSpan w:val="2"/>
            <w:tcBorders>
              <w:top w:val="nil"/>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sidRPr="00520A9A">
              <w:rPr>
                <w:rFonts w:ascii="Arial" w:hAnsi="Arial" w:cs="Arial"/>
                <w:sz w:val="20"/>
                <w:szCs w:val="20"/>
                <w:lang w:val="el-GR" w:eastAsia="el-GR"/>
              </w:rPr>
              <w:t> </w:t>
            </w:r>
          </w:p>
          <w:p w:rsidR="003E4F57" w:rsidRPr="00520A9A" w:rsidRDefault="003E4F57" w:rsidP="003E4F57">
            <w:pPr>
              <w:suppressAutoHyphens w:val="0"/>
              <w:spacing w:after="0"/>
              <w:jc w:val="center"/>
              <w:rPr>
                <w:rFonts w:ascii="Arial" w:hAnsi="Arial" w:cs="Arial"/>
                <w:sz w:val="20"/>
                <w:szCs w:val="20"/>
                <w:lang w:val="el-GR" w:eastAsia="el-GR"/>
              </w:rPr>
            </w:pPr>
            <w:r w:rsidRPr="00520A9A">
              <w:rPr>
                <w:rFonts w:ascii="Arial" w:hAnsi="Arial" w:cs="Arial"/>
                <w:sz w:val="20"/>
                <w:szCs w:val="20"/>
                <w:lang w:val="el-GR" w:eastAsia="el-GR"/>
              </w:rPr>
              <w:t> </w:t>
            </w:r>
          </w:p>
        </w:tc>
        <w:tc>
          <w:tcPr>
            <w:tcW w:w="8842" w:type="dxa"/>
            <w:tcBorders>
              <w:top w:val="nil"/>
              <w:left w:val="nil"/>
              <w:bottom w:val="single" w:sz="4" w:space="0" w:color="auto"/>
              <w:right w:val="single" w:sz="4" w:space="0" w:color="auto"/>
            </w:tcBorders>
            <w:shd w:val="clear" w:color="auto" w:fill="D9D9D9"/>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ΧΑΡΑΚΤΗΡΙΣΤΙΚΑ RADAR</w:t>
            </w:r>
          </w:p>
        </w:tc>
        <w:tc>
          <w:tcPr>
            <w:tcW w:w="902" w:type="dxa"/>
            <w:gridSpan w:val="2"/>
            <w:tcBorders>
              <w:top w:val="nil"/>
              <w:left w:val="nil"/>
              <w:bottom w:val="single" w:sz="4" w:space="0" w:color="auto"/>
              <w:right w:val="single" w:sz="4" w:space="0" w:color="auto"/>
            </w:tcBorders>
            <w:shd w:val="clear" w:color="auto" w:fill="FFFFFF"/>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nil"/>
              <w:left w:val="nil"/>
              <w:bottom w:val="single" w:sz="4" w:space="0" w:color="auto"/>
              <w:right w:val="single" w:sz="4" w:space="0" w:color="auto"/>
            </w:tcBorders>
            <w:shd w:val="clear" w:color="auto" w:fill="FFFFFF"/>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95" w:type="dxa"/>
            <w:tcBorders>
              <w:top w:val="nil"/>
              <w:left w:val="nil"/>
              <w:bottom w:val="single" w:sz="4" w:space="0" w:color="auto"/>
              <w:right w:val="single" w:sz="4" w:space="0" w:color="auto"/>
            </w:tcBorders>
            <w:shd w:val="clear" w:color="auto" w:fill="FFFFFF"/>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 </w:t>
            </w:r>
          </w:p>
        </w:tc>
        <w:tc>
          <w:tcPr>
            <w:tcW w:w="453" w:type="dxa"/>
            <w:tcBorders>
              <w:top w:val="nil"/>
              <w:left w:val="nil"/>
              <w:bottom w:val="single" w:sz="4" w:space="0" w:color="auto"/>
              <w:right w:val="single" w:sz="4" w:space="0" w:color="auto"/>
            </w:tcBorders>
            <w:shd w:val="clear" w:color="auto" w:fill="FFFFFF"/>
          </w:tcPr>
          <w:p w:rsidR="003E4F57" w:rsidRPr="00520A9A"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nil"/>
              <w:left w:val="nil"/>
              <w:bottom w:val="single" w:sz="4" w:space="0" w:color="auto"/>
              <w:right w:val="single" w:sz="4" w:space="0" w:color="auto"/>
            </w:tcBorders>
            <w:shd w:val="clear" w:color="auto" w:fill="FFFFFF"/>
            <w:vAlign w:val="center"/>
          </w:tcPr>
          <w:p w:rsidR="003E4F57" w:rsidRPr="00520A9A" w:rsidRDefault="003E4F57" w:rsidP="003E4F57">
            <w:pPr>
              <w:suppressAutoHyphens w:val="0"/>
              <w:spacing w:after="0"/>
              <w:jc w:val="center"/>
              <w:rPr>
                <w:rFonts w:ascii="Arial" w:hAnsi="Arial" w:cs="Arial"/>
                <w:b/>
                <w:bCs/>
                <w:sz w:val="20"/>
                <w:szCs w:val="20"/>
                <w:lang w:val="el-GR" w:eastAsia="el-GR"/>
              </w:rPr>
            </w:pPr>
          </w:p>
        </w:tc>
      </w:tr>
      <w:tr w:rsidR="003E4F57" w:rsidRPr="00520A9A" w:rsidTr="003E4F57">
        <w:trPr>
          <w:trHeight w:val="818"/>
        </w:trPr>
        <w:tc>
          <w:tcPr>
            <w:tcW w:w="562" w:type="dxa"/>
            <w:tcBorders>
              <w:top w:val="nil"/>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51</w:t>
            </w:r>
          </w:p>
        </w:tc>
        <w:tc>
          <w:tcPr>
            <w:tcW w:w="689" w:type="dxa"/>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p>
        </w:tc>
        <w:tc>
          <w:tcPr>
            <w:tcW w:w="8842" w:type="dxa"/>
            <w:tcBorders>
              <w:top w:val="nil"/>
              <w:left w:val="nil"/>
              <w:bottom w:val="single" w:sz="4" w:space="0" w:color="auto"/>
              <w:right w:val="single" w:sz="4" w:space="0" w:color="auto"/>
            </w:tcBorders>
            <w:shd w:val="clear" w:color="auto" w:fill="auto"/>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Οι περιβαλλοντικές συνθήκες εντός των χώρων εργασίας τεχνικών όπου υπάρχει εγκατεστημένος εξοπλισμός σε shelter να διατηρούνται 18ο-21ο C, +-3ο C για μικρές περιόδους, και σχετική υγρασία 40-65%</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2876" w:type="dxa"/>
            <w:gridSpan w:val="5"/>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ΕΠΙΘΥΜΗΤΟ</w:t>
            </w:r>
          </w:p>
        </w:tc>
      </w:tr>
      <w:tr w:rsidR="003E4F57" w:rsidRPr="00520A9A" w:rsidTr="003E4F57">
        <w:trPr>
          <w:trHeight w:val="690"/>
        </w:trPr>
        <w:tc>
          <w:tcPr>
            <w:tcW w:w="562" w:type="dxa"/>
            <w:tcBorders>
              <w:top w:val="single" w:sz="4" w:space="0" w:color="244061"/>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r>
              <w:rPr>
                <w:rFonts w:ascii="Arial" w:hAnsi="Arial" w:cs="Arial"/>
                <w:sz w:val="20"/>
                <w:szCs w:val="20"/>
                <w:lang w:val="el-GR" w:eastAsia="el-GR"/>
              </w:rPr>
              <w:t>Α3</w:t>
            </w:r>
          </w:p>
        </w:tc>
        <w:tc>
          <w:tcPr>
            <w:tcW w:w="689" w:type="dxa"/>
            <w:tcBorders>
              <w:top w:val="single" w:sz="4" w:space="0" w:color="244061"/>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54</w:t>
            </w:r>
          </w:p>
        </w:tc>
        <w:tc>
          <w:tcPr>
            <w:tcW w:w="689"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rPr>
                <w:rFonts w:ascii="Arial" w:hAnsi="Arial" w:cs="Arial"/>
                <w:sz w:val="20"/>
                <w:szCs w:val="20"/>
                <w:lang w:val="el-GR" w:eastAsia="el-GR"/>
              </w:rPr>
            </w:pPr>
            <w:r>
              <w:rPr>
                <w:rFonts w:ascii="Arial" w:hAnsi="Arial" w:cs="Arial"/>
                <w:sz w:val="20"/>
                <w:szCs w:val="20"/>
                <w:lang w:val="el-GR" w:eastAsia="el-GR"/>
              </w:rPr>
              <w:t>Κ10</w:t>
            </w:r>
          </w:p>
        </w:tc>
        <w:tc>
          <w:tcPr>
            <w:tcW w:w="8842" w:type="dxa"/>
            <w:tcBorders>
              <w:top w:val="single" w:sz="4" w:space="0" w:color="244061"/>
              <w:left w:val="nil"/>
              <w:bottom w:val="single" w:sz="4" w:space="0" w:color="auto"/>
              <w:right w:val="single" w:sz="4" w:space="0" w:color="auto"/>
            </w:tcBorders>
            <w:shd w:val="clear" w:color="auto" w:fill="auto"/>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451EBC">
              <w:rPr>
                <w:rFonts w:ascii="Arial" w:hAnsi="Arial" w:cs="Arial"/>
                <w:sz w:val="20"/>
                <w:szCs w:val="20"/>
                <w:lang w:val="el-GR" w:eastAsia="el-GR"/>
              </w:rPr>
              <w:t>Ο δέκτης του radar να αποκαλύπτει τη δραστηριότητα των πτηνών και θα εξασφαλίζει τις προδιαγραφές απόδοσης στην περιοχή κάλυψης σε συνθήκες clutter (ground, sea, weather).</w:t>
            </w:r>
          </w:p>
        </w:tc>
        <w:tc>
          <w:tcPr>
            <w:tcW w:w="902" w:type="dxa"/>
            <w:gridSpan w:val="2"/>
            <w:tcBorders>
              <w:top w:val="single" w:sz="4" w:space="0" w:color="244061"/>
              <w:left w:val="nil"/>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Pr>
                <w:rFonts w:ascii="Arial" w:hAnsi="Arial" w:cs="Arial"/>
                <w:sz w:val="20"/>
                <w:szCs w:val="20"/>
                <w:lang w:val="el-GR" w:eastAsia="el-GR"/>
              </w:rPr>
              <w:t>5</w:t>
            </w:r>
            <w:r w:rsidRPr="00520A9A">
              <w:rPr>
                <w:rFonts w:ascii="Arial" w:hAnsi="Arial" w:cs="Arial"/>
                <w:sz w:val="20"/>
                <w:szCs w:val="20"/>
                <w:lang w:val="el-GR" w:eastAsia="el-GR"/>
              </w:rPr>
              <w:t>%</w:t>
            </w:r>
          </w:p>
        </w:tc>
        <w:tc>
          <w:tcPr>
            <w:tcW w:w="895"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Pr>
                <w:rFonts w:ascii="Arial" w:hAnsi="Arial" w:cs="Arial"/>
                <w:b/>
                <w:bCs/>
                <w:sz w:val="20"/>
                <w:szCs w:val="20"/>
                <w:lang w:val="el-GR" w:eastAsia="el-GR"/>
              </w:rPr>
              <w:t>3,25</w:t>
            </w:r>
            <w:r w:rsidRPr="00520A9A">
              <w:rPr>
                <w:rFonts w:ascii="Arial" w:hAnsi="Arial" w:cs="Arial"/>
                <w:b/>
                <w:bCs/>
                <w:sz w:val="20"/>
                <w:szCs w:val="20"/>
                <w:lang w:val="el-GR" w:eastAsia="el-GR"/>
              </w:rPr>
              <w:t>%</w:t>
            </w:r>
          </w:p>
        </w:tc>
        <w:tc>
          <w:tcPr>
            <w:tcW w:w="453" w:type="dxa"/>
            <w:tcBorders>
              <w:top w:val="single" w:sz="4" w:space="0" w:color="244061"/>
              <w:left w:val="nil"/>
              <w:bottom w:val="single" w:sz="4" w:space="0" w:color="auto"/>
              <w:right w:val="single" w:sz="4" w:space="0" w:color="auto"/>
            </w:tcBorders>
          </w:tcPr>
          <w:p w:rsidR="003E4F57"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single" w:sz="4" w:space="0" w:color="244061"/>
              <w:left w:val="nil"/>
              <w:bottom w:val="single" w:sz="4" w:space="0" w:color="auto"/>
              <w:right w:val="single" w:sz="4" w:space="0" w:color="auto"/>
            </w:tcBorders>
            <w:vAlign w:val="center"/>
          </w:tcPr>
          <w:p w:rsidR="003E4F57"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Α</w:t>
            </w:r>
          </w:p>
        </w:tc>
      </w:tr>
      <w:tr w:rsidR="003E4F57" w:rsidRPr="00520A9A" w:rsidTr="003E4F57">
        <w:trPr>
          <w:trHeight w:val="700"/>
        </w:trPr>
        <w:tc>
          <w:tcPr>
            <w:tcW w:w="562" w:type="dxa"/>
            <w:tcBorders>
              <w:top w:val="single" w:sz="4" w:space="0" w:color="244061"/>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p>
        </w:tc>
        <w:tc>
          <w:tcPr>
            <w:tcW w:w="689" w:type="dxa"/>
            <w:tcBorders>
              <w:top w:val="single" w:sz="4" w:space="0" w:color="244061"/>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56</w:t>
            </w:r>
          </w:p>
        </w:tc>
        <w:tc>
          <w:tcPr>
            <w:tcW w:w="689"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Κ11</w:t>
            </w:r>
          </w:p>
        </w:tc>
        <w:tc>
          <w:tcPr>
            <w:tcW w:w="8842" w:type="dxa"/>
            <w:tcBorders>
              <w:top w:val="single" w:sz="4" w:space="0" w:color="244061"/>
              <w:left w:val="nil"/>
              <w:bottom w:val="single" w:sz="4" w:space="0" w:color="auto"/>
              <w:right w:val="single" w:sz="4" w:space="0" w:color="auto"/>
            </w:tcBorders>
            <w:shd w:val="clear" w:color="auto" w:fill="auto"/>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454856">
              <w:rPr>
                <w:rFonts w:ascii="Arial" w:hAnsi="Arial" w:cs="Arial"/>
                <w:sz w:val="20"/>
                <w:szCs w:val="20"/>
                <w:lang w:val="el-GR" w:eastAsia="el-GR"/>
              </w:rPr>
              <w:t>Η ισχύς των πλευρικών λοβών να είναι τουλάχιστον 20 dB χαμηλότερη από του κύριου λοβού. Το κριτήριο βαθμολογείται συγκριτικά συναρτήσει της εξασθένισης των πλευρικών λοβών</w:t>
            </w:r>
          </w:p>
        </w:tc>
        <w:tc>
          <w:tcPr>
            <w:tcW w:w="902" w:type="dxa"/>
            <w:gridSpan w:val="2"/>
            <w:tcBorders>
              <w:top w:val="single" w:sz="4" w:space="0" w:color="244061"/>
              <w:left w:val="nil"/>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Pr>
                <w:rFonts w:ascii="Arial" w:hAnsi="Arial" w:cs="Arial"/>
                <w:sz w:val="20"/>
                <w:szCs w:val="20"/>
                <w:lang w:val="el-GR" w:eastAsia="el-GR"/>
              </w:rPr>
              <w:t>5</w:t>
            </w:r>
            <w:r w:rsidRPr="00520A9A">
              <w:rPr>
                <w:rFonts w:ascii="Arial" w:hAnsi="Arial" w:cs="Arial"/>
                <w:sz w:val="20"/>
                <w:szCs w:val="20"/>
                <w:lang w:val="el-GR" w:eastAsia="el-GR"/>
              </w:rPr>
              <w:t>%</w:t>
            </w:r>
          </w:p>
        </w:tc>
        <w:tc>
          <w:tcPr>
            <w:tcW w:w="895"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Pr>
                <w:rFonts w:ascii="Arial" w:hAnsi="Arial" w:cs="Arial"/>
                <w:b/>
                <w:bCs/>
                <w:sz w:val="20"/>
                <w:szCs w:val="20"/>
                <w:lang w:val="el-GR" w:eastAsia="el-GR"/>
              </w:rPr>
              <w:t>3,25</w:t>
            </w:r>
            <w:r w:rsidRPr="00520A9A">
              <w:rPr>
                <w:rFonts w:ascii="Arial" w:hAnsi="Arial" w:cs="Arial"/>
                <w:b/>
                <w:bCs/>
                <w:sz w:val="20"/>
                <w:szCs w:val="20"/>
                <w:lang w:val="el-GR" w:eastAsia="el-GR"/>
              </w:rPr>
              <w:t>%</w:t>
            </w:r>
          </w:p>
        </w:tc>
        <w:tc>
          <w:tcPr>
            <w:tcW w:w="453" w:type="dxa"/>
            <w:tcBorders>
              <w:top w:val="single" w:sz="4" w:space="0" w:color="244061"/>
              <w:left w:val="nil"/>
              <w:bottom w:val="single" w:sz="4" w:space="0" w:color="auto"/>
              <w:right w:val="single" w:sz="4" w:space="0" w:color="auto"/>
            </w:tcBorders>
          </w:tcPr>
          <w:p w:rsidR="003E4F57" w:rsidRPr="00520A9A"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single" w:sz="4" w:space="0" w:color="244061"/>
              <w:left w:val="nil"/>
              <w:bottom w:val="single" w:sz="4" w:space="0" w:color="auto"/>
              <w:right w:val="single" w:sz="4" w:space="0" w:color="auto"/>
            </w:tcBorders>
            <w:vAlign w:val="center"/>
          </w:tcPr>
          <w:p w:rsidR="003E4F57" w:rsidRPr="00520A9A"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Β</w:t>
            </w:r>
          </w:p>
        </w:tc>
      </w:tr>
      <w:tr w:rsidR="003E4F57" w:rsidRPr="00520A9A" w:rsidTr="003E4F57">
        <w:trPr>
          <w:trHeight w:val="836"/>
        </w:trPr>
        <w:tc>
          <w:tcPr>
            <w:tcW w:w="562" w:type="dxa"/>
            <w:tcBorders>
              <w:top w:val="single" w:sz="4" w:space="0" w:color="244061"/>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p>
        </w:tc>
        <w:tc>
          <w:tcPr>
            <w:tcW w:w="689" w:type="dxa"/>
            <w:tcBorders>
              <w:top w:val="single" w:sz="4" w:space="0" w:color="244061"/>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59</w:t>
            </w:r>
          </w:p>
        </w:tc>
        <w:tc>
          <w:tcPr>
            <w:tcW w:w="689"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Κ12</w:t>
            </w:r>
          </w:p>
        </w:tc>
        <w:tc>
          <w:tcPr>
            <w:tcW w:w="8842" w:type="dxa"/>
            <w:tcBorders>
              <w:top w:val="single" w:sz="4" w:space="0" w:color="244061"/>
              <w:left w:val="nil"/>
              <w:bottom w:val="single" w:sz="4" w:space="0" w:color="auto"/>
              <w:right w:val="single" w:sz="4" w:space="0" w:color="auto"/>
            </w:tcBorders>
            <w:shd w:val="clear" w:color="auto" w:fill="auto"/>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B3432D">
              <w:rPr>
                <w:rFonts w:ascii="Arial" w:hAnsi="Arial" w:cs="Arial"/>
                <w:sz w:val="20"/>
                <w:szCs w:val="20"/>
                <w:lang w:val="el-GR" w:eastAsia="el-GR"/>
              </w:rPr>
              <w:t>Το Σύστημα να έχει τη δυνατότητα σιγής εκπομπής κατά τομείς (sector blanking) σε τουλάχιστον δύο (2) τομείς που θα ορίζονται σε αζιμούθιο από το διαχειριστή του συστήματος (master control). Το κριτήριο βαθμολογείται συγκριτικά συναρτήσει του αριθμού τομέων</w:t>
            </w:r>
          </w:p>
        </w:tc>
        <w:tc>
          <w:tcPr>
            <w:tcW w:w="902" w:type="dxa"/>
            <w:gridSpan w:val="2"/>
            <w:tcBorders>
              <w:top w:val="single" w:sz="4" w:space="0" w:color="244061"/>
              <w:left w:val="nil"/>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Pr>
                <w:rFonts w:ascii="Arial" w:hAnsi="Arial" w:cs="Arial"/>
                <w:sz w:val="20"/>
                <w:szCs w:val="20"/>
                <w:lang w:val="el-GR" w:eastAsia="el-GR"/>
              </w:rPr>
              <w:t>8</w:t>
            </w:r>
            <w:r w:rsidRPr="00520A9A">
              <w:rPr>
                <w:rFonts w:ascii="Arial" w:hAnsi="Arial" w:cs="Arial"/>
                <w:sz w:val="20"/>
                <w:szCs w:val="20"/>
                <w:lang w:val="el-GR" w:eastAsia="el-GR"/>
              </w:rPr>
              <w:t>%</w:t>
            </w:r>
          </w:p>
        </w:tc>
        <w:tc>
          <w:tcPr>
            <w:tcW w:w="895"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Pr>
                <w:rFonts w:ascii="Arial" w:hAnsi="Arial" w:cs="Arial"/>
                <w:b/>
                <w:bCs/>
                <w:sz w:val="20"/>
                <w:szCs w:val="20"/>
                <w:lang w:val="el-GR" w:eastAsia="el-GR"/>
              </w:rPr>
              <w:t>5,20</w:t>
            </w:r>
            <w:r w:rsidRPr="00520A9A">
              <w:rPr>
                <w:rFonts w:ascii="Arial" w:hAnsi="Arial" w:cs="Arial"/>
                <w:b/>
                <w:bCs/>
                <w:sz w:val="20"/>
                <w:szCs w:val="20"/>
                <w:lang w:val="el-GR" w:eastAsia="el-GR"/>
              </w:rPr>
              <w:t>%</w:t>
            </w:r>
          </w:p>
        </w:tc>
        <w:tc>
          <w:tcPr>
            <w:tcW w:w="453" w:type="dxa"/>
            <w:tcBorders>
              <w:top w:val="single" w:sz="4" w:space="0" w:color="244061"/>
              <w:left w:val="nil"/>
              <w:bottom w:val="single" w:sz="4" w:space="0" w:color="auto"/>
              <w:right w:val="single" w:sz="4" w:space="0" w:color="auto"/>
            </w:tcBorders>
          </w:tcPr>
          <w:p w:rsidR="003E4F57"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single" w:sz="4" w:space="0" w:color="244061"/>
              <w:left w:val="nil"/>
              <w:bottom w:val="single" w:sz="4" w:space="0" w:color="auto"/>
              <w:right w:val="single" w:sz="4" w:space="0" w:color="auto"/>
            </w:tcBorders>
            <w:vAlign w:val="center"/>
          </w:tcPr>
          <w:p w:rsidR="003E4F57"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Β</w:t>
            </w:r>
          </w:p>
        </w:tc>
      </w:tr>
      <w:tr w:rsidR="003E4F57" w:rsidRPr="00520A9A" w:rsidTr="003E4F57">
        <w:trPr>
          <w:trHeight w:val="422"/>
        </w:trPr>
        <w:tc>
          <w:tcPr>
            <w:tcW w:w="562" w:type="dxa"/>
            <w:tcBorders>
              <w:top w:val="single" w:sz="4" w:space="0" w:color="auto"/>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60</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Κ13</w:t>
            </w:r>
          </w:p>
        </w:tc>
        <w:tc>
          <w:tcPr>
            <w:tcW w:w="8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F57" w:rsidRPr="00E87BAF" w:rsidRDefault="003E4F57" w:rsidP="003E4F57">
            <w:pPr>
              <w:suppressAutoHyphens w:val="0"/>
              <w:spacing w:after="0"/>
              <w:jc w:val="left"/>
              <w:rPr>
                <w:rFonts w:ascii="Arial" w:hAnsi="Arial" w:cs="Arial"/>
                <w:sz w:val="20"/>
                <w:szCs w:val="20"/>
                <w:lang w:val="el-GR" w:eastAsia="el-GR"/>
              </w:rPr>
            </w:pPr>
            <w:r w:rsidRPr="00E87BAF">
              <w:rPr>
                <w:rFonts w:ascii="Arial" w:hAnsi="Arial" w:cs="Arial"/>
                <w:sz w:val="20"/>
                <w:szCs w:val="20"/>
                <w:lang w:val="el-GR" w:eastAsia="el-GR"/>
              </w:rPr>
              <w:t>Ο ρυθμός περιστροφής των κεραιών του radar να είναι τουλάχιστον 24 rpm</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Pr>
                <w:rFonts w:ascii="Arial" w:hAnsi="Arial" w:cs="Arial"/>
                <w:sz w:val="20"/>
                <w:szCs w:val="20"/>
                <w:lang w:val="el-GR" w:eastAsia="el-GR"/>
              </w:rPr>
              <w:t>8</w:t>
            </w:r>
            <w:r w:rsidRPr="00520A9A">
              <w:rPr>
                <w:rFonts w:ascii="Arial" w:hAnsi="Arial" w:cs="Arial"/>
                <w:sz w:val="20"/>
                <w:szCs w:val="20"/>
                <w:lang w:val="el-GR" w:eastAsia="el-GR"/>
              </w:rPr>
              <w:t>%</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Pr>
                <w:rFonts w:ascii="Arial" w:hAnsi="Arial" w:cs="Arial"/>
                <w:b/>
                <w:bCs/>
                <w:sz w:val="20"/>
                <w:szCs w:val="20"/>
                <w:lang w:val="el-GR" w:eastAsia="el-GR"/>
              </w:rPr>
              <w:t>5,20</w:t>
            </w:r>
            <w:r w:rsidRPr="00520A9A">
              <w:rPr>
                <w:rFonts w:ascii="Arial" w:hAnsi="Arial" w:cs="Arial"/>
                <w:b/>
                <w:bCs/>
                <w:sz w:val="20"/>
                <w:szCs w:val="20"/>
                <w:lang w:val="el-GR" w:eastAsia="el-GR"/>
              </w:rPr>
              <w:t>%</w:t>
            </w:r>
          </w:p>
        </w:tc>
        <w:tc>
          <w:tcPr>
            <w:tcW w:w="453" w:type="dxa"/>
            <w:tcBorders>
              <w:top w:val="single" w:sz="4" w:space="0" w:color="auto"/>
              <w:left w:val="single" w:sz="4" w:space="0" w:color="auto"/>
              <w:bottom w:val="single" w:sz="4" w:space="0" w:color="auto"/>
              <w:right w:val="single" w:sz="4" w:space="0" w:color="auto"/>
            </w:tcBorders>
          </w:tcPr>
          <w:p w:rsidR="003E4F57"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single" w:sz="4" w:space="0" w:color="auto"/>
              <w:left w:val="single" w:sz="4" w:space="0" w:color="auto"/>
              <w:bottom w:val="single" w:sz="4" w:space="0" w:color="auto"/>
              <w:right w:val="single" w:sz="4" w:space="0" w:color="auto"/>
            </w:tcBorders>
            <w:vAlign w:val="center"/>
          </w:tcPr>
          <w:p w:rsidR="003E4F57"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Β</w:t>
            </w:r>
          </w:p>
        </w:tc>
      </w:tr>
      <w:tr w:rsidR="003E4F57" w:rsidRPr="00520A9A" w:rsidTr="003E4F57">
        <w:trPr>
          <w:trHeight w:val="582"/>
        </w:trPr>
        <w:tc>
          <w:tcPr>
            <w:tcW w:w="562" w:type="dxa"/>
            <w:tcBorders>
              <w:top w:val="single" w:sz="4" w:space="0" w:color="auto"/>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61</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p>
        </w:tc>
        <w:tc>
          <w:tcPr>
            <w:tcW w:w="8842" w:type="dxa"/>
            <w:tcBorders>
              <w:top w:val="single" w:sz="4" w:space="0" w:color="auto"/>
              <w:left w:val="nil"/>
              <w:bottom w:val="single" w:sz="4" w:space="0" w:color="auto"/>
              <w:right w:val="single" w:sz="4" w:space="0" w:color="auto"/>
            </w:tcBorders>
            <w:shd w:val="clear" w:color="auto" w:fill="auto"/>
            <w:vAlign w:val="center"/>
            <w:hideMark/>
          </w:tcPr>
          <w:p w:rsidR="003E4F57" w:rsidRPr="00E87BAF" w:rsidRDefault="003E4F57" w:rsidP="003E4F57">
            <w:pPr>
              <w:suppressAutoHyphens w:val="0"/>
              <w:spacing w:after="0"/>
              <w:jc w:val="left"/>
              <w:rPr>
                <w:rFonts w:ascii="Arial" w:hAnsi="Arial" w:cs="Arial"/>
                <w:sz w:val="20"/>
                <w:szCs w:val="20"/>
                <w:lang w:val="el-GR" w:eastAsia="el-GR"/>
              </w:rPr>
            </w:pPr>
            <w:r w:rsidRPr="00E87BAF">
              <w:rPr>
                <w:rFonts w:ascii="Arial" w:hAnsi="Arial" w:cs="Arial"/>
                <w:sz w:val="20"/>
                <w:szCs w:val="20"/>
                <w:lang w:val="el-GR" w:eastAsia="el-GR"/>
              </w:rPr>
              <w:t>Ο ρυθμός περιστροφής των κεραιών του radar να ρυθμίζεται από το χρήστη μέχρι 48 rpm</w:t>
            </w:r>
          </w:p>
        </w:tc>
        <w:tc>
          <w:tcPr>
            <w:tcW w:w="902" w:type="dxa"/>
            <w:gridSpan w:val="2"/>
            <w:tcBorders>
              <w:top w:val="single" w:sz="4" w:space="0" w:color="auto"/>
              <w:left w:val="nil"/>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2876" w:type="dxa"/>
            <w:gridSpan w:val="5"/>
            <w:tcBorders>
              <w:top w:val="single" w:sz="4" w:space="0" w:color="auto"/>
              <w:left w:val="nil"/>
              <w:bottom w:val="single" w:sz="4" w:space="0" w:color="auto"/>
              <w:right w:val="single" w:sz="4" w:space="0" w:color="auto"/>
            </w:tcBorders>
            <w:shd w:val="clear" w:color="auto" w:fill="auto"/>
            <w:noWrap/>
            <w:vAlign w:val="center"/>
            <w:hideMark/>
          </w:tcPr>
          <w:p w:rsidR="003E4F57"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ΕΠΙΘΥΜΗΤΟ</w:t>
            </w:r>
          </w:p>
        </w:tc>
      </w:tr>
      <w:tr w:rsidR="003E4F57" w:rsidRPr="00520A9A" w:rsidTr="003E4F57">
        <w:trPr>
          <w:trHeight w:val="255"/>
        </w:trPr>
        <w:tc>
          <w:tcPr>
            <w:tcW w:w="562" w:type="dxa"/>
            <w:tcBorders>
              <w:top w:val="nil"/>
              <w:left w:val="single" w:sz="4" w:space="0" w:color="auto"/>
              <w:bottom w:val="single" w:sz="4" w:space="0" w:color="auto"/>
              <w:right w:val="single" w:sz="4" w:space="0" w:color="auto"/>
            </w:tcBorders>
            <w:vAlign w:val="center"/>
          </w:tcPr>
          <w:p w:rsidR="003E4F57" w:rsidRPr="00520A9A" w:rsidRDefault="003E4F57" w:rsidP="003E4F57">
            <w:pPr>
              <w:suppressAutoHyphens w:val="0"/>
              <w:spacing w:after="0"/>
              <w:ind w:left="-426" w:hanging="26"/>
              <w:jc w:val="right"/>
              <w:rPr>
                <w:rFonts w:ascii="Arial" w:hAnsi="Arial" w:cs="Arial"/>
                <w:sz w:val="20"/>
                <w:szCs w:val="20"/>
                <w:lang w:val="el-GR" w:eastAsia="el-GR"/>
              </w:rPr>
            </w:pPr>
          </w:p>
        </w:tc>
        <w:tc>
          <w:tcPr>
            <w:tcW w:w="1378" w:type="dxa"/>
            <w:gridSpan w:val="2"/>
            <w:tcBorders>
              <w:top w:val="nil"/>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sidRPr="00520A9A">
              <w:rPr>
                <w:rFonts w:ascii="Arial" w:hAnsi="Arial" w:cs="Arial"/>
                <w:sz w:val="20"/>
                <w:szCs w:val="20"/>
                <w:lang w:val="el-GR" w:eastAsia="el-GR"/>
              </w:rPr>
              <w:t> </w:t>
            </w:r>
          </w:p>
          <w:p w:rsidR="003E4F57" w:rsidRPr="00520A9A" w:rsidRDefault="003E4F57" w:rsidP="003E4F57">
            <w:pPr>
              <w:suppressAutoHyphens w:val="0"/>
              <w:spacing w:after="0"/>
              <w:jc w:val="center"/>
              <w:rPr>
                <w:rFonts w:ascii="Arial" w:hAnsi="Arial" w:cs="Arial"/>
                <w:sz w:val="20"/>
                <w:szCs w:val="20"/>
                <w:lang w:val="el-GR" w:eastAsia="el-GR"/>
              </w:rPr>
            </w:pPr>
            <w:r w:rsidRPr="00520A9A">
              <w:rPr>
                <w:rFonts w:ascii="Arial" w:hAnsi="Arial" w:cs="Arial"/>
                <w:sz w:val="20"/>
                <w:szCs w:val="20"/>
                <w:lang w:val="el-GR" w:eastAsia="el-GR"/>
              </w:rPr>
              <w:t> </w:t>
            </w:r>
          </w:p>
        </w:tc>
        <w:tc>
          <w:tcPr>
            <w:tcW w:w="8842" w:type="dxa"/>
            <w:tcBorders>
              <w:top w:val="nil"/>
              <w:left w:val="nil"/>
              <w:bottom w:val="single" w:sz="4" w:space="0" w:color="auto"/>
              <w:right w:val="single" w:sz="4" w:space="0" w:color="auto"/>
            </w:tcBorders>
            <w:shd w:val="clear" w:color="auto" w:fill="D9D9D9"/>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ΑΞΙΟΠΙΣΤΙΑ - ΣΥΝΤΗΡΗΣΙΜΟΤΗΤΑ</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95" w:type="dxa"/>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 </w:t>
            </w:r>
          </w:p>
        </w:tc>
        <w:tc>
          <w:tcPr>
            <w:tcW w:w="453" w:type="dxa"/>
            <w:tcBorders>
              <w:top w:val="nil"/>
              <w:left w:val="nil"/>
              <w:bottom w:val="single" w:sz="4" w:space="0" w:color="auto"/>
              <w:right w:val="single" w:sz="4" w:space="0" w:color="auto"/>
            </w:tcBorders>
          </w:tcPr>
          <w:p w:rsidR="003E4F57" w:rsidRPr="00520A9A"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nil"/>
              <w:left w:val="nil"/>
              <w:bottom w:val="single" w:sz="4" w:space="0" w:color="auto"/>
              <w:right w:val="single" w:sz="4" w:space="0" w:color="auto"/>
            </w:tcBorders>
            <w:vAlign w:val="center"/>
          </w:tcPr>
          <w:p w:rsidR="003E4F57" w:rsidRPr="00520A9A" w:rsidRDefault="003E4F57" w:rsidP="003E4F57">
            <w:pPr>
              <w:suppressAutoHyphens w:val="0"/>
              <w:spacing w:after="0"/>
              <w:jc w:val="center"/>
              <w:rPr>
                <w:rFonts w:ascii="Arial" w:hAnsi="Arial" w:cs="Arial"/>
                <w:b/>
                <w:bCs/>
                <w:sz w:val="20"/>
                <w:szCs w:val="20"/>
                <w:lang w:val="el-GR" w:eastAsia="el-GR"/>
              </w:rPr>
            </w:pPr>
          </w:p>
        </w:tc>
      </w:tr>
      <w:tr w:rsidR="003E4F57" w:rsidRPr="00520A9A" w:rsidTr="003E4F57">
        <w:trPr>
          <w:trHeight w:val="705"/>
        </w:trPr>
        <w:tc>
          <w:tcPr>
            <w:tcW w:w="562" w:type="dxa"/>
            <w:tcBorders>
              <w:top w:val="single" w:sz="4" w:space="0" w:color="244061"/>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p>
        </w:tc>
        <w:tc>
          <w:tcPr>
            <w:tcW w:w="689" w:type="dxa"/>
            <w:tcBorders>
              <w:top w:val="single" w:sz="4" w:space="0" w:color="244061"/>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67</w:t>
            </w:r>
          </w:p>
        </w:tc>
        <w:tc>
          <w:tcPr>
            <w:tcW w:w="689"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Κ14</w:t>
            </w:r>
          </w:p>
        </w:tc>
        <w:tc>
          <w:tcPr>
            <w:tcW w:w="8842" w:type="dxa"/>
            <w:tcBorders>
              <w:top w:val="single" w:sz="4" w:space="0" w:color="244061"/>
              <w:left w:val="nil"/>
              <w:bottom w:val="single" w:sz="4" w:space="0" w:color="auto"/>
              <w:right w:val="single" w:sz="4" w:space="0" w:color="auto"/>
            </w:tcBorders>
            <w:shd w:val="clear" w:color="auto" w:fill="auto"/>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Το MTBF του Συστήματος να είναι μεγαλύτερο των 1000 hr. Το κριτήριο βαθμολογείται συγκριτικά συναρτήσει του MTBF</w:t>
            </w:r>
          </w:p>
        </w:tc>
        <w:tc>
          <w:tcPr>
            <w:tcW w:w="902" w:type="dxa"/>
            <w:gridSpan w:val="2"/>
            <w:tcBorders>
              <w:top w:val="single" w:sz="4" w:space="0" w:color="244061"/>
              <w:left w:val="nil"/>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3%</w:t>
            </w:r>
          </w:p>
        </w:tc>
        <w:tc>
          <w:tcPr>
            <w:tcW w:w="895"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1,95%</w:t>
            </w:r>
          </w:p>
        </w:tc>
        <w:tc>
          <w:tcPr>
            <w:tcW w:w="453" w:type="dxa"/>
            <w:tcBorders>
              <w:top w:val="single" w:sz="4" w:space="0" w:color="244061"/>
              <w:left w:val="nil"/>
              <w:bottom w:val="single" w:sz="4" w:space="0" w:color="auto"/>
              <w:right w:val="single" w:sz="4" w:space="0" w:color="auto"/>
            </w:tcBorders>
          </w:tcPr>
          <w:p w:rsidR="003E4F57" w:rsidRPr="00520A9A"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single" w:sz="4" w:space="0" w:color="244061"/>
              <w:left w:val="nil"/>
              <w:bottom w:val="single" w:sz="4" w:space="0" w:color="auto"/>
              <w:right w:val="single" w:sz="4" w:space="0" w:color="auto"/>
            </w:tcBorders>
            <w:vAlign w:val="center"/>
          </w:tcPr>
          <w:p w:rsidR="003E4F57" w:rsidRPr="00520A9A"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Β</w:t>
            </w:r>
          </w:p>
        </w:tc>
      </w:tr>
      <w:tr w:rsidR="003E4F57" w:rsidRPr="00520A9A" w:rsidTr="003E4F57">
        <w:trPr>
          <w:trHeight w:val="791"/>
        </w:trPr>
        <w:tc>
          <w:tcPr>
            <w:tcW w:w="562" w:type="dxa"/>
            <w:tcBorders>
              <w:top w:val="single" w:sz="4" w:space="0" w:color="auto"/>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69</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Κ15</w:t>
            </w:r>
          </w:p>
        </w:tc>
        <w:tc>
          <w:tcPr>
            <w:tcW w:w="8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Το MTTR του εξοπλισμού του Συστήματος να είναι μικρότερο των 60 min. Το κριτήριο βαθμολογείται συγκριτικά συναρτήσει του MTTR</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3%</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1,95%</w:t>
            </w:r>
          </w:p>
        </w:tc>
        <w:tc>
          <w:tcPr>
            <w:tcW w:w="453" w:type="dxa"/>
            <w:tcBorders>
              <w:top w:val="single" w:sz="4" w:space="0" w:color="auto"/>
              <w:left w:val="single" w:sz="4" w:space="0" w:color="auto"/>
              <w:bottom w:val="single" w:sz="4" w:space="0" w:color="auto"/>
              <w:right w:val="single" w:sz="4" w:space="0" w:color="auto"/>
            </w:tcBorders>
          </w:tcPr>
          <w:p w:rsidR="003E4F57" w:rsidRPr="00520A9A"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single" w:sz="4" w:space="0" w:color="auto"/>
              <w:left w:val="single" w:sz="4" w:space="0" w:color="auto"/>
              <w:bottom w:val="single" w:sz="4" w:space="0" w:color="auto"/>
              <w:right w:val="single" w:sz="4" w:space="0" w:color="auto"/>
            </w:tcBorders>
            <w:vAlign w:val="center"/>
          </w:tcPr>
          <w:p w:rsidR="003E4F57" w:rsidRPr="00520A9A"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Β</w:t>
            </w:r>
          </w:p>
        </w:tc>
      </w:tr>
      <w:tr w:rsidR="003E4F57" w:rsidRPr="00520A9A" w:rsidTr="003E4F57">
        <w:trPr>
          <w:trHeight w:val="696"/>
        </w:trPr>
        <w:tc>
          <w:tcPr>
            <w:tcW w:w="562" w:type="dxa"/>
            <w:tcBorders>
              <w:top w:val="single" w:sz="4" w:space="0" w:color="auto"/>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71</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Κ16</w:t>
            </w:r>
          </w:p>
        </w:tc>
        <w:tc>
          <w:tcPr>
            <w:tcW w:w="8842" w:type="dxa"/>
            <w:tcBorders>
              <w:top w:val="single" w:sz="4" w:space="0" w:color="auto"/>
              <w:left w:val="nil"/>
              <w:bottom w:val="single" w:sz="4" w:space="0" w:color="auto"/>
              <w:right w:val="single" w:sz="4" w:space="0" w:color="auto"/>
            </w:tcBorders>
            <w:shd w:val="clear" w:color="auto" w:fill="auto"/>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Ο χρόνος προληπτικής συντήρησης του συστήματος να είναι μικρότερος των 120 hr/year. Το κριτήριο βαθμολογείται συγκριτικά συναρτήσει του χρόνου προληπτικής συντήρησης</w:t>
            </w:r>
          </w:p>
        </w:tc>
        <w:tc>
          <w:tcPr>
            <w:tcW w:w="902" w:type="dxa"/>
            <w:gridSpan w:val="2"/>
            <w:tcBorders>
              <w:top w:val="single" w:sz="4" w:space="0" w:color="auto"/>
              <w:left w:val="nil"/>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3%</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1,95%</w:t>
            </w:r>
          </w:p>
        </w:tc>
        <w:tc>
          <w:tcPr>
            <w:tcW w:w="453" w:type="dxa"/>
            <w:tcBorders>
              <w:top w:val="single" w:sz="4" w:space="0" w:color="auto"/>
              <w:left w:val="nil"/>
              <w:bottom w:val="single" w:sz="4" w:space="0" w:color="auto"/>
              <w:right w:val="single" w:sz="4" w:space="0" w:color="auto"/>
            </w:tcBorders>
          </w:tcPr>
          <w:p w:rsidR="003E4F57" w:rsidRPr="00520A9A"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single" w:sz="4" w:space="0" w:color="auto"/>
              <w:left w:val="nil"/>
              <w:bottom w:val="single" w:sz="4" w:space="0" w:color="auto"/>
              <w:right w:val="single" w:sz="4" w:space="0" w:color="auto"/>
            </w:tcBorders>
            <w:vAlign w:val="center"/>
          </w:tcPr>
          <w:p w:rsidR="003E4F57" w:rsidRPr="00520A9A"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Β</w:t>
            </w:r>
          </w:p>
        </w:tc>
      </w:tr>
      <w:tr w:rsidR="003E4F57" w:rsidRPr="00520A9A" w:rsidTr="003E4F57">
        <w:trPr>
          <w:trHeight w:val="255"/>
        </w:trPr>
        <w:tc>
          <w:tcPr>
            <w:tcW w:w="562" w:type="dxa"/>
            <w:tcBorders>
              <w:top w:val="nil"/>
              <w:left w:val="single" w:sz="4" w:space="0" w:color="auto"/>
              <w:bottom w:val="single" w:sz="4" w:space="0" w:color="auto"/>
              <w:right w:val="single" w:sz="4" w:space="0" w:color="auto"/>
            </w:tcBorders>
            <w:vAlign w:val="center"/>
          </w:tcPr>
          <w:p w:rsidR="003E4F57" w:rsidRPr="00520A9A" w:rsidRDefault="003E4F57" w:rsidP="003E4F57">
            <w:pPr>
              <w:suppressAutoHyphens w:val="0"/>
              <w:spacing w:after="0"/>
              <w:ind w:left="-426" w:hanging="26"/>
              <w:jc w:val="right"/>
              <w:rPr>
                <w:rFonts w:ascii="Arial" w:hAnsi="Arial" w:cs="Arial"/>
                <w:sz w:val="20"/>
                <w:szCs w:val="20"/>
                <w:lang w:val="el-GR" w:eastAsia="el-GR"/>
              </w:rPr>
            </w:pPr>
          </w:p>
        </w:tc>
        <w:tc>
          <w:tcPr>
            <w:tcW w:w="1378" w:type="dxa"/>
            <w:gridSpan w:val="2"/>
            <w:tcBorders>
              <w:top w:val="nil"/>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sidRPr="00520A9A">
              <w:rPr>
                <w:rFonts w:ascii="Arial" w:hAnsi="Arial" w:cs="Arial"/>
                <w:sz w:val="20"/>
                <w:szCs w:val="20"/>
                <w:lang w:val="el-GR" w:eastAsia="el-GR"/>
              </w:rPr>
              <w:t> </w:t>
            </w:r>
          </w:p>
          <w:p w:rsidR="003E4F57" w:rsidRPr="00520A9A" w:rsidRDefault="003E4F57" w:rsidP="003E4F57">
            <w:pPr>
              <w:suppressAutoHyphens w:val="0"/>
              <w:spacing w:after="0"/>
              <w:jc w:val="center"/>
              <w:rPr>
                <w:rFonts w:ascii="Arial" w:hAnsi="Arial" w:cs="Arial"/>
                <w:sz w:val="20"/>
                <w:szCs w:val="20"/>
                <w:lang w:val="el-GR" w:eastAsia="el-GR"/>
              </w:rPr>
            </w:pPr>
            <w:r w:rsidRPr="00520A9A">
              <w:rPr>
                <w:rFonts w:ascii="Arial" w:hAnsi="Arial" w:cs="Arial"/>
                <w:sz w:val="20"/>
                <w:szCs w:val="20"/>
                <w:lang w:val="el-GR" w:eastAsia="el-GR"/>
              </w:rPr>
              <w:t> </w:t>
            </w:r>
          </w:p>
        </w:tc>
        <w:tc>
          <w:tcPr>
            <w:tcW w:w="8842" w:type="dxa"/>
            <w:tcBorders>
              <w:top w:val="nil"/>
              <w:left w:val="nil"/>
              <w:bottom w:val="single" w:sz="4" w:space="0" w:color="auto"/>
              <w:right w:val="single" w:sz="4" w:space="0" w:color="auto"/>
            </w:tcBorders>
            <w:shd w:val="clear" w:color="auto" w:fill="D9D9D9"/>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ΑΠΑΙΤΗΣΕΙΣ ΤΡΟΦΟΔΟΣΙΑΣ</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95" w:type="dxa"/>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 </w:t>
            </w:r>
          </w:p>
        </w:tc>
        <w:tc>
          <w:tcPr>
            <w:tcW w:w="453" w:type="dxa"/>
            <w:tcBorders>
              <w:top w:val="nil"/>
              <w:left w:val="nil"/>
              <w:bottom w:val="single" w:sz="4" w:space="0" w:color="auto"/>
              <w:right w:val="single" w:sz="4" w:space="0" w:color="auto"/>
            </w:tcBorders>
          </w:tcPr>
          <w:p w:rsidR="003E4F57" w:rsidRPr="00520A9A"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nil"/>
              <w:left w:val="nil"/>
              <w:bottom w:val="single" w:sz="4" w:space="0" w:color="auto"/>
              <w:right w:val="single" w:sz="4" w:space="0" w:color="auto"/>
            </w:tcBorders>
            <w:vAlign w:val="center"/>
          </w:tcPr>
          <w:p w:rsidR="003E4F57" w:rsidRPr="00520A9A" w:rsidRDefault="003E4F57" w:rsidP="003E4F57">
            <w:pPr>
              <w:suppressAutoHyphens w:val="0"/>
              <w:spacing w:after="0"/>
              <w:jc w:val="center"/>
              <w:rPr>
                <w:rFonts w:ascii="Arial" w:hAnsi="Arial" w:cs="Arial"/>
                <w:b/>
                <w:bCs/>
                <w:sz w:val="20"/>
                <w:szCs w:val="20"/>
                <w:lang w:val="el-GR" w:eastAsia="el-GR"/>
              </w:rPr>
            </w:pPr>
          </w:p>
        </w:tc>
      </w:tr>
      <w:tr w:rsidR="003E4F57" w:rsidRPr="00520A9A" w:rsidTr="003E4F57">
        <w:trPr>
          <w:trHeight w:val="939"/>
        </w:trPr>
        <w:tc>
          <w:tcPr>
            <w:tcW w:w="562" w:type="dxa"/>
            <w:tcBorders>
              <w:top w:val="single" w:sz="4" w:space="0" w:color="244061"/>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p>
        </w:tc>
        <w:tc>
          <w:tcPr>
            <w:tcW w:w="689" w:type="dxa"/>
            <w:tcBorders>
              <w:top w:val="single" w:sz="4" w:space="0" w:color="244061"/>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74</w:t>
            </w:r>
          </w:p>
        </w:tc>
        <w:tc>
          <w:tcPr>
            <w:tcW w:w="689"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Κ17</w:t>
            </w:r>
          </w:p>
        </w:tc>
        <w:tc>
          <w:tcPr>
            <w:tcW w:w="8842" w:type="dxa"/>
            <w:tcBorders>
              <w:top w:val="single" w:sz="4" w:space="0" w:color="244061"/>
              <w:left w:val="nil"/>
              <w:bottom w:val="single" w:sz="4" w:space="0" w:color="auto"/>
              <w:right w:val="single" w:sz="4" w:space="0" w:color="auto"/>
            </w:tcBorders>
            <w:shd w:val="clear" w:color="auto" w:fill="auto"/>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Οι γεννήτριες του Συστήματος να εξασφαλίζουν χωρίς επανατροφοδότηση καυσίμου αδιάλειπτη λειτουργία του Συστήματος καλύπτοντας τις προδιαγραφές απόδοσης για τρεις (3) τουλάχιστον ημέρες. Το κριτήριο βαθμολογείται συγκριτικά συναρτήσει του αριθμού ημερών συνεχούς λειτουργίας</w:t>
            </w:r>
          </w:p>
        </w:tc>
        <w:tc>
          <w:tcPr>
            <w:tcW w:w="902" w:type="dxa"/>
            <w:gridSpan w:val="2"/>
            <w:tcBorders>
              <w:top w:val="single" w:sz="4" w:space="0" w:color="244061"/>
              <w:left w:val="nil"/>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5%</w:t>
            </w:r>
          </w:p>
        </w:tc>
        <w:tc>
          <w:tcPr>
            <w:tcW w:w="895"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3,25%</w:t>
            </w:r>
          </w:p>
        </w:tc>
        <w:tc>
          <w:tcPr>
            <w:tcW w:w="453" w:type="dxa"/>
            <w:tcBorders>
              <w:top w:val="single" w:sz="4" w:space="0" w:color="244061"/>
              <w:left w:val="nil"/>
              <w:bottom w:val="single" w:sz="4" w:space="0" w:color="auto"/>
              <w:right w:val="single" w:sz="4" w:space="0" w:color="auto"/>
            </w:tcBorders>
          </w:tcPr>
          <w:p w:rsidR="003E4F57" w:rsidRPr="00520A9A"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single" w:sz="4" w:space="0" w:color="244061"/>
              <w:left w:val="nil"/>
              <w:bottom w:val="single" w:sz="4" w:space="0" w:color="auto"/>
              <w:right w:val="single" w:sz="4" w:space="0" w:color="auto"/>
            </w:tcBorders>
            <w:vAlign w:val="center"/>
          </w:tcPr>
          <w:p w:rsidR="003E4F57" w:rsidRPr="00520A9A"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Β</w:t>
            </w:r>
          </w:p>
        </w:tc>
      </w:tr>
      <w:tr w:rsidR="003E4F57" w:rsidRPr="00520A9A" w:rsidTr="003E4F57">
        <w:trPr>
          <w:trHeight w:val="255"/>
        </w:trPr>
        <w:tc>
          <w:tcPr>
            <w:tcW w:w="562" w:type="dxa"/>
            <w:tcBorders>
              <w:top w:val="single" w:sz="4" w:space="0" w:color="auto"/>
              <w:left w:val="single" w:sz="4" w:space="0" w:color="auto"/>
              <w:bottom w:val="single" w:sz="4" w:space="0" w:color="auto"/>
              <w:right w:val="single" w:sz="4" w:space="0" w:color="auto"/>
            </w:tcBorders>
            <w:vAlign w:val="center"/>
          </w:tcPr>
          <w:p w:rsidR="003E4F57" w:rsidRPr="00520A9A" w:rsidRDefault="003E4F57" w:rsidP="003E4F57">
            <w:pPr>
              <w:suppressAutoHyphens w:val="0"/>
              <w:spacing w:after="0"/>
              <w:ind w:left="-426" w:hanging="26"/>
              <w:jc w:val="right"/>
              <w:rPr>
                <w:rFonts w:ascii="Arial" w:hAnsi="Arial" w:cs="Arial"/>
                <w:sz w:val="20"/>
                <w:szCs w:val="20"/>
                <w:lang w:val="el-GR" w:eastAsia="el-GR"/>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p>
          <w:p w:rsidR="003E4F57" w:rsidRPr="00520A9A" w:rsidRDefault="003E4F57" w:rsidP="003E4F57">
            <w:pPr>
              <w:suppressAutoHyphens w:val="0"/>
              <w:spacing w:after="0"/>
              <w:jc w:val="center"/>
              <w:rPr>
                <w:rFonts w:ascii="Arial" w:hAnsi="Arial" w:cs="Arial"/>
                <w:sz w:val="20"/>
                <w:szCs w:val="20"/>
                <w:lang w:val="el-GR" w:eastAsia="el-GR"/>
              </w:rPr>
            </w:pPr>
            <w:r w:rsidRPr="00520A9A">
              <w:rPr>
                <w:rFonts w:ascii="Arial" w:hAnsi="Arial" w:cs="Arial"/>
                <w:sz w:val="20"/>
                <w:szCs w:val="20"/>
                <w:lang w:val="el-GR" w:eastAsia="el-GR"/>
              </w:rPr>
              <w:t> </w:t>
            </w:r>
          </w:p>
        </w:tc>
        <w:tc>
          <w:tcPr>
            <w:tcW w:w="8842" w:type="dxa"/>
            <w:tcBorders>
              <w:top w:val="single" w:sz="4" w:space="0" w:color="auto"/>
              <w:left w:val="nil"/>
              <w:bottom w:val="single" w:sz="4" w:space="0" w:color="auto"/>
              <w:right w:val="single" w:sz="4" w:space="0" w:color="auto"/>
            </w:tcBorders>
            <w:shd w:val="clear" w:color="auto" w:fill="D9D9D9"/>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ΛΟΓΙΣΜΙΚΟ - ΑΠΕΙΚΟΝΙΣΗ</w:t>
            </w:r>
          </w:p>
        </w:tc>
        <w:tc>
          <w:tcPr>
            <w:tcW w:w="902" w:type="dxa"/>
            <w:gridSpan w:val="2"/>
            <w:tcBorders>
              <w:top w:val="single" w:sz="4" w:space="0" w:color="auto"/>
              <w:left w:val="nil"/>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 </w:t>
            </w:r>
          </w:p>
        </w:tc>
        <w:tc>
          <w:tcPr>
            <w:tcW w:w="453" w:type="dxa"/>
            <w:tcBorders>
              <w:top w:val="single" w:sz="4" w:space="0" w:color="auto"/>
              <w:left w:val="nil"/>
              <w:bottom w:val="single" w:sz="4" w:space="0" w:color="auto"/>
              <w:right w:val="single" w:sz="4" w:space="0" w:color="auto"/>
            </w:tcBorders>
          </w:tcPr>
          <w:p w:rsidR="003E4F57" w:rsidRPr="00520A9A"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single" w:sz="4" w:space="0" w:color="auto"/>
              <w:left w:val="nil"/>
              <w:bottom w:val="single" w:sz="4" w:space="0" w:color="auto"/>
              <w:right w:val="single" w:sz="4" w:space="0" w:color="auto"/>
            </w:tcBorders>
            <w:vAlign w:val="center"/>
          </w:tcPr>
          <w:p w:rsidR="003E4F57" w:rsidRPr="00520A9A" w:rsidRDefault="003E4F57" w:rsidP="003E4F57">
            <w:pPr>
              <w:suppressAutoHyphens w:val="0"/>
              <w:spacing w:after="0"/>
              <w:jc w:val="center"/>
              <w:rPr>
                <w:rFonts w:ascii="Arial" w:hAnsi="Arial" w:cs="Arial"/>
                <w:b/>
                <w:bCs/>
                <w:sz w:val="20"/>
                <w:szCs w:val="20"/>
                <w:lang w:val="el-GR" w:eastAsia="el-GR"/>
              </w:rPr>
            </w:pPr>
          </w:p>
        </w:tc>
      </w:tr>
      <w:tr w:rsidR="003E4F57" w:rsidRPr="00520A9A" w:rsidTr="003E4F57">
        <w:trPr>
          <w:trHeight w:val="525"/>
        </w:trPr>
        <w:tc>
          <w:tcPr>
            <w:tcW w:w="562" w:type="dxa"/>
            <w:tcBorders>
              <w:top w:val="single" w:sz="4" w:space="0" w:color="244061"/>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r>
              <w:rPr>
                <w:rFonts w:ascii="Arial" w:hAnsi="Arial" w:cs="Arial"/>
                <w:sz w:val="20"/>
                <w:szCs w:val="20"/>
                <w:lang w:val="el-GR" w:eastAsia="el-GR"/>
              </w:rPr>
              <w:t>Α4</w:t>
            </w:r>
          </w:p>
        </w:tc>
        <w:tc>
          <w:tcPr>
            <w:tcW w:w="689" w:type="dxa"/>
            <w:tcBorders>
              <w:top w:val="single" w:sz="4" w:space="0" w:color="244061"/>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83</w:t>
            </w:r>
          </w:p>
        </w:tc>
        <w:tc>
          <w:tcPr>
            <w:tcW w:w="689"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rPr>
                <w:rFonts w:ascii="Arial" w:hAnsi="Arial" w:cs="Arial"/>
                <w:sz w:val="20"/>
                <w:szCs w:val="20"/>
                <w:lang w:val="el-GR" w:eastAsia="el-GR"/>
              </w:rPr>
            </w:pPr>
            <w:r>
              <w:rPr>
                <w:rFonts w:ascii="Arial" w:hAnsi="Arial" w:cs="Arial"/>
                <w:sz w:val="20"/>
                <w:szCs w:val="20"/>
                <w:lang w:val="el-GR" w:eastAsia="el-GR"/>
              </w:rPr>
              <w:t>Κ18</w:t>
            </w:r>
          </w:p>
        </w:tc>
        <w:tc>
          <w:tcPr>
            <w:tcW w:w="8842" w:type="dxa"/>
            <w:tcBorders>
              <w:top w:val="single" w:sz="4" w:space="0" w:color="244061"/>
              <w:left w:val="nil"/>
              <w:bottom w:val="single" w:sz="4" w:space="0" w:color="auto"/>
              <w:right w:val="single" w:sz="4" w:space="0" w:color="auto"/>
            </w:tcBorders>
            <w:shd w:val="clear" w:color="auto" w:fill="auto"/>
            <w:vAlign w:val="center"/>
            <w:hideMark/>
          </w:tcPr>
          <w:p w:rsidR="003E4F57" w:rsidRPr="00F23D3D" w:rsidRDefault="003E4F57" w:rsidP="003E4F57">
            <w:pPr>
              <w:suppressAutoHyphens w:val="0"/>
              <w:spacing w:after="0"/>
              <w:jc w:val="left"/>
              <w:rPr>
                <w:rFonts w:ascii="Arial" w:hAnsi="Arial" w:cs="Arial"/>
                <w:sz w:val="20"/>
                <w:szCs w:val="20"/>
                <w:highlight w:val="yellow"/>
                <w:lang w:val="el-GR" w:eastAsia="el-GR"/>
              </w:rPr>
            </w:pPr>
            <w:r w:rsidRPr="00300FA8">
              <w:rPr>
                <w:rFonts w:ascii="Arial" w:hAnsi="Arial" w:cs="Arial"/>
                <w:sz w:val="20"/>
                <w:szCs w:val="20"/>
                <w:lang w:val="el-GR" w:eastAsia="el-GR"/>
              </w:rPr>
              <w:t>Το υπό προμήθεια λογισμικό να είναι στην Ελληνική γλώσσα</w:t>
            </w:r>
          </w:p>
        </w:tc>
        <w:tc>
          <w:tcPr>
            <w:tcW w:w="902" w:type="dxa"/>
            <w:gridSpan w:val="2"/>
            <w:tcBorders>
              <w:top w:val="single" w:sz="4" w:space="0" w:color="244061"/>
              <w:left w:val="nil"/>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Pr>
                <w:rFonts w:ascii="Arial" w:hAnsi="Arial" w:cs="Arial"/>
                <w:sz w:val="20"/>
                <w:szCs w:val="20"/>
                <w:lang w:val="el-GR" w:eastAsia="el-GR"/>
              </w:rPr>
              <w:t>4</w:t>
            </w:r>
            <w:r w:rsidRPr="00520A9A">
              <w:rPr>
                <w:rFonts w:ascii="Arial" w:hAnsi="Arial" w:cs="Arial"/>
                <w:sz w:val="20"/>
                <w:szCs w:val="20"/>
                <w:lang w:val="el-GR" w:eastAsia="el-GR"/>
              </w:rPr>
              <w:t>%</w:t>
            </w:r>
          </w:p>
        </w:tc>
        <w:tc>
          <w:tcPr>
            <w:tcW w:w="895"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Pr>
                <w:rFonts w:ascii="Arial" w:hAnsi="Arial" w:cs="Arial"/>
                <w:b/>
                <w:bCs/>
                <w:sz w:val="20"/>
                <w:szCs w:val="20"/>
                <w:lang w:val="el-GR" w:eastAsia="el-GR"/>
              </w:rPr>
              <w:t>2,60</w:t>
            </w:r>
            <w:r w:rsidRPr="00520A9A">
              <w:rPr>
                <w:rFonts w:ascii="Arial" w:hAnsi="Arial" w:cs="Arial"/>
                <w:b/>
                <w:bCs/>
                <w:sz w:val="20"/>
                <w:szCs w:val="20"/>
                <w:lang w:val="el-GR" w:eastAsia="el-GR"/>
              </w:rPr>
              <w:t>%</w:t>
            </w:r>
          </w:p>
        </w:tc>
        <w:tc>
          <w:tcPr>
            <w:tcW w:w="453" w:type="dxa"/>
            <w:tcBorders>
              <w:top w:val="single" w:sz="4" w:space="0" w:color="244061"/>
              <w:left w:val="nil"/>
              <w:bottom w:val="single" w:sz="4" w:space="0" w:color="auto"/>
              <w:right w:val="single" w:sz="4" w:space="0" w:color="auto"/>
            </w:tcBorders>
          </w:tcPr>
          <w:p w:rsidR="003E4F57" w:rsidRPr="00520A9A"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single" w:sz="4" w:space="0" w:color="244061"/>
              <w:left w:val="nil"/>
              <w:bottom w:val="single" w:sz="4" w:space="0" w:color="auto"/>
              <w:right w:val="single" w:sz="4" w:space="0" w:color="auto"/>
            </w:tcBorders>
            <w:vAlign w:val="center"/>
          </w:tcPr>
          <w:p w:rsidR="003E4F57" w:rsidRPr="00520A9A"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Α</w:t>
            </w:r>
          </w:p>
        </w:tc>
      </w:tr>
      <w:tr w:rsidR="003E4F57" w:rsidRPr="00520A9A" w:rsidTr="003E4F57">
        <w:trPr>
          <w:trHeight w:val="684"/>
        </w:trPr>
        <w:tc>
          <w:tcPr>
            <w:tcW w:w="562" w:type="dxa"/>
            <w:tcBorders>
              <w:top w:val="nil"/>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84</w:t>
            </w:r>
          </w:p>
        </w:tc>
        <w:tc>
          <w:tcPr>
            <w:tcW w:w="689" w:type="dxa"/>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p>
        </w:tc>
        <w:tc>
          <w:tcPr>
            <w:tcW w:w="8842" w:type="dxa"/>
            <w:tcBorders>
              <w:top w:val="nil"/>
              <w:left w:val="nil"/>
              <w:bottom w:val="single" w:sz="4" w:space="0" w:color="auto"/>
              <w:right w:val="single" w:sz="4" w:space="0" w:color="auto"/>
            </w:tcBorders>
            <w:shd w:val="clear" w:color="auto" w:fill="auto"/>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Οι ρυθμίσεις διαμόρφωσης του λογισμικού να γίνονται μέσω ξεχωριστής εφαρμογής με εξειδικευμένο GUI από τους διαχειριστές του λογισμικού με χρήση εξουσιοδοτημένων κωδικών</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2876" w:type="dxa"/>
            <w:gridSpan w:val="5"/>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ΕΠΙΘΥΜΗΤΟ</w:t>
            </w:r>
          </w:p>
        </w:tc>
      </w:tr>
      <w:tr w:rsidR="003E4F57" w:rsidRPr="00520A9A" w:rsidTr="003E4F57">
        <w:trPr>
          <w:trHeight w:val="510"/>
        </w:trPr>
        <w:tc>
          <w:tcPr>
            <w:tcW w:w="562" w:type="dxa"/>
            <w:tcBorders>
              <w:top w:val="nil"/>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86</w:t>
            </w:r>
          </w:p>
        </w:tc>
        <w:tc>
          <w:tcPr>
            <w:tcW w:w="689" w:type="dxa"/>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rPr>
                <w:rFonts w:ascii="Arial" w:hAnsi="Arial" w:cs="Arial"/>
                <w:sz w:val="20"/>
                <w:szCs w:val="20"/>
                <w:lang w:val="el-GR" w:eastAsia="el-GR"/>
              </w:rPr>
            </w:pPr>
          </w:p>
        </w:tc>
        <w:tc>
          <w:tcPr>
            <w:tcW w:w="8842" w:type="dxa"/>
            <w:tcBorders>
              <w:top w:val="nil"/>
              <w:left w:val="nil"/>
              <w:bottom w:val="single" w:sz="4" w:space="0" w:color="auto"/>
              <w:right w:val="single" w:sz="4" w:space="0" w:color="auto"/>
            </w:tcBorders>
            <w:shd w:val="clear" w:color="auto" w:fill="auto"/>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Το υλικό (hardware) των Η/Υ του συστήματος να είναι COTS</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2876" w:type="dxa"/>
            <w:gridSpan w:val="5"/>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ΕΠΙΘΥΜΗΤΟ</w:t>
            </w:r>
          </w:p>
        </w:tc>
      </w:tr>
      <w:tr w:rsidR="003E4F57" w:rsidRPr="00520A9A" w:rsidTr="003E4F57">
        <w:trPr>
          <w:trHeight w:val="461"/>
        </w:trPr>
        <w:tc>
          <w:tcPr>
            <w:tcW w:w="562" w:type="dxa"/>
            <w:tcBorders>
              <w:top w:val="nil"/>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87</w:t>
            </w:r>
          </w:p>
        </w:tc>
        <w:tc>
          <w:tcPr>
            <w:tcW w:w="689" w:type="dxa"/>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rPr>
                <w:rFonts w:ascii="Arial" w:hAnsi="Arial" w:cs="Arial"/>
                <w:sz w:val="20"/>
                <w:szCs w:val="20"/>
                <w:lang w:val="el-GR" w:eastAsia="el-GR"/>
              </w:rPr>
            </w:pPr>
          </w:p>
        </w:tc>
        <w:tc>
          <w:tcPr>
            <w:tcW w:w="8842" w:type="dxa"/>
            <w:tcBorders>
              <w:top w:val="nil"/>
              <w:left w:val="nil"/>
              <w:bottom w:val="single" w:sz="4" w:space="0" w:color="auto"/>
              <w:right w:val="single" w:sz="4" w:space="0" w:color="auto"/>
            </w:tcBorders>
            <w:shd w:val="clear" w:color="auto" w:fill="auto"/>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Το λειτουργικό Σύστημα των Η/Υ του συστήματος να είναι COTS</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2876" w:type="dxa"/>
            <w:gridSpan w:val="5"/>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ΕΠΙΘΥΜΗΤΟ</w:t>
            </w:r>
          </w:p>
        </w:tc>
      </w:tr>
      <w:tr w:rsidR="003E4F57" w:rsidRPr="00520A9A" w:rsidTr="003E4F57">
        <w:trPr>
          <w:trHeight w:val="524"/>
        </w:trPr>
        <w:tc>
          <w:tcPr>
            <w:tcW w:w="562" w:type="dxa"/>
            <w:tcBorders>
              <w:top w:val="single" w:sz="4" w:space="0" w:color="auto"/>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88</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rPr>
                <w:rFonts w:ascii="Arial" w:hAnsi="Arial" w:cs="Arial"/>
                <w:sz w:val="20"/>
                <w:szCs w:val="20"/>
                <w:lang w:val="el-GR" w:eastAsia="el-GR"/>
              </w:rPr>
            </w:pPr>
          </w:p>
        </w:tc>
        <w:tc>
          <w:tcPr>
            <w:tcW w:w="8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Το software/firmware των Η/Υ του συστήματος να είναι COTS στο μέγιστο δυνατό βαθμό</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287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ΕΠΙΘΥΜΗΤΟ</w:t>
            </w:r>
          </w:p>
        </w:tc>
      </w:tr>
      <w:tr w:rsidR="003E4F57" w:rsidRPr="00520A9A" w:rsidTr="003E4F57">
        <w:trPr>
          <w:trHeight w:val="562"/>
        </w:trPr>
        <w:tc>
          <w:tcPr>
            <w:tcW w:w="562" w:type="dxa"/>
            <w:tcBorders>
              <w:top w:val="single" w:sz="4" w:space="0" w:color="auto"/>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r>
              <w:rPr>
                <w:rFonts w:ascii="Arial" w:hAnsi="Arial" w:cs="Arial"/>
                <w:sz w:val="20"/>
                <w:szCs w:val="20"/>
                <w:lang w:val="el-GR" w:eastAsia="el-GR"/>
              </w:rPr>
              <w:t>Α5</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94</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Κ19</w:t>
            </w:r>
          </w:p>
        </w:tc>
        <w:tc>
          <w:tcPr>
            <w:tcW w:w="8842" w:type="dxa"/>
            <w:tcBorders>
              <w:top w:val="single" w:sz="4" w:space="0" w:color="auto"/>
              <w:left w:val="nil"/>
              <w:bottom w:val="single" w:sz="4" w:space="0" w:color="auto"/>
              <w:right w:val="single" w:sz="4" w:space="0" w:color="auto"/>
            </w:tcBorders>
            <w:shd w:val="clear" w:color="auto" w:fill="auto"/>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Το Σύστημα να διαθέτει για την απεικόνιση και τον έλεγχο σε κάθε θέση εργασίας δύο (2) TFT οθόνες</w:t>
            </w:r>
          </w:p>
        </w:tc>
        <w:tc>
          <w:tcPr>
            <w:tcW w:w="902" w:type="dxa"/>
            <w:gridSpan w:val="2"/>
            <w:tcBorders>
              <w:top w:val="single" w:sz="4" w:space="0" w:color="auto"/>
              <w:left w:val="nil"/>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Pr>
                <w:rFonts w:ascii="Arial" w:hAnsi="Arial" w:cs="Arial"/>
                <w:sz w:val="20"/>
                <w:szCs w:val="20"/>
                <w:lang w:val="el-GR" w:eastAsia="el-GR"/>
              </w:rPr>
              <w:t>5</w:t>
            </w:r>
            <w:r w:rsidRPr="00520A9A">
              <w:rPr>
                <w:rFonts w:ascii="Arial" w:hAnsi="Arial" w:cs="Arial"/>
                <w:sz w:val="20"/>
                <w:szCs w:val="20"/>
                <w:lang w:val="el-GR" w:eastAsia="el-GR"/>
              </w:rPr>
              <w:t>%</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Pr>
                <w:rFonts w:ascii="Arial" w:hAnsi="Arial" w:cs="Arial"/>
                <w:b/>
                <w:bCs/>
                <w:sz w:val="20"/>
                <w:szCs w:val="20"/>
                <w:lang w:val="el-GR" w:eastAsia="el-GR"/>
              </w:rPr>
              <w:t>3,2</w:t>
            </w:r>
            <w:r w:rsidRPr="00520A9A">
              <w:rPr>
                <w:rFonts w:ascii="Arial" w:hAnsi="Arial" w:cs="Arial"/>
                <w:b/>
                <w:bCs/>
                <w:sz w:val="20"/>
                <w:szCs w:val="20"/>
                <w:lang w:val="el-GR" w:eastAsia="el-GR"/>
              </w:rPr>
              <w:t>5%</w:t>
            </w:r>
          </w:p>
        </w:tc>
        <w:tc>
          <w:tcPr>
            <w:tcW w:w="453" w:type="dxa"/>
            <w:tcBorders>
              <w:top w:val="single" w:sz="4" w:space="0" w:color="auto"/>
              <w:left w:val="nil"/>
              <w:bottom w:val="single" w:sz="4" w:space="0" w:color="auto"/>
              <w:right w:val="single" w:sz="4" w:space="0" w:color="auto"/>
            </w:tcBorders>
          </w:tcPr>
          <w:p w:rsidR="003E4F57" w:rsidRPr="00520A9A"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single" w:sz="4" w:space="0" w:color="auto"/>
              <w:left w:val="nil"/>
              <w:bottom w:val="single" w:sz="4" w:space="0" w:color="auto"/>
              <w:right w:val="single" w:sz="4" w:space="0" w:color="auto"/>
            </w:tcBorders>
            <w:vAlign w:val="center"/>
          </w:tcPr>
          <w:p w:rsidR="003E4F57" w:rsidRPr="00520A9A"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Α</w:t>
            </w:r>
          </w:p>
        </w:tc>
      </w:tr>
      <w:tr w:rsidR="003E4F57" w:rsidRPr="00520A9A" w:rsidTr="003E4F57">
        <w:trPr>
          <w:trHeight w:val="672"/>
        </w:trPr>
        <w:tc>
          <w:tcPr>
            <w:tcW w:w="562" w:type="dxa"/>
            <w:tcBorders>
              <w:top w:val="single" w:sz="4" w:space="0" w:color="244061"/>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r>
              <w:rPr>
                <w:rFonts w:ascii="Arial" w:hAnsi="Arial" w:cs="Arial"/>
                <w:sz w:val="20"/>
                <w:szCs w:val="20"/>
                <w:lang w:val="el-GR" w:eastAsia="el-GR"/>
              </w:rPr>
              <w:lastRenderedPageBreak/>
              <w:t>Α6</w:t>
            </w:r>
          </w:p>
        </w:tc>
        <w:tc>
          <w:tcPr>
            <w:tcW w:w="689" w:type="dxa"/>
            <w:tcBorders>
              <w:top w:val="single" w:sz="4" w:space="0" w:color="244061"/>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96</w:t>
            </w:r>
          </w:p>
        </w:tc>
        <w:tc>
          <w:tcPr>
            <w:tcW w:w="689"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Κ20</w:t>
            </w:r>
          </w:p>
        </w:tc>
        <w:tc>
          <w:tcPr>
            <w:tcW w:w="8842" w:type="dxa"/>
            <w:tcBorders>
              <w:top w:val="single" w:sz="4" w:space="0" w:color="244061"/>
              <w:left w:val="nil"/>
              <w:bottom w:val="single" w:sz="4" w:space="0" w:color="auto"/>
              <w:right w:val="single" w:sz="4" w:space="0" w:color="auto"/>
            </w:tcBorders>
            <w:shd w:val="clear" w:color="auto" w:fill="auto"/>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Οι κονσόλες επιτήρησης να μπορούν να διαχειρίζονται πολλαπλά παράθυρα με αρχιτεκτονική βασισμένη σε μορφή μενού</w:t>
            </w:r>
          </w:p>
        </w:tc>
        <w:tc>
          <w:tcPr>
            <w:tcW w:w="902" w:type="dxa"/>
            <w:gridSpan w:val="2"/>
            <w:tcBorders>
              <w:top w:val="single" w:sz="4" w:space="0" w:color="244061"/>
              <w:left w:val="nil"/>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Pr>
                <w:rFonts w:ascii="Arial" w:hAnsi="Arial" w:cs="Arial"/>
                <w:sz w:val="20"/>
                <w:szCs w:val="20"/>
                <w:lang w:val="el-GR" w:eastAsia="el-GR"/>
              </w:rPr>
              <w:t>5</w:t>
            </w:r>
            <w:r w:rsidRPr="00520A9A">
              <w:rPr>
                <w:rFonts w:ascii="Arial" w:hAnsi="Arial" w:cs="Arial"/>
                <w:sz w:val="20"/>
                <w:szCs w:val="20"/>
                <w:lang w:val="el-GR" w:eastAsia="el-GR"/>
              </w:rPr>
              <w:t>%</w:t>
            </w:r>
          </w:p>
        </w:tc>
        <w:tc>
          <w:tcPr>
            <w:tcW w:w="895"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Pr>
                <w:rFonts w:ascii="Arial" w:hAnsi="Arial" w:cs="Arial"/>
                <w:b/>
                <w:bCs/>
                <w:sz w:val="20"/>
                <w:szCs w:val="20"/>
                <w:lang w:val="el-GR" w:eastAsia="el-GR"/>
              </w:rPr>
              <w:t>3,2</w:t>
            </w:r>
            <w:r w:rsidRPr="00520A9A">
              <w:rPr>
                <w:rFonts w:ascii="Arial" w:hAnsi="Arial" w:cs="Arial"/>
                <w:b/>
                <w:bCs/>
                <w:sz w:val="20"/>
                <w:szCs w:val="20"/>
                <w:lang w:val="el-GR" w:eastAsia="el-GR"/>
              </w:rPr>
              <w:t>5%</w:t>
            </w:r>
          </w:p>
        </w:tc>
        <w:tc>
          <w:tcPr>
            <w:tcW w:w="453" w:type="dxa"/>
            <w:tcBorders>
              <w:top w:val="single" w:sz="4" w:space="0" w:color="244061"/>
              <w:left w:val="nil"/>
              <w:bottom w:val="single" w:sz="4" w:space="0" w:color="auto"/>
              <w:right w:val="single" w:sz="4" w:space="0" w:color="auto"/>
            </w:tcBorders>
          </w:tcPr>
          <w:p w:rsidR="003E4F57" w:rsidRPr="00520A9A"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single" w:sz="4" w:space="0" w:color="244061"/>
              <w:left w:val="nil"/>
              <w:bottom w:val="single" w:sz="4" w:space="0" w:color="auto"/>
              <w:right w:val="single" w:sz="4" w:space="0" w:color="auto"/>
            </w:tcBorders>
            <w:vAlign w:val="center"/>
          </w:tcPr>
          <w:p w:rsidR="003E4F57" w:rsidRPr="00520A9A"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Α</w:t>
            </w:r>
          </w:p>
        </w:tc>
      </w:tr>
      <w:tr w:rsidR="003E4F57" w:rsidRPr="00520A9A" w:rsidTr="003E4F57">
        <w:trPr>
          <w:trHeight w:val="857"/>
        </w:trPr>
        <w:tc>
          <w:tcPr>
            <w:tcW w:w="562" w:type="dxa"/>
            <w:tcBorders>
              <w:top w:val="single" w:sz="4" w:space="0" w:color="auto"/>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r>
              <w:rPr>
                <w:rFonts w:ascii="Arial" w:hAnsi="Arial" w:cs="Arial"/>
                <w:sz w:val="20"/>
                <w:szCs w:val="20"/>
                <w:lang w:val="el-GR" w:eastAsia="el-GR"/>
              </w:rPr>
              <w:t>Α7</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97</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Κ21</w:t>
            </w:r>
          </w:p>
        </w:tc>
        <w:tc>
          <w:tcPr>
            <w:tcW w:w="8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Η απεικόνιση στις οθόνες επιτήρησης να περιορίζεται στα απαραίτητα στοιχεία για την επιτήρηση της δραστηριότητας των πτηνών στην περιοχή του Α/Δ και τον έλεγχο του συστήματος, ώστε να μην αποσπάται η προσοχή του χειριστή με επιπλέον πληροφορίες</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3%</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1,95%</w:t>
            </w:r>
          </w:p>
        </w:tc>
        <w:tc>
          <w:tcPr>
            <w:tcW w:w="453" w:type="dxa"/>
            <w:tcBorders>
              <w:top w:val="single" w:sz="4" w:space="0" w:color="auto"/>
              <w:left w:val="single" w:sz="4" w:space="0" w:color="auto"/>
              <w:bottom w:val="single" w:sz="4" w:space="0" w:color="auto"/>
              <w:right w:val="single" w:sz="4" w:space="0" w:color="auto"/>
            </w:tcBorders>
          </w:tcPr>
          <w:p w:rsidR="003E4F57" w:rsidRPr="00520A9A"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single" w:sz="4" w:space="0" w:color="auto"/>
              <w:left w:val="single" w:sz="4" w:space="0" w:color="auto"/>
              <w:bottom w:val="single" w:sz="4" w:space="0" w:color="auto"/>
              <w:right w:val="single" w:sz="4" w:space="0" w:color="auto"/>
            </w:tcBorders>
            <w:vAlign w:val="center"/>
          </w:tcPr>
          <w:p w:rsidR="003E4F57" w:rsidRPr="00520A9A"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Α</w:t>
            </w:r>
          </w:p>
        </w:tc>
      </w:tr>
      <w:tr w:rsidR="003E4F57" w:rsidRPr="00520A9A" w:rsidTr="003E4F57">
        <w:trPr>
          <w:trHeight w:val="711"/>
        </w:trPr>
        <w:tc>
          <w:tcPr>
            <w:tcW w:w="562" w:type="dxa"/>
            <w:tcBorders>
              <w:top w:val="single" w:sz="4" w:space="0" w:color="auto"/>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r>
              <w:rPr>
                <w:rFonts w:ascii="Arial" w:hAnsi="Arial" w:cs="Arial"/>
                <w:sz w:val="20"/>
                <w:szCs w:val="20"/>
                <w:lang w:val="el-GR" w:eastAsia="el-GR"/>
              </w:rPr>
              <w:t>Α8</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106</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Κ22</w:t>
            </w:r>
          </w:p>
        </w:tc>
        <w:tc>
          <w:tcPr>
            <w:tcW w:w="8842" w:type="dxa"/>
            <w:tcBorders>
              <w:top w:val="single" w:sz="4" w:space="0" w:color="auto"/>
              <w:left w:val="nil"/>
              <w:bottom w:val="single" w:sz="4" w:space="0" w:color="auto"/>
              <w:right w:val="single" w:sz="4" w:space="0" w:color="auto"/>
            </w:tcBorders>
            <w:shd w:val="clear" w:color="auto" w:fill="auto"/>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Οι συντεταγμένες θέσης (στόχων, σημείων αναφοράς, κά)  να απεικονίζονται και με μορφή γεωγραφικών συντεταγμένων με ακρίβεια ως τρία δεκαδικά ψηφία ( σε DATUM WGS 84 του ICAO)</w:t>
            </w:r>
          </w:p>
        </w:tc>
        <w:tc>
          <w:tcPr>
            <w:tcW w:w="902" w:type="dxa"/>
            <w:gridSpan w:val="2"/>
            <w:tcBorders>
              <w:top w:val="single" w:sz="4" w:space="0" w:color="auto"/>
              <w:left w:val="nil"/>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Pr>
                <w:rFonts w:ascii="Arial" w:hAnsi="Arial" w:cs="Arial"/>
                <w:sz w:val="20"/>
                <w:szCs w:val="20"/>
                <w:lang w:val="el-GR" w:eastAsia="el-GR"/>
              </w:rPr>
              <w:t>3</w:t>
            </w:r>
            <w:r w:rsidRPr="00520A9A">
              <w:rPr>
                <w:rFonts w:ascii="Arial" w:hAnsi="Arial" w:cs="Arial"/>
                <w:sz w:val="20"/>
                <w:szCs w:val="20"/>
                <w:lang w:val="el-GR" w:eastAsia="el-GR"/>
              </w:rPr>
              <w:t>%</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1,95%</w:t>
            </w:r>
          </w:p>
        </w:tc>
        <w:tc>
          <w:tcPr>
            <w:tcW w:w="453" w:type="dxa"/>
            <w:tcBorders>
              <w:top w:val="single" w:sz="4" w:space="0" w:color="auto"/>
              <w:left w:val="nil"/>
              <w:bottom w:val="single" w:sz="4" w:space="0" w:color="auto"/>
              <w:right w:val="single" w:sz="4" w:space="0" w:color="auto"/>
            </w:tcBorders>
          </w:tcPr>
          <w:p w:rsidR="003E4F57" w:rsidRPr="00520A9A"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single" w:sz="4" w:space="0" w:color="auto"/>
              <w:left w:val="nil"/>
              <w:bottom w:val="single" w:sz="4" w:space="0" w:color="auto"/>
              <w:right w:val="single" w:sz="4" w:space="0" w:color="auto"/>
            </w:tcBorders>
            <w:vAlign w:val="center"/>
          </w:tcPr>
          <w:p w:rsidR="003E4F57" w:rsidRPr="00520A9A"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Α</w:t>
            </w:r>
          </w:p>
        </w:tc>
      </w:tr>
      <w:tr w:rsidR="003E4F57" w:rsidRPr="00520A9A" w:rsidTr="003E4F57">
        <w:trPr>
          <w:trHeight w:val="1970"/>
        </w:trPr>
        <w:tc>
          <w:tcPr>
            <w:tcW w:w="562" w:type="dxa"/>
            <w:tcBorders>
              <w:top w:val="single" w:sz="4" w:space="0" w:color="244061"/>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r>
              <w:rPr>
                <w:rFonts w:ascii="Arial" w:hAnsi="Arial" w:cs="Arial"/>
                <w:sz w:val="20"/>
                <w:szCs w:val="20"/>
                <w:lang w:val="el-GR" w:eastAsia="el-GR"/>
              </w:rPr>
              <w:t>Α9</w:t>
            </w:r>
          </w:p>
        </w:tc>
        <w:tc>
          <w:tcPr>
            <w:tcW w:w="689" w:type="dxa"/>
            <w:tcBorders>
              <w:top w:val="single" w:sz="4" w:space="0" w:color="244061"/>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107</w:t>
            </w:r>
          </w:p>
        </w:tc>
        <w:tc>
          <w:tcPr>
            <w:tcW w:w="689"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Κ23</w:t>
            </w:r>
          </w:p>
        </w:tc>
        <w:tc>
          <w:tcPr>
            <w:tcW w:w="8842" w:type="dxa"/>
            <w:tcBorders>
              <w:top w:val="single" w:sz="4" w:space="0" w:color="244061"/>
              <w:left w:val="nil"/>
              <w:bottom w:val="single" w:sz="4" w:space="0" w:color="auto"/>
              <w:right w:val="single" w:sz="4" w:space="0" w:color="auto"/>
            </w:tcBorders>
            <w:shd w:val="clear" w:color="auto" w:fill="auto"/>
            <w:vAlign w:val="center"/>
            <w:hideMark/>
          </w:tcPr>
          <w:p w:rsidR="003E4F57" w:rsidRPr="00ED1214" w:rsidRDefault="003E4F57" w:rsidP="003E4F57">
            <w:pPr>
              <w:suppressAutoHyphens w:val="0"/>
              <w:spacing w:after="0"/>
              <w:jc w:val="left"/>
              <w:rPr>
                <w:rFonts w:ascii="Arial" w:hAnsi="Arial" w:cs="Arial"/>
                <w:sz w:val="20"/>
                <w:szCs w:val="20"/>
                <w:lang w:val="el-GR" w:eastAsia="el-GR"/>
              </w:rPr>
            </w:pPr>
            <w:r w:rsidRPr="00ED1214">
              <w:rPr>
                <w:rFonts w:ascii="Arial" w:hAnsi="Arial" w:cs="Arial"/>
                <w:sz w:val="20"/>
                <w:szCs w:val="20"/>
                <w:lang w:val="el-GR" w:eastAsia="el-GR"/>
              </w:rPr>
              <w:t>Το Σύστημα να κατηγοριοποιεί και να εμφανίζει ίχνη πτηνών με τρόπο που να υποστηρίζει την εκτίμηση κινδύνου ως εξής :</w:t>
            </w:r>
          </w:p>
          <w:p w:rsidR="003E4F57" w:rsidRPr="00ED1214" w:rsidRDefault="003E4F57" w:rsidP="003E4F57">
            <w:pPr>
              <w:numPr>
                <w:ilvl w:val="1"/>
                <w:numId w:val="24"/>
              </w:numPr>
              <w:suppressAutoHyphens w:val="0"/>
              <w:spacing w:after="0"/>
              <w:ind w:left="0" w:firstLine="0"/>
              <w:jc w:val="left"/>
              <w:rPr>
                <w:rFonts w:ascii="Arial" w:hAnsi="Arial" w:cs="Arial"/>
                <w:sz w:val="20"/>
                <w:szCs w:val="20"/>
                <w:lang w:val="el-GR" w:eastAsia="el-GR"/>
              </w:rPr>
            </w:pPr>
            <w:r w:rsidRPr="00ED1214">
              <w:rPr>
                <w:rFonts w:ascii="Arial" w:hAnsi="Arial" w:cs="Arial"/>
                <w:sz w:val="20"/>
                <w:szCs w:val="20"/>
                <w:lang w:val="el-GR" w:eastAsia="el-GR"/>
              </w:rPr>
              <w:t>Η ανάλυση των Radar να δίνει την δυνατότητα παρατήρησης της συμπεριφοράς των πτην</w:t>
            </w:r>
            <w:r>
              <w:rPr>
                <w:rFonts w:ascii="Arial" w:hAnsi="Arial" w:cs="Arial"/>
                <w:sz w:val="20"/>
                <w:szCs w:val="20"/>
                <w:lang w:val="el-GR" w:eastAsia="el-GR"/>
              </w:rPr>
              <w:t>ών στην περιοχή πλησίον του Α/Δ</w:t>
            </w:r>
          </w:p>
          <w:p w:rsidR="003E4F57" w:rsidRPr="00ED1214" w:rsidRDefault="003E4F57" w:rsidP="003E4F57">
            <w:pPr>
              <w:numPr>
                <w:ilvl w:val="1"/>
                <w:numId w:val="24"/>
              </w:numPr>
              <w:suppressAutoHyphens w:val="0"/>
              <w:spacing w:after="0"/>
              <w:ind w:left="0" w:firstLine="0"/>
              <w:jc w:val="left"/>
              <w:rPr>
                <w:rFonts w:ascii="Arial" w:hAnsi="Arial" w:cs="Arial"/>
                <w:sz w:val="20"/>
                <w:szCs w:val="20"/>
                <w:lang w:val="el-GR" w:eastAsia="el-GR"/>
              </w:rPr>
            </w:pPr>
            <w:r w:rsidRPr="00ED1214">
              <w:rPr>
                <w:rFonts w:ascii="Arial" w:hAnsi="Arial" w:cs="Arial"/>
                <w:sz w:val="20"/>
                <w:szCs w:val="20"/>
                <w:lang w:val="el-GR" w:eastAsia="el-GR"/>
              </w:rPr>
              <w:t xml:space="preserve">Να παρέχονται εργαλεία για την αξιολόγηση της συγκέντρωσης πτηνών σε πραγματικό χρόνο σε κάθε μια από τις ζώνες του Α/Δ </w:t>
            </w:r>
            <w:r>
              <w:rPr>
                <w:rFonts w:ascii="Arial" w:hAnsi="Arial" w:cs="Arial"/>
                <w:sz w:val="20"/>
                <w:szCs w:val="20"/>
                <w:lang w:val="el-GR" w:eastAsia="el-GR"/>
              </w:rPr>
              <w:t>που καθορίζονται από τον χρήστη</w:t>
            </w:r>
          </w:p>
          <w:p w:rsidR="003E4F57" w:rsidRPr="00520A9A" w:rsidRDefault="003E4F57" w:rsidP="003E4F57">
            <w:pPr>
              <w:suppressAutoHyphens w:val="0"/>
              <w:spacing w:after="0"/>
              <w:jc w:val="left"/>
              <w:rPr>
                <w:rFonts w:ascii="Arial" w:hAnsi="Arial" w:cs="Arial"/>
                <w:sz w:val="20"/>
                <w:szCs w:val="20"/>
                <w:lang w:val="el-GR" w:eastAsia="el-GR"/>
              </w:rPr>
            </w:pPr>
            <w:r>
              <w:rPr>
                <w:rFonts w:ascii="Arial" w:hAnsi="Arial" w:cs="Arial"/>
                <w:sz w:val="20"/>
                <w:szCs w:val="20"/>
                <w:lang w:val="el-GR" w:eastAsia="el-GR"/>
              </w:rPr>
              <w:t xml:space="preserve">107.3 </w:t>
            </w:r>
            <w:r w:rsidRPr="00ED1214">
              <w:rPr>
                <w:rFonts w:ascii="Arial" w:hAnsi="Arial" w:cs="Arial"/>
                <w:sz w:val="20"/>
                <w:szCs w:val="20"/>
                <w:lang w:val="el-GR" w:eastAsia="el-GR"/>
              </w:rPr>
              <w:t>Να παρέχονται εργαλεία για την ανάλυση και την αναφορά της συγκέντρωσης πτηνών εντός και πλησίον του Α/Δ</w:t>
            </w:r>
          </w:p>
        </w:tc>
        <w:tc>
          <w:tcPr>
            <w:tcW w:w="902" w:type="dxa"/>
            <w:gridSpan w:val="2"/>
            <w:tcBorders>
              <w:top w:val="single" w:sz="4" w:space="0" w:color="244061"/>
              <w:left w:val="nil"/>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Pr>
                <w:rFonts w:ascii="Arial" w:hAnsi="Arial" w:cs="Arial"/>
                <w:sz w:val="20"/>
                <w:szCs w:val="20"/>
                <w:lang w:val="el-GR" w:eastAsia="el-GR"/>
              </w:rPr>
              <w:t>5</w:t>
            </w:r>
            <w:r w:rsidRPr="00520A9A">
              <w:rPr>
                <w:rFonts w:ascii="Arial" w:hAnsi="Arial" w:cs="Arial"/>
                <w:sz w:val="20"/>
                <w:szCs w:val="20"/>
                <w:lang w:val="el-GR" w:eastAsia="el-GR"/>
              </w:rPr>
              <w:t>%</w:t>
            </w:r>
          </w:p>
        </w:tc>
        <w:tc>
          <w:tcPr>
            <w:tcW w:w="895"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Pr>
                <w:rFonts w:ascii="Arial" w:hAnsi="Arial" w:cs="Arial"/>
                <w:b/>
                <w:bCs/>
                <w:sz w:val="20"/>
                <w:szCs w:val="20"/>
                <w:lang w:val="el-GR" w:eastAsia="el-GR"/>
              </w:rPr>
              <w:t>3,2</w:t>
            </w:r>
            <w:r w:rsidRPr="00520A9A">
              <w:rPr>
                <w:rFonts w:ascii="Arial" w:hAnsi="Arial" w:cs="Arial"/>
                <w:b/>
                <w:bCs/>
                <w:sz w:val="20"/>
                <w:szCs w:val="20"/>
                <w:lang w:val="el-GR" w:eastAsia="el-GR"/>
              </w:rPr>
              <w:t>5%</w:t>
            </w:r>
          </w:p>
        </w:tc>
        <w:tc>
          <w:tcPr>
            <w:tcW w:w="453" w:type="dxa"/>
            <w:tcBorders>
              <w:top w:val="single" w:sz="4" w:space="0" w:color="244061"/>
              <w:left w:val="nil"/>
              <w:bottom w:val="single" w:sz="4" w:space="0" w:color="auto"/>
              <w:right w:val="single" w:sz="4" w:space="0" w:color="auto"/>
            </w:tcBorders>
          </w:tcPr>
          <w:p w:rsidR="003E4F57"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single" w:sz="4" w:space="0" w:color="244061"/>
              <w:left w:val="nil"/>
              <w:bottom w:val="single" w:sz="4" w:space="0" w:color="auto"/>
              <w:right w:val="single" w:sz="4" w:space="0" w:color="auto"/>
            </w:tcBorders>
            <w:vAlign w:val="center"/>
          </w:tcPr>
          <w:p w:rsidR="003E4F57"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Α</w:t>
            </w:r>
          </w:p>
        </w:tc>
      </w:tr>
      <w:tr w:rsidR="003E4F57" w:rsidRPr="00520A9A" w:rsidTr="003E4F57">
        <w:trPr>
          <w:trHeight w:val="696"/>
        </w:trPr>
        <w:tc>
          <w:tcPr>
            <w:tcW w:w="562" w:type="dxa"/>
            <w:tcBorders>
              <w:top w:val="single" w:sz="4" w:space="0" w:color="244061"/>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r>
              <w:rPr>
                <w:rFonts w:ascii="Arial" w:hAnsi="Arial" w:cs="Arial"/>
                <w:sz w:val="20"/>
                <w:szCs w:val="20"/>
                <w:lang w:val="el-GR" w:eastAsia="el-GR"/>
              </w:rPr>
              <w:t>Α10</w:t>
            </w:r>
          </w:p>
        </w:tc>
        <w:tc>
          <w:tcPr>
            <w:tcW w:w="689" w:type="dxa"/>
            <w:tcBorders>
              <w:top w:val="single" w:sz="4" w:space="0" w:color="244061"/>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108</w:t>
            </w:r>
          </w:p>
        </w:tc>
        <w:tc>
          <w:tcPr>
            <w:tcW w:w="689"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Κ24</w:t>
            </w:r>
          </w:p>
        </w:tc>
        <w:tc>
          <w:tcPr>
            <w:tcW w:w="8842" w:type="dxa"/>
            <w:tcBorders>
              <w:top w:val="single" w:sz="4" w:space="0" w:color="244061"/>
              <w:left w:val="nil"/>
              <w:bottom w:val="single" w:sz="4" w:space="0" w:color="auto"/>
              <w:right w:val="single" w:sz="4" w:space="0" w:color="auto"/>
            </w:tcBorders>
            <w:shd w:val="clear" w:color="auto" w:fill="auto"/>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862D32">
              <w:rPr>
                <w:rFonts w:ascii="Arial" w:hAnsi="Arial" w:cs="Arial"/>
                <w:sz w:val="20"/>
                <w:szCs w:val="20"/>
                <w:lang w:val="el-GR" w:eastAsia="el-GR"/>
              </w:rPr>
              <w:t xml:space="preserve">Το Σύστημα να εκτιμά το μέγεθος ή τη διατομή </w:t>
            </w:r>
            <w:r>
              <w:rPr>
                <w:rFonts w:ascii="Arial" w:hAnsi="Arial" w:cs="Arial"/>
                <w:sz w:val="20"/>
                <w:szCs w:val="20"/>
                <w:lang w:val="el-GR" w:eastAsia="el-GR"/>
              </w:rPr>
              <w:t>Radar (RCS) σχετικά με τα μεμονω</w:t>
            </w:r>
            <w:r w:rsidRPr="00862D32">
              <w:rPr>
                <w:rFonts w:ascii="Arial" w:hAnsi="Arial" w:cs="Arial"/>
                <w:sz w:val="20"/>
                <w:szCs w:val="20"/>
                <w:lang w:val="el-GR" w:eastAsia="el-GR"/>
              </w:rPr>
              <w:t>μένα ίχνη πτηνών και να είναι ικανό να τα κατηγοριοποιήσει ως (μικρά, μεσαία, μεγάλα</w:t>
            </w:r>
            <w:r>
              <w:rPr>
                <w:rFonts w:ascii="Arial" w:hAnsi="Arial" w:cs="Arial"/>
                <w:sz w:val="20"/>
                <w:szCs w:val="20"/>
                <w:lang w:val="el-GR" w:eastAsia="el-GR"/>
              </w:rPr>
              <w:t>)</w:t>
            </w:r>
          </w:p>
        </w:tc>
        <w:tc>
          <w:tcPr>
            <w:tcW w:w="902" w:type="dxa"/>
            <w:gridSpan w:val="2"/>
            <w:tcBorders>
              <w:top w:val="single" w:sz="4" w:space="0" w:color="244061"/>
              <w:left w:val="nil"/>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Pr>
                <w:rFonts w:ascii="Arial" w:hAnsi="Arial" w:cs="Arial"/>
                <w:sz w:val="20"/>
                <w:szCs w:val="20"/>
                <w:lang w:val="el-GR" w:eastAsia="el-GR"/>
              </w:rPr>
              <w:t>7</w:t>
            </w:r>
            <w:r w:rsidRPr="00520A9A">
              <w:rPr>
                <w:rFonts w:ascii="Arial" w:hAnsi="Arial" w:cs="Arial"/>
                <w:sz w:val="20"/>
                <w:szCs w:val="20"/>
                <w:lang w:val="el-GR" w:eastAsia="el-GR"/>
              </w:rPr>
              <w:t>%</w:t>
            </w:r>
          </w:p>
        </w:tc>
        <w:tc>
          <w:tcPr>
            <w:tcW w:w="895"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Pr>
                <w:rFonts w:ascii="Arial" w:hAnsi="Arial" w:cs="Arial"/>
                <w:b/>
                <w:bCs/>
                <w:sz w:val="20"/>
                <w:szCs w:val="20"/>
                <w:lang w:val="el-GR" w:eastAsia="el-GR"/>
              </w:rPr>
              <w:t>4,55</w:t>
            </w:r>
            <w:r w:rsidRPr="00520A9A">
              <w:rPr>
                <w:rFonts w:ascii="Arial" w:hAnsi="Arial" w:cs="Arial"/>
                <w:b/>
                <w:bCs/>
                <w:sz w:val="20"/>
                <w:szCs w:val="20"/>
                <w:lang w:val="el-GR" w:eastAsia="el-GR"/>
              </w:rPr>
              <w:t>%</w:t>
            </w:r>
          </w:p>
        </w:tc>
        <w:tc>
          <w:tcPr>
            <w:tcW w:w="453" w:type="dxa"/>
            <w:tcBorders>
              <w:top w:val="single" w:sz="4" w:space="0" w:color="244061"/>
              <w:left w:val="nil"/>
              <w:bottom w:val="single" w:sz="4" w:space="0" w:color="auto"/>
              <w:right w:val="single" w:sz="4" w:space="0" w:color="auto"/>
            </w:tcBorders>
          </w:tcPr>
          <w:p w:rsidR="003E4F57"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single" w:sz="4" w:space="0" w:color="244061"/>
              <w:left w:val="nil"/>
              <w:bottom w:val="single" w:sz="4" w:space="0" w:color="auto"/>
              <w:right w:val="single" w:sz="4" w:space="0" w:color="auto"/>
            </w:tcBorders>
            <w:vAlign w:val="center"/>
          </w:tcPr>
          <w:p w:rsidR="003E4F57"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Α</w:t>
            </w:r>
          </w:p>
        </w:tc>
      </w:tr>
      <w:tr w:rsidR="003E4F57" w:rsidRPr="00520A9A" w:rsidTr="003E4F57">
        <w:trPr>
          <w:trHeight w:val="702"/>
        </w:trPr>
        <w:tc>
          <w:tcPr>
            <w:tcW w:w="562" w:type="dxa"/>
            <w:tcBorders>
              <w:top w:val="nil"/>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r>
              <w:rPr>
                <w:rFonts w:ascii="Arial" w:hAnsi="Arial" w:cs="Arial"/>
                <w:sz w:val="20"/>
                <w:szCs w:val="20"/>
                <w:lang w:val="el-GR" w:eastAsia="el-GR"/>
              </w:rPr>
              <w:t>Α11</w:t>
            </w: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109</w:t>
            </w:r>
          </w:p>
        </w:tc>
        <w:tc>
          <w:tcPr>
            <w:tcW w:w="689" w:type="dxa"/>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Κ25</w:t>
            </w:r>
          </w:p>
        </w:tc>
        <w:tc>
          <w:tcPr>
            <w:tcW w:w="8842" w:type="dxa"/>
            <w:tcBorders>
              <w:top w:val="nil"/>
              <w:left w:val="nil"/>
              <w:bottom w:val="single" w:sz="4" w:space="0" w:color="auto"/>
              <w:right w:val="single" w:sz="4" w:space="0" w:color="auto"/>
            </w:tcBorders>
            <w:shd w:val="clear" w:color="auto" w:fill="auto"/>
            <w:vAlign w:val="center"/>
            <w:hideMark/>
          </w:tcPr>
          <w:p w:rsidR="003E4F57" w:rsidRPr="006977C3" w:rsidRDefault="003E4F57" w:rsidP="003E4F57">
            <w:pPr>
              <w:suppressAutoHyphens w:val="0"/>
              <w:spacing w:after="0"/>
              <w:jc w:val="left"/>
              <w:rPr>
                <w:rFonts w:ascii="Arial" w:hAnsi="Arial" w:cs="Arial"/>
                <w:sz w:val="20"/>
                <w:szCs w:val="20"/>
                <w:lang w:val="el-GR" w:eastAsia="el-GR"/>
              </w:rPr>
            </w:pPr>
            <w:r w:rsidRPr="009B3B98">
              <w:rPr>
                <w:rFonts w:ascii="Arial" w:hAnsi="Arial" w:cs="Arial"/>
                <w:sz w:val="20"/>
                <w:szCs w:val="20"/>
                <w:lang w:val="el-GR" w:eastAsia="el-GR"/>
              </w:rPr>
              <w:t xml:space="preserve">Το μέγεθος των στόχων πρέπει να είναι εμφανές και να φιλτράρεται στις κατηγορίες στόχων (μικρός, μεσαίος, μεγάλος), ώστε να </w:t>
            </w:r>
            <w:r>
              <w:rPr>
                <w:rFonts w:ascii="Arial" w:hAnsi="Arial" w:cs="Arial"/>
                <w:sz w:val="20"/>
                <w:szCs w:val="20"/>
                <w:lang w:val="el-GR" w:eastAsia="el-GR"/>
              </w:rPr>
              <w:t>απεικονίζονται</w:t>
            </w:r>
            <w:r w:rsidRPr="009B3B98">
              <w:rPr>
                <w:rFonts w:ascii="Arial" w:hAnsi="Arial" w:cs="Arial"/>
                <w:sz w:val="20"/>
                <w:szCs w:val="20"/>
                <w:lang w:val="el-GR" w:eastAsia="el-GR"/>
              </w:rPr>
              <w:t xml:space="preserve"> με διαφορετικό τρόπο</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Pr>
                <w:rFonts w:ascii="Arial" w:hAnsi="Arial" w:cs="Arial"/>
                <w:sz w:val="20"/>
                <w:szCs w:val="20"/>
                <w:lang w:val="el-GR" w:eastAsia="el-GR"/>
              </w:rPr>
              <w:t>3</w:t>
            </w:r>
            <w:r w:rsidRPr="00520A9A">
              <w:rPr>
                <w:rFonts w:ascii="Arial" w:hAnsi="Arial" w:cs="Arial"/>
                <w:sz w:val="20"/>
                <w:szCs w:val="20"/>
                <w:lang w:val="el-GR" w:eastAsia="el-GR"/>
              </w:rPr>
              <w:t>%</w:t>
            </w:r>
          </w:p>
        </w:tc>
        <w:tc>
          <w:tcPr>
            <w:tcW w:w="895" w:type="dxa"/>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Pr>
                <w:rFonts w:ascii="Arial" w:hAnsi="Arial" w:cs="Arial"/>
                <w:b/>
                <w:bCs/>
                <w:sz w:val="20"/>
                <w:szCs w:val="20"/>
                <w:lang w:val="el-GR" w:eastAsia="el-GR"/>
              </w:rPr>
              <w:t>1,95</w:t>
            </w:r>
            <w:r w:rsidRPr="00520A9A">
              <w:rPr>
                <w:rFonts w:ascii="Arial" w:hAnsi="Arial" w:cs="Arial"/>
                <w:b/>
                <w:bCs/>
                <w:sz w:val="20"/>
                <w:szCs w:val="20"/>
                <w:lang w:val="el-GR" w:eastAsia="el-GR"/>
              </w:rPr>
              <w:t>%</w:t>
            </w:r>
          </w:p>
        </w:tc>
        <w:tc>
          <w:tcPr>
            <w:tcW w:w="453" w:type="dxa"/>
            <w:tcBorders>
              <w:top w:val="nil"/>
              <w:left w:val="nil"/>
              <w:bottom w:val="single" w:sz="4" w:space="0" w:color="auto"/>
              <w:right w:val="single" w:sz="4" w:space="0" w:color="auto"/>
            </w:tcBorders>
          </w:tcPr>
          <w:p w:rsidR="003E4F57"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nil"/>
              <w:left w:val="nil"/>
              <w:bottom w:val="single" w:sz="4" w:space="0" w:color="auto"/>
              <w:right w:val="single" w:sz="4" w:space="0" w:color="auto"/>
            </w:tcBorders>
            <w:vAlign w:val="center"/>
          </w:tcPr>
          <w:p w:rsidR="003E4F57"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Α</w:t>
            </w:r>
          </w:p>
        </w:tc>
      </w:tr>
      <w:tr w:rsidR="003E4F57" w:rsidRPr="00520A9A" w:rsidTr="003E4F57">
        <w:trPr>
          <w:trHeight w:val="688"/>
        </w:trPr>
        <w:tc>
          <w:tcPr>
            <w:tcW w:w="562" w:type="dxa"/>
            <w:tcBorders>
              <w:top w:val="single" w:sz="4" w:space="0" w:color="244061"/>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r>
              <w:rPr>
                <w:rFonts w:ascii="Arial" w:hAnsi="Arial" w:cs="Arial"/>
                <w:sz w:val="20"/>
                <w:szCs w:val="20"/>
                <w:lang w:val="el-GR" w:eastAsia="el-GR"/>
              </w:rPr>
              <w:t>Α12</w:t>
            </w:r>
          </w:p>
        </w:tc>
        <w:tc>
          <w:tcPr>
            <w:tcW w:w="689" w:type="dxa"/>
            <w:tcBorders>
              <w:top w:val="single" w:sz="4" w:space="0" w:color="244061"/>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111</w:t>
            </w:r>
          </w:p>
        </w:tc>
        <w:tc>
          <w:tcPr>
            <w:tcW w:w="689"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Κ26</w:t>
            </w:r>
          </w:p>
        </w:tc>
        <w:tc>
          <w:tcPr>
            <w:tcW w:w="8842" w:type="dxa"/>
            <w:tcBorders>
              <w:top w:val="single" w:sz="4" w:space="0" w:color="244061"/>
              <w:left w:val="nil"/>
              <w:bottom w:val="single" w:sz="4" w:space="0" w:color="auto"/>
              <w:right w:val="single" w:sz="4" w:space="0" w:color="auto"/>
            </w:tcBorders>
            <w:shd w:val="clear" w:color="auto" w:fill="auto"/>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Οι χρήστες του συστήματος να επιλέγουν την απεικόνιση ιστορικού στόχων, ταυτόχρονα με την πραγματική εικόνα, μέχρι είκοσι (20) προηγούμενες σαρώσεις</w:t>
            </w:r>
          </w:p>
        </w:tc>
        <w:tc>
          <w:tcPr>
            <w:tcW w:w="902" w:type="dxa"/>
            <w:gridSpan w:val="2"/>
            <w:tcBorders>
              <w:top w:val="single" w:sz="4" w:space="0" w:color="244061"/>
              <w:left w:val="nil"/>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Pr>
                <w:rFonts w:ascii="Arial" w:hAnsi="Arial" w:cs="Arial"/>
                <w:sz w:val="20"/>
                <w:szCs w:val="20"/>
                <w:lang w:val="el-GR" w:eastAsia="el-GR"/>
              </w:rPr>
              <w:t>5</w:t>
            </w:r>
            <w:r w:rsidRPr="00520A9A">
              <w:rPr>
                <w:rFonts w:ascii="Arial" w:hAnsi="Arial" w:cs="Arial"/>
                <w:sz w:val="20"/>
                <w:szCs w:val="20"/>
                <w:lang w:val="el-GR" w:eastAsia="el-GR"/>
              </w:rPr>
              <w:t>%</w:t>
            </w:r>
          </w:p>
        </w:tc>
        <w:tc>
          <w:tcPr>
            <w:tcW w:w="895"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Pr>
                <w:rFonts w:ascii="Arial" w:hAnsi="Arial" w:cs="Arial"/>
                <w:b/>
                <w:bCs/>
                <w:sz w:val="20"/>
                <w:szCs w:val="20"/>
                <w:lang w:val="el-GR" w:eastAsia="el-GR"/>
              </w:rPr>
              <w:t>3,25</w:t>
            </w:r>
            <w:r w:rsidRPr="00520A9A">
              <w:rPr>
                <w:rFonts w:ascii="Arial" w:hAnsi="Arial" w:cs="Arial"/>
                <w:b/>
                <w:bCs/>
                <w:sz w:val="20"/>
                <w:szCs w:val="20"/>
                <w:lang w:val="el-GR" w:eastAsia="el-GR"/>
              </w:rPr>
              <w:t>%</w:t>
            </w:r>
          </w:p>
        </w:tc>
        <w:tc>
          <w:tcPr>
            <w:tcW w:w="453" w:type="dxa"/>
            <w:tcBorders>
              <w:top w:val="single" w:sz="4" w:space="0" w:color="244061"/>
              <w:left w:val="nil"/>
              <w:bottom w:val="single" w:sz="4" w:space="0" w:color="auto"/>
              <w:right w:val="single" w:sz="4" w:space="0" w:color="auto"/>
            </w:tcBorders>
          </w:tcPr>
          <w:p w:rsidR="003E4F57"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single" w:sz="4" w:space="0" w:color="244061"/>
              <w:left w:val="nil"/>
              <w:bottom w:val="single" w:sz="4" w:space="0" w:color="auto"/>
              <w:right w:val="single" w:sz="4" w:space="0" w:color="auto"/>
            </w:tcBorders>
            <w:vAlign w:val="center"/>
          </w:tcPr>
          <w:p w:rsidR="003E4F57"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Α</w:t>
            </w:r>
          </w:p>
        </w:tc>
      </w:tr>
      <w:tr w:rsidR="003E4F57" w:rsidRPr="00520A9A" w:rsidTr="003E4F57">
        <w:trPr>
          <w:trHeight w:val="853"/>
        </w:trPr>
        <w:tc>
          <w:tcPr>
            <w:tcW w:w="562" w:type="dxa"/>
            <w:tcBorders>
              <w:top w:val="nil"/>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113</w:t>
            </w:r>
          </w:p>
        </w:tc>
        <w:tc>
          <w:tcPr>
            <w:tcW w:w="689" w:type="dxa"/>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Κ27</w:t>
            </w:r>
          </w:p>
        </w:tc>
        <w:tc>
          <w:tcPr>
            <w:tcW w:w="8842" w:type="dxa"/>
            <w:tcBorders>
              <w:top w:val="nil"/>
              <w:left w:val="nil"/>
              <w:bottom w:val="single" w:sz="4" w:space="0" w:color="auto"/>
              <w:right w:val="single" w:sz="4" w:space="0" w:color="auto"/>
            </w:tcBorders>
            <w:shd w:val="clear" w:color="auto" w:fill="auto"/>
            <w:vAlign w:val="center"/>
            <w:hideMark/>
          </w:tcPr>
          <w:p w:rsidR="003E4F57" w:rsidRPr="00D64598" w:rsidRDefault="003E4F57" w:rsidP="003E4F57">
            <w:pPr>
              <w:suppressAutoHyphens w:val="0"/>
              <w:spacing w:after="0"/>
              <w:jc w:val="left"/>
              <w:rPr>
                <w:rFonts w:ascii="Arial" w:hAnsi="Arial" w:cs="Arial"/>
                <w:sz w:val="20"/>
                <w:szCs w:val="20"/>
                <w:lang w:val="el-GR" w:eastAsia="el-GR"/>
              </w:rPr>
            </w:pPr>
            <w:r w:rsidRPr="00AD7BC7">
              <w:rPr>
                <w:rFonts w:ascii="Arial" w:hAnsi="Arial" w:cs="Arial"/>
                <w:sz w:val="20"/>
                <w:szCs w:val="20"/>
                <w:lang w:val="el-GR" w:eastAsia="el-GR"/>
              </w:rPr>
              <w:t>Το Σύστημα να έχει τη δυνατότητα να επεξεργάζεται σε πραγματικό χρόνο και να  απεικονίζει περισσότερους από πεντακόσιους (500) επεξεργασμένους στόχους (plots/tracks) σε κάθε σάρωση. Το κριτήριο βαθμολογείται συγκριτικά ανάλογα με τον αριθμό των στόχων</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Pr>
                <w:rFonts w:ascii="Arial" w:hAnsi="Arial" w:cs="Arial"/>
                <w:sz w:val="20"/>
                <w:szCs w:val="20"/>
                <w:lang w:val="el-GR" w:eastAsia="el-GR"/>
              </w:rPr>
              <w:t>7</w:t>
            </w:r>
            <w:r w:rsidRPr="00520A9A">
              <w:rPr>
                <w:rFonts w:ascii="Arial" w:hAnsi="Arial" w:cs="Arial"/>
                <w:sz w:val="20"/>
                <w:szCs w:val="20"/>
                <w:lang w:val="el-GR" w:eastAsia="el-GR"/>
              </w:rPr>
              <w:t>%</w:t>
            </w:r>
          </w:p>
        </w:tc>
        <w:tc>
          <w:tcPr>
            <w:tcW w:w="895" w:type="dxa"/>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Pr>
                <w:rFonts w:ascii="Arial" w:hAnsi="Arial" w:cs="Arial"/>
                <w:b/>
                <w:bCs/>
                <w:sz w:val="20"/>
                <w:szCs w:val="20"/>
                <w:lang w:val="el-GR" w:eastAsia="el-GR"/>
              </w:rPr>
              <w:t>4,5</w:t>
            </w:r>
            <w:r w:rsidRPr="00520A9A">
              <w:rPr>
                <w:rFonts w:ascii="Arial" w:hAnsi="Arial" w:cs="Arial"/>
                <w:b/>
                <w:bCs/>
                <w:sz w:val="20"/>
                <w:szCs w:val="20"/>
                <w:lang w:val="el-GR" w:eastAsia="el-GR"/>
              </w:rPr>
              <w:t>5%</w:t>
            </w:r>
          </w:p>
        </w:tc>
        <w:tc>
          <w:tcPr>
            <w:tcW w:w="453" w:type="dxa"/>
            <w:tcBorders>
              <w:top w:val="nil"/>
              <w:left w:val="nil"/>
              <w:bottom w:val="single" w:sz="4" w:space="0" w:color="auto"/>
              <w:right w:val="single" w:sz="4" w:space="0" w:color="auto"/>
            </w:tcBorders>
          </w:tcPr>
          <w:p w:rsidR="003E4F57"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nil"/>
              <w:left w:val="nil"/>
              <w:bottom w:val="single" w:sz="4" w:space="0" w:color="auto"/>
              <w:right w:val="single" w:sz="4" w:space="0" w:color="auto"/>
            </w:tcBorders>
            <w:vAlign w:val="center"/>
          </w:tcPr>
          <w:p w:rsidR="003E4F57"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Β</w:t>
            </w:r>
          </w:p>
        </w:tc>
      </w:tr>
      <w:tr w:rsidR="003E4F57" w:rsidRPr="00520A9A" w:rsidTr="003E4F57">
        <w:trPr>
          <w:trHeight w:val="705"/>
        </w:trPr>
        <w:tc>
          <w:tcPr>
            <w:tcW w:w="562" w:type="dxa"/>
            <w:tcBorders>
              <w:top w:val="nil"/>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r>
              <w:rPr>
                <w:rFonts w:ascii="Arial" w:hAnsi="Arial" w:cs="Arial"/>
                <w:sz w:val="20"/>
                <w:szCs w:val="20"/>
                <w:lang w:val="el-GR" w:eastAsia="el-GR"/>
              </w:rPr>
              <w:t>Α13</w:t>
            </w: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115</w:t>
            </w:r>
          </w:p>
        </w:tc>
        <w:tc>
          <w:tcPr>
            <w:tcW w:w="689" w:type="dxa"/>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Κ28</w:t>
            </w:r>
          </w:p>
        </w:tc>
        <w:tc>
          <w:tcPr>
            <w:tcW w:w="8842" w:type="dxa"/>
            <w:tcBorders>
              <w:top w:val="nil"/>
              <w:left w:val="nil"/>
              <w:bottom w:val="single" w:sz="4" w:space="0" w:color="auto"/>
              <w:right w:val="single" w:sz="4" w:space="0" w:color="auto"/>
            </w:tcBorders>
            <w:shd w:val="clear" w:color="auto" w:fill="auto"/>
            <w:vAlign w:val="center"/>
            <w:hideMark/>
          </w:tcPr>
          <w:p w:rsidR="003E4F57" w:rsidRPr="00B47CCB" w:rsidRDefault="003E4F57" w:rsidP="003E4F57">
            <w:pPr>
              <w:suppressAutoHyphens w:val="0"/>
              <w:spacing w:after="0"/>
              <w:jc w:val="left"/>
              <w:rPr>
                <w:rFonts w:ascii="Arial" w:hAnsi="Arial" w:cs="Arial"/>
                <w:sz w:val="20"/>
                <w:szCs w:val="20"/>
                <w:lang w:val="el-GR" w:eastAsia="el-GR"/>
              </w:rPr>
            </w:pPr>
            <w:r w:rsidRPr="00777BA5">
              <w:rPr>
                <w:rFonts w:ascii="Arial" w:hAnsi="Arial" w:cs="Arial"/>
                <w:sz w:val="20"/>
                <w:szCs w:val="20"/>
                <w:lang w:val="el-GR" w:eastAsia="el-GR"/>
              </w:rPr>
              <w:t>Ο βαθμός επικινδυνότητας να απεικονίζεται στο χρωματισμό της συγκέντρωσης πτηνών ή των ζωνών κινδύνου, ανάλογα με το επίπεδο επικινδυνότητας τους</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Pr>
                <w:rFonts w:ascii="Arial" w:hAnsi="Arial" w:cs="Arial"/>
                <w:sz w:val="20"/>
                <w:szCs w:val="20"/>
                <w:lang w:val="el-GR" w:eastAsia="el-GR"/>
              </w:rPr>
              <w:t>3</w:t>
            </w:r>
            <w:r w:rsidRPr="00520A9A">
              <w:rPr>
                <w:rFonts w:ascii="Arial" w:hAnsi="Arial" w:cs="Arial"/>
                <w:sz w:val="20"/>
                <w:szCs w:val="20"/>
                <w:lang w:val="el-GR" w:eastAsia="el-GR"/>
              </w:rPr>
              <w:t>%</w:t>
            </w:r>
          </w:p>
        </w:tc>
        <w:tc>
          <w:tcPr>
            <w:tcW w:w="895" w:type="dxa"/>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1,95%</w:t>
            </w:r>
          </w:p>
        </w:tc>
        <w:tc>
          <w:tcPr>
            <w:tcW w:w="453" w:type="dxa"/>
            <w:tcBorders>
              <w:top w:val="nil"/>
              <w:left w:val="nil"/>
              <w:bottom w:val="single" w:sz="4" w:space="0" w:color="auto"/>
              <w:right w:val="single" w:sz="4" w:space="0" w:color="auto"/>
            </w:tcBorders>
          </w:tcPr>
          <w:p w:rsidR="003E4F57" w:rsidRPr="00520A9A"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nil"/>
              <w:left w:val="nil"/>
              <w:bottom w:val="single" w:sz="4" w:space="0" w:color="auto"/>
              <w:right w:val="single" w:sz="4" w:space="0" w:color="auto"/>
            </w:tcBorders>
            <w:vAlign w:val="center"/>
          </w:tcPr>
          <w:p w:rsidR="003E4F57" w:rsidRPr="00520A9A"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Α</w:t>
            </w:r>
          </w:p>
        </w:tc>
      </w:tr>
      <w:tr w:rsidR="003E4F57" w:rsidRPr="00520A9A" w:rsidTr="003E4F57">
        <w:trPr>
          <w:trHeight w:val="406"/>
        </w:trPr>
        <w:tc>
          <w:tcPr>
            <w:tcW w:w="562" w:type="dxa"/>
            <w:tcBorders>
              <w:top w:val="nil"/>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p>
        </w:tc>
        <w:tc>
          <w:tcPr>
            <w:tcW w:w="1378" w:type="dxa"/>
            <w:gridSpan w:val="2"/>
            <w:tcBorders>
              <w:top w:val="nil"/>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 </w:t>
            </w:r>
          </w:p>
        </w:tc>
        <w:tc>
          <w:tcPr>
            <w:tcW w:w="8842" w:type="dxa"/>
            <w:tcBorders>
              <w:top w:val="nil"/>
              <w:left w:val="nil"/>
              <w:bottom w:val="single" w:sz="4" w:space="0" w:color="auto"/>
              <w:right w:val="single" w:sz="4" w:space="0" w:color="auto"/>
            </w:tcBorders>
            <w:shd w:val="clear" w:color="auto" w:fill="D9D9D9"/>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ΒΙΤΕ</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95" w:type="dxa"/>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 </w:t>
            </w:r>
          </w:p>
        </w:tc>
        <w:tc>
          <w:tcPr>
            <w:tcW w:w="453" w:type="dxa"/>
            <w:tcBorders>
              <w:top w:val="nil"/>
              <w:left w:val="nil"/>
              <w:bottom w:val="single" w:sz="4" w:space="0" w:color="auto"/>
              <w:right w:val="single" w:sz="4" w:space="0" w:color="auto"/>
            </w:tcBorders>
          </w:tcPr>
          <w:p w:rsidR="003E4F57" w:rsidRPr="00520A9A"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nil"/>
              <w:left w:val="nil"/>
              <w:bottom w:val="single" w:sz="4" w:space="0" w:color="auto"/>
              <w:right w:val="single" w:sz="4" w:space="0" w:color="auto"/>
            </w:tcBorders>
            <w:vAlign w:val="center"/>
          </w:tcPr>
          <w:p w:rsidR="003E4F57" w:rsidRPr="00520A9A" w:rsidRDefault="003E4F57" w:rsidP="003E4F57">
            <w:pPr>
              <w:suppressAutoHyphens w:val="0"/>
              <w:spacing w:after="0"/>
              <w:jc w:val="center"/>
              <w:rPr>
                <w:rFonts w:ascii="Arial" w:hAnsi="Arial" w:cs="Arial"/>
                <w:b/>
                <w:bCs/>
                <w:sz w:val="20"/>
                <w:szCs w:val="20"/>
                <w:lang w:val="el-GR" w:eastAsia="el-GR"/>
              </w:rPr>
            </w:pPr>
          </w:p>
        </w:tc>
      </w:tr>
      <w:tr w:rsidR="003E4F57" w:rsidRPr="00520A9A" w:rsidTr="003E4F57">
        <w:trPr>
          <w:trHeight w:val="1122"/>
        </w:trPr>
        <w:tc>
          <w:tcPr>
            <w:tcW w:w="562" w:type="dxa"/>
            <w:tcBorders>
              <w:top w:val="single" w:sz="4" w:space="0" w:color="auto"/>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r>
              <w:rPr>
                <w:rFonts w:ascii="Arial" w:hAnsi="Arial" w:cs="Arial"/>
                <w:sz w:val="20"/>
                <w:szCs w:val="20"/>
                <w:lang w:val="el-GR" w:eastAsia="el-GR"/>
              </w:rPr>
              <w:t>Α14</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121</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Κ29</w:t>
            </w:r>
          </w:p>
        </w:tc>
        <w:tc>
          <w:tcPr>
            <w:tcW w:w="8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Η λειτουργία του BITE να εκτελείται αυτόματα κατά τη διάρκεια εκκίνησης ή επανεκκίνησης του Συστήματος καθώς και περιοδικά κάθε δέκα (10) λεπτά, χωρίς διακοπή της λειτουργίας του συστήματος ως διαδικασία στο παρασκήνιο (online), ελέγχοντας συνεχώς το σύνολο του εξοπλισμού του συστήματος (υλικό και λογισμικό)</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2%</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1,30%</w:t>
            </w:r>
          </w:p>
        </w:tc>
        <w:tc>
          <w:tcPr>
            <w:tcW w:w="453" w:type="dxa"/>
            <w:tcBorders>
              <w:top w:val="single" w:sz="4" w:space="0" w:color="auto"/>
              <w:left w:val="single" w:sz="4" w:space="0" w:color="auto"/>
              <w:bottom w:val="single" w:sz="4" w:space="0" w:color="auto"/>
              <w:right w:val="single" w:sz="4" w:space="0" w:color="auto"/>
            </w:tcBorders>
          </w:tcPr>
          <w:p w:rsidR="003E4F57" w:rsidRPr="00520A9A"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single" w:sz="4" w:space="0" w:color="auto"/>
              <w:left w:val="single" w:sz="4" w:space="0" w:color="auto"/>
              <w:bottom w:val="single" w:sz="4" w:space="0" w:color="auto"/>
              <w:right w:val="single" w:sz="4" w:space="0" w:color="auto"/>
            </w:tcBorders>
            <w:vAlign w:val="center"/>
          </w:tcPr>
          <w:p w:rsidR="003E4F57" w:rsidRPr="00520A9A"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Α</w:t>
            </w:r>
          </w:p>
        </w:tc>
      </w:tr>
      <w:tr w:rsidR="003E4F57" w:rsidRPr="00520A9A" w:rsidTr="003E4F57">
        <w:trPr>
          <w:trHeight w:val="712"/>
        </w:trPr>
        <w:tc>
          <w:tcPr>
            <w:tcW w:w="562" w:type="dxa"/>
            <w:tcBorders>
              <w:top w:val="single" w:sz="4" w:space="0" w:color="auto"/>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r>
              <w:rPr>
                <w:rFonts w:ascii="Arial" w:hAnsi="Arial" w:cs="Arial"/>
                <w:sz w:val="20"/>
                <w:szCs w:val="20"/>
                <w:lang w:val="el-GR" w:eastAsia="el-GR"/>
              </w:rPr>
              <w:lastRenderedPageBreak/>
              <w:t>Α15</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123</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Κ30</w:t>
            </w:r>
          </w:p>
        </w:tc>
        <w:tc>
          <w:tcPr>
            <w:tcW w:w="8842" w:type="dxa"/>
            <w:tcBorders>
              <w:top w:val="single" w:sz="4" w:space="0" w:color="auto"/>
              <w:left w:val="nil"/>
              <w:bottom w:val="single" w:sz="4" w:space="0" w:color="auto"/>
              <w:right w:val="single" w:sz="4" w:space="0" w:color="auto"/>
            </w:tcBorders>
            <w:shd w:val="clear" w:color="auto" w:fill="auto"/>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Ο χρόνος εμφάνισης των αποτελεσμάτων του ελέγχου BITE από τη στιγμή της έναρξης να μην υπερβαίνει τα είκοσι (20) δευτερόλεπτα</w:t>
            </w:r>
          </w:p>
        </w:tc>
        <w:tc>
          <w:tcPr>
            <w:tcW w:w="902" w:type="dxa"/>
            <w:gridSpan w:val="2"/>
            <w:tcBorders>
              <w:top w:val="single" w:sz="4" w:space="0" w:color="auto"/>
              <w:left w:val="nil"/>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1%</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0,65%</w:t>
            </w:r>
          </w:p>
        </w:tc>
        <w:tc>
          <w:tcPr>
            <w:tcW w:w="453" w:type="dxa"/>
            <w:tcBorders>
              <w:top w:val="single" w:sz="4" w:space="0" w:color="auto"/>
              <w:left w:val="nil"/>
              <w:bottom w:val="single" w:sz="4" w:space="0" w:color="auto"/>
              <w:right w:val="single" w:sz="4" w:space="0" w:color="auto"/>
            </w:tcBorders>
          </w:tcPr>
          <w:p w:rsidR="003E4F57" w:rsidRPr="00520A9A"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single" w:sz="4" w:space="0" w:color="auto"/>
              <w:left w:val="nil"/>
              <w:bottom w:val="single" w:sz="4" w:space="0" w:color="auto"/>
              <w:right w:val="single" w:sz="4" w:space="0" w:color="auto"/>
            </w:tcBorders>
            <w:vAlign w:val="center"/>
          </w:tcPr>
          <w:p w:rsidR="003E4F57" w:rsidRPr="00520A9A"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Α</w:t>
            </w:r>
          </w:p>
        </w:tc>
      </w:tr>
      <w:tr w:rsidR="003E4F57" w:rsidRPr="00520A9A" w:rsidTr="003E4F57">
        <w:trPr>
          <w:trHeight w:val="378"/>
        </w:trPr>
        <w:tc>
          <w:tcPr>
            <w:tcW w:w="562" w:type="dxa"/>
            <w:tcBorders>
              <w:top w:val="nil"/>
              <w:left w:val="single" w:sz="4" w:space="0" w:color="auto"/>
              <w:bottom w:val="single" w:sz="4" w:space="0" w:color="auto"/>
              <w:right w:val="single" w:sz="4" w:space="0" w:color="auto"/>
            </w:tcBorders>
            <w:vAlign w:val="center"/>
          </w:tcPr>
          <w:p w:rsidR="003E4F57" w:rsidRPr="00520A9A" w:rsidRDefault="003E4F57" w:rsidP="003E4F57">
            <w:pPr>
              <w:suppressAutoHyphens w:val="0"/>
              <w:spacing w:after="0"/>
              <w:ind w:left="-426" w:hanging="26"/>
              <w:jc w:val="right"/>
              <w:rPr>
                <w:rFonts w:ascii="Arial" w:hAnsi="Arial" w:cs="Arial"/>
                <w:sz w:val="20"/>
                <w:szCs w:val="20"/>
                <w:lang w:val="el-GR" w:eastAsia="el-GR"/>
              </w:rPr>
            </w:pPr>
          </w:p>
        </w:tc>
        <w:tc>
          <w:tcPr>
            <w:tcW w:w="1378" w:type="dxa"/>
            <w:gridSpan w:val="2"/>
            <w:tcBorders>
              <w:top w:val="nil"/>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p>
        </w:tc>
        <w:tc>
          <w:tcPr>
            <w:tcW w:w="8842" w:type="dxa"/>
            <w:tcBorders>
              <w:top w:val="nil"/>
              <w:left w:val="nil"/>
              <w:bottom w:val="single" w:sz="4" w:space="0" w:color="auto"/>
              <w:right w:val="single" w:sz="4" w:space="0" w:color="auto"/>
            </w:tcBorders>
            <w:shd w:val="clear" w:color="auto" w:fill="D9D9D9"/>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ΑΠΟΜΑΚΡΥΣΜΕΝΟΣ ΕΛΕΓΧΟΣ</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95" w:type="dxa"/>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 </w:t>
            </w:r>
          </w:p>
        </w:tc>
        <w:tc>
          <w:tcPr>
            <w:tcW w:w="453" w:type="dxa"/>
            <w:tcBorders>
              <w:top w:val="nil"/>
              <w:left w:val="nil"/>
              <w:bottom w:val="single" w:sz="4" w:space="0" w:color="auto"/>
              <w:right w:val="single" w:sz="4" w:space="0" w:color="auto"/>
            </w:tcBorders>
          </w:tcPr>
          <w:p w:rsidR="003E4F57" w:rsidRPr="00520A9A"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nil"/>
              <w:left w:val="nil"/>
              <w:bottom w:val="single" w:sz="4" w:space="0" w:color="auto"/>
              <w:right w:val="single" w:sz="4" w:space="0" w:color="auto"/>
            </w:tcBorders>
            <w:vAlign w:val="center"/>
          </w:tcPr>
          <w:p w:rsidR="003E4F57" w:rsidRPr="00520A9A" w:rsidRDefault="003E4F57" w:rsidP="003E4F57">
            <w:pPr>
              <w:suppressAutoHyphens w:val="0"/>
              <w:spacing w:after="0"/>
              <w:jc w:val="center"/>
              <w:rPr>
                <w:rFonts w:ascii="Arial" w:hAnsi="Arial" w:cs="Arial"/>
                <w:b/>
                <w:bCs/>
                <w:sz w:val="20"/>
                <w:szCs w:val="20"/>
                <w:lang w:val="el-GR" w:eastAsia="el-GR"/>
              </w:rPr>
            </w:pPr>
          </w:p>
        </w:tc>
      </w:tr>
      <w:tr w:rsidR="003E4F57" w:rsidRPr="00520A9A" w:rsidTr="003E4F57">
        <w:trPr>
          <w:trHeight w:val="727"/>
        </w:trPr>
        <w:tc>
          <w:tcPr>
            <w:tcW w:w="562" w:type="dxa"/>
            <w:tcBorders>
              <w:top w:val="single" w:sz="4" w:space="0" w:color="auto"/>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r>
              <w:rPr>
                <w:rFonts w:ascii="Arial" w:hAnsi="Arial" w:cs="Arial"/>
                <w:sz w:val="20"/>
                <w:szCs w:val="20"/>
                <w:lang w:val="el-GR" w:eastAsia="el-GR"/>
              </w:rPr>
              <w:t>Α16</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128</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Κ31</w:t>
            </w:r>
          </w:p>
        </w:tc>
        <w:tc>
          <w:tcPr>
            <w:tcW w:w="8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Οι λειτουργίες των απομακρυσμένων τερματικών επιτήρησης-ελέγχου να παρέχουν στο τεχνικό προσωπικό τη δυνατότητα απομόνωσης βλαβών και διόρθωσης προβλημάτων</w:t>
            </w:r>
          </w:p>
        </w:tc>
        <w:tc>
          <w:tcPr>
            <w:tcW w:w="9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3%</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1,95%</w:t>
            </w:r>
          </w:p>
        </w:tc>
        <w:tc>
          <w:tcPr>
            <w:tcW w:w="453" w:type="dxa"/>
            <w:tcBorders>
              <w:top w:val="single" w:sz="4" w:space="0" w:color="auto"/>
              <w:left w:val="single" w:sz="4" w:space="0" w:color="auto"/>
              <w:bottom w:val="single" w:sz="4" w:space="0" w:color="auto"/>
              <w:right w:val="single" w:sz="4" w:space="0" w:color="auto"/>
            </w:tcBorders>
          </w:tcPr>
          <w:p w:rsidR="003E4F57" w:rsidRPr="00520A9A"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single" w:sz="4" w:space="0" w:color="auto"/>
              <w:left w:val="single" w:sz="4" w:space="0" w:color="auto"/>
              <w:bottom w:val="single" w:sz="4" w:space="0" w:color="auto"/>
              <w:right w:val="single" w:sz="4" w:space="0" w:color="auto"/>
            </w:tcBorders>
            <w:vAlign w:val="center"/>
          </w:tcPr>
          <w:p w:rsidR="003E4F57" w:rsidRPr="00520A9A"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Α</w:t>
            </w:r>
          </w:p>
        </w:tc>
      </w:tr>
      <w:tr w:rsidR="003E4F57" w:rsidRPr="00520A9A" w:rsidTr="003E4F57">
        <w:trPr>
          <w:trHeight w:val="427"/>
        </w:trPr>
        <w:tc>
          <w:tcPr>
            <w:tcW w:w="562" w:type="dxa"/>
            <w:tcBorders>
              <w:top w:val="single" w:sz="4" w:space="0" w:color="auto"/>
              <w:left w:val="single" w:sz="4" w:space="0" w:color="auto"/>
              <w:bottom w:val="single" w:sz="4" w:space="0" w:color="auto"/>
              <w:right w:val="single" w:sz="4" w:space="0" w:color="auto"/>
            </w:tcBorders>
            <w:vAlign w:val="center"/>
          </w:tcPr>
          <w:p w:rsidR="003E4F57" w:rsidRPr="00520A9A" w:rsidRDefault="003E4F57" w:rsidP="003E4F57">
            <w:pPr>
              <w:suppressAutoHyphens w:val="0"/>
              <w:spacing w:after="0"/>
              <w:ind w:left="-426" w:hanging="26"/>
              <w:jc w:val="right"/>
              <w:rPr>
                <w:rFonts w:ascii="Arial" w:hAnsi="Arial" w:cs="Arial"/>
                <w:sz w:val="20"/>
                <w:szCs w:val="20"/>
                <w:lang w:val="el-GR" w:eastAsia="el-GR"/>
              </w:rPr>
            </w:pPr>
          </w:p>
        </w:tc>
        <w:tc>
          <w:tcPr>
            <w:tcW w:w="13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p>
        </w:tc>
        <w:tc>
          <w:tcPr>
            <w:tcW w:w="8842" w:type="dxa"/>
            <w:tcBorders>
              <w:top w:val="single" w:sz="4" w:space="0" w:color="auto"/>
              <w:left w:val="nil"/>
              <w:bottom w:val="single" w:sz="4" w:space="0" w:color="auto"/>
              <w:right w:val="single" w:sz="4" w:space="0" w:color="auto"/>
            </w:tcBorders>
            <w:shd w:val="clear" w:color="auto" w:fill="D9D9D9"/>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ΚΑΤΑΓΡΑΦΗ - ΑΝΑΛΥΣΗ ΔΕΔΟΜΕΝΩΝ</w:t>
            </w:r>
          </w:p>
        </w:tc>
        <w:tc>
          <w:tcPr>
            <w:tcW w:w="902" w:type="dxa"/>
            <w:gridSpan w:val="2"/>
            <w:tcBorders>
              <w:top w:val="single" w:sz="4" w:space="0" w:color="auto"/>
              <w:left w:val="nil"/>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single" w:sz="4" w:space="0" w:color="auto"/>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 </w:t>
            </w:r>
          </w:p>
        </w:tc>
        <w:tc>
          <w:tcPr>
            <w:tcW w:w="453" w:type="dxa"/>
            <w:tcBorders>
              <w:top w:val="single" w:sz="4" w:space="0" w:color="auto"/>
              <w:left w:val="nil"/>
              <w:bottom w:val="single" w:sz="4" w:space="0" w:color="auto"/>
              <w:right w:val="single" w:sz="4" w:space="0" w:color="auto"/>
            </w:tcBorders>
          </w:tcPr>
          <w:p w:rsidR="003E4F57" w:rsidRPr="00520A9A"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single" w:sz="4" w:space="0" w:color="auto"/>
              <w:left w:val="nil"/>
              <w:bottom w:val="single" w:sz="4" w:space="0" w:color="auto"/>
              <w:right w:val="single" w:sz="4" w:space="0" w:color="auto"/>
            </w:tcBorders>
            <w:vAlign w:val="center"/>
          </w:tcPr>
          <w:p w:rsidR="003E4F57" w:rsidRPr="00520A9A" w:rsidRDefault="003E4F57" w:rsidP="003E4F57">
            <w:pPr>
              <w:suppressAutoHyphens w:val="0"/>
              <w:spacing w:after="0"/>
              <w:jc w:val="center"/>
              <w:rPr>
                <w:rFonts w:ascii="Arial" w:hAnsi="Arial" w:cs="Arial"/>
                <w:b/>
                <w:bCs/>
                <w:sz w:val="20"/>
                <w:szCs w:val="20"/>
                <w:lang w:val="el-GR" w:eastAsia="el-GR"/>
              </w:rPr>
            </w:pPr>
          </w:p>
        </w:tc>
      </w:tr>
      <w:tr w:rsidR="003E4F57" w:rsidRPr="00520A9A" w:rsidTr="003E4F57">
        <w:trPr>
          <w:trHeight w:val="829"/>
        </w:trPr>
        <w:tc>
          <w:tcPr>
            <w:tcW w:w="562" w:type="dxa"/>
            <w:tcBorders>
              <w:top w:val="single" w:sz="4" w:space="0" w:color="244061"/>
              <w:left w:val="single" w:sz="4" w:space="0" w:color="auto"/>
              <w:bottom w:val="single" w:sz="4" w:space="0" w:color="auto"/>
              <w:right w:val="single" w:sz="4" w:space="0" w:color="auto"/>
            </w:tcBorders>
            <w:vAlign w:val="center"/>
          </w:tcPr>
          <w:p w:rsidR="003E4F57" w:rsidRPr="00520A9A" w:rsidRDefault="003E4F57" w:rsidP="003E4F57">
            <w:pPr>
              <w:suppressAutoHyphens w:val="0"/>
              <w:spacing w:after="0"/>
              <w:ind w:left="-426" w:hanging="26"/>
              <w:jc w:val="right"/>
              <w:rPr>
                <w:rFonts w:ascii="Arial" w:hAnsi="Arial" w:cs="Arial"/>
                <w:sz w:val="20"/>
                <w:szCs w:val="20"/>
                <w:lang w:val="el-GR" w:eastAsia="el-GR"/>
              </w:rPr>
            </w:pPr>
            <w:r>
              <w:rPr>
                <w:rFonts w:ascii="Arial" w:hAnsi="Arial" w:cs="Arial"/>
                <w:sz w:val="20"/>
                <w:szCs w:val="20"/>
                <w:lang w:val="el-GR" w:eastAsia="el-GR"/>
              </w:rPr>
              <w:t>Α17</w:t>
            </w:r>
          </w:p>
        </w:tc>
        <w:tc>
          <w:tcPr>
            <w:tcW w:w="689" w:type="dxa"/>
            <w:tcBorders>
              <w:top w:val="single" w:sz="4" w:space="0" w:color="244061"/>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sidRPr="00520A9A">
              <w:rPr>
                <w:rFonts w:ascii="Arial" w:hAnsi="Arial" w:cs="Arial"/>
                <w:sz w:val="20"/>
                <w:szCs w:val="20"/>
                <w:lang w:val="el-GR" w:eastAsia="el-GR"/>
              </w:rPr>
              <w:t>1</w:t>
            </w:r>
            <w:r>
              <w:rPr>
                <w:rFonts w:ascii="Arial" w:hAnsi="Arial" w:cs="Arial"/>
                <w:sz w:val="20"/>
                <w:szCs w:val="20"/>
                <w:lang w:val="el-GR" w:eastAsia="el-GR"/>
              </w:rPr>
              <w:t>32</w:t>
            </w:r>
          </w:p>
        </w:tc>
        <w:tc>
          <w:tcPr>
            <w:tcW w:w="689"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Κ32</w:t>
            </w:r>
          </w:p>
        </w:tc>
        <w:tc>
          <w:tcPr>
            <w:tcW w:w="8842" w:type="dxa"/>
            <w:tcBorders>
              <w:top w:val="single" w:sz="4" w:space="0" w:color="244061"/>
              <w:left w:val="nil"/>
              <w:bottom w:val="single" w:sz="4" w:space="0" w:color="auto"/>
              <w:right w:val="single" w:sz="4" w:space="0" w:color="auto"/>
            </w:tcBorders>
            <w:shd w:val="clear" w:color="auto" w:fill="auto"/>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Η παραγόμενη βάση δεδομένων να περιέχει τις λειτουργικές ρυθμίσεις του Συστήματος καθώς και όλες τις πληροφορίες που παρέχει ο επεξεργαστής του δέκτη του radar για κάθε στόχο σε ξεχωριστά πεδία</w:t>
            </w:r>
          </w:p>
        </w:tc>
        <w:tc>
          <w:tcPr>
            <w:tcW w:w="902" w:type="dxa"/>
            <w:gridSpan w:val="2"/>
            <w:tcBorders>
              <w:top w:val="single" w:sz="4" w:space="0" w:color="244061"/>
              <w:left w:val="nil"/>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2%</w:t>
            </w:r>
          </w:p>
        </w:tc>
        <w:tc>
          <w:tcPr>
            <w:tcW w:w="895"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1,30%</w:t>
            </w:r>
          </w:p>
        </w:tc>
        <w:tc>
          <w:tcPr>
            <w:tcW w:w="453" w:type="dxa"/>
            <w:tcBorders>
              <w:top w:val="single" w:sz="4" w:space="0" w:color="244061"/>
              <w:left w:val="nil"/>
              <w:bottom w:val="single" w:sz="4" w:space="0" w:color="auto"/>
              <w:right w:val="single" w:sz="4" w:space="0" w:color="auto"/>
            </w:tcBorders>
          </w:tcPr>
          <w:p w:rsidR="003E4F57" w:rsidRPr="00520A9A"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single" w:sz="4" w:space="0" w:color="244061"/>
              <w:left w:val="nil"/>
              <w:bottom w:val="single" w:sz="4" w:space="0" w:color="auto"/>
              <w:right w:val="single" w:sz="4" w:space="0" w:color="auto"/>
            </w:tcBorders>
            <w:vAlign w:val="center"/>
          </w:tcPr>
          <w:p w:rsidR="003E4F57" w:rsidRPr="00520A9A"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Α</w:t>
            </w:r>
          </w:p>
        </w:tc>
      </w:tr>
      <w:tr w:rsidR="003E4F57" w:rsidRPr="00520A9A" w:rsidTr="003E4F57">
        <w:trPr>
          <w:trHeight w:val="842"/>
        </w:trPr>
        <w:tc>
          <w:tcPr>
            <w:tcW w:w="562" w:type="dxa"/>
            <w:tcBorders>
              <w:top w:val="single" w:sz="4" w:space="0" w:color="244061"/>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r>
              <w:rPr>
                <w:rFonts w:ascii="Arial" w:hAnsi="Arial" w:cs="Arial"/>
                <w:sz w:val="20"/>
                <w:szCs w:val="20"/>
                <w:lang w:val="el-GR" w:eastAsia="el-GR"/>
              </w:rPr>
              <w:t>Α18</w:t>
            </w:r>
          </w:p>
        </w:tc>
        <w:tc>
          <w:tcPr>
            <w:tcW w:w="689" w:type="dxa"/>
            <w:tcBorders>
              <w:top w:val="single" w:sz="4" w:space="0" w:color="244061"/>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135</w:t>
            </w:r>
          </w:p>
        </w:tc>
        <w:tc>
          <w:tcPr>
            <w:tcW w:w="689"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Κ33</w:t>
            </w:r>
          </w:p>
        </w:tc>
        <w:tc>
          <w:tcPr>
            <w:tcW w:w="8842" w:type="dxa"/>
            <w:tcBorders>
              <w:top w:val="single" w:sz="4" w:space="0" w:color="244061"/>
              <w:left w:val="nil"/>
              <w:bottom w:val="single" w:sz="4" w:space="0" w:color="auto"/>
              <w:right w:val="single" w:sz="4" w:space="0" w:color="auto"/>
            </w:tcBorders>
            <w:shd w:val="clear" w:color="auto" w:fill="auto"/>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D37024">
              <w:rPr>
                <w:rFonts w:ascii="Arial" w:hAnsi="Arial" w:cs="Arial"/>
                <w:sz w:val="20"/>
                <w:szCs w:val="20"/>
                <w:lang w:val="el-GR" w:eastAsia="el-GR"/>
              </w:rPr>
              <w:t>Το Σύστημα να παρέχει αυτόματα και να επιτρέπει την εξαγωγή ημερήσιων αναφορών δραστηριότητας πτηνών ανά ώρα, κατανομ</w:t>
            </w:r>
            <w:r>
              <w:rPr>
                <w:rFonts w:ascii="Arial" w:hAnsi="Arial" w:cs="Arial"/>
                <w:sz w:val="20"/>
                <w:szCs w:val="20"/>
                <w:lang w:val="el-GR" w:eastAsia="el-GR"/>
              </w:rPr>
              <w:t>ών</w:t>
            </w:r>
            <w:r w:rsidRPr="00D37024">
              <w:rPr>
                <w:rFonts w:ascii="Arial" w:hAnsi="Arial" w:cs="Arial"/>
                <w:sz w:val="20"/>
                <w:szCs w:val="20"/>
                <w:lang w:val="el-GR" w:eastAsia="el-GR"/>
              </w:rPr>
              <w:t xml:space="preserve"> ύψους και περιοχ</w:t>
            </w:r>
            <w:r>
              <w:rPr>
                <w:rFonts w:ascii="Arial" w:hAnsi="Arial" w:cs="Arial"/>
                <w:sz w:val="20"/>
                <w:szCs w:val="20"/>
                <w:lang w:val="el-GR" w:eastAsia="el-GR"/>
              </w:rPr>
              <w:t>ών</w:t>
            </w:r>
            <w:r w:rsidRPr="00D37024">
              <w:rPr>
                <w:rFonts w:ascii="Arial" w:hAnsi="Arial" w:cs="Arial"/>
                <w:sz w:val="20"/>
                <w:szCs w:val="20"/>
                <w:lang w:val="el-GR" w:eastAsia="el-GR"/>
              </w:rPr>
              <w:t xml:space="preserve"> κίνησης πτηνών για εκτίμηση επικινδυνότητας, ανάλυση και εκμετάλλευση στατιστικών στοιχείων</w:t>
            </w:r>
          </w:p>
        </w:tc>
        <w:tc>
          <w:tcPr>
            <w:tcW w:w="902" w:type="dxa"/>
            <w:gridSpan w:val="2"/>
            <w:tcBorders>
              <w:top w:val="single" w:sz="4" w:space="0" w:color="244061"/>
              <w:left w:val="nil"/>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2%</w:t>
            </w:r>
          </w:p>
        </w:tc>
        <w:tc>
          <w:tcPr>
            <w:tcW w:w="895" w:type="dxa"/>
            <w:tcBorders>
              <w:top w:val="single" w:sz="4" w:space="0" w:color="244061"/>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1,30%</w:t>
            </w:r>
          </w:p>
        </w:tc>
        <w:tc>
          <w:tcPr>
            <w:tcW w:w="453" w:type="dxa"/>
            <w:tcBorders>
              <w:top w:val="single" w:sz="4" w:space="0" w:color="244061"/>
              <w:left w:val="nil"/>
              <w:bottom w:val="single" w:sz="4" w:space="0" w:color="auto"/>
              <w:right w:val="single" w:sz="4" w:space="0" w:color="auto"/>
            </w:tcBorders>
          </w:tcPr>
          <w:p w:rsidR="003E4F57" w:rsidRPr="00520A9A"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single" w:sz="4" w:space="0" w:color="244061"/>
              <w:left w:val="nil"/>
              <w:bottom w:val="single" w:sz="4" w:space="0" w:color="auto"/>
              <w:right w:val="single" w:sz="4" w:space="0" w:color="auto"/>
            </w:tcBorders>
            <w:vAlign w:val="center"/>
          </w:tcPr>
          <w:p w:rsidR="003E4F57" w:rsidRPr="00520A9A"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Α</w:t>
            </w:r>
          </w:p>
        </w:tc>
      </w:tr>
      <w:tr w:rsidR="003E4F57" w:rsidRPr="00520A9A" w:rsidTr="003E4F57">
        <w:trPr>
          <w:trHeight w:val="411"/>
        </w:trPr>
        <w:tc>
          <w:tcPr>
            <w:tcW w:w="562" w:type="dxa"/>
            <w:tcBorders>
              <w:top w:val="nil"/>
              <w:left w:val="single" w:sz="4" w:space="0" w:color="auto"/>
              <w:bottom w:val="single" w:sz="4" w:space="0" w:color="auto"/>
              <w:right w:val="single" w:sz="4" w:space="0" w:color="auto"/>
            </w:tcBorders>
            <w:vAlign w:val="center"/>
          </w:tcPr>
          <w:p w:rsidR="003E4F57" w:rsidRPr="00520A9A" w:rsidRDefault="003E4F57" w:rsidP="003E4F57">
            <w:pPr>
              <w:suppressAutoHyphens w:val="0"/>
              <w:spacing w:after="0"/>
              <w:ind w:left="-426" w:hanging="26"/>
              <w:jc w:val="right"/>
              <w:rPr>
                <w:rFonts w:ascii="Arial" w:hAnsi="Arial" w:cs="Arial"/>
                <w:sz w:val="20"/>
                <w:szCs w:val="20"/>
                <w:lang w:val="el-GR" w:eastAsia="el-GR"/>
              </w:rPr>
            </w:pPr>
          </w:p>
        </w:tc>
        <w:tc>
          <w:tcPr>
            <w:tcW w:w="1378" w:type="dxa"/>
            <w:gridSpan w:val="2"/>
            <w:tcBorders>
              <w:top w:val="nil"/>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sidRPr="00520A9A">
              <w:rPr>
                <w:rFonts w:ascii="Arial" w:hAnsi="Arial" w:cs="Arial"/>
                <w:sz w:val="20"/>
                <w:szCs w:val="20"/>
                <w:lang w:val="el-GR" w:eastAsia="el-GR"/>
              </w:rPr>
              <w:t> </w:t>
            </w:r>
          </w:p>
          <w:p w:rsidR="003E4F57" w:rsidRPr="00520A9A" w:rsidRDefault="003E4F57" w:rsidP="003E4F57">
            <w:pPr>
              <w:suppressAutoHyphens w:val="0"/>
              <w:spacing w:after="0"/>
              <w:jc w:val="center"/>
              <w:rPr>
                <w:rFonts w:ascii="Arial" w:hAnsi="Arial" w:cs="Arial"/>
                <w:sz w:val="20"/>
                <w:szCs w:val="20"/>
                <w:lang w:val="el-GR" w:eastAsia="el-GR"/>
              </w:rPr>
            </w:pPr>
            <w:r w:rsidRPr="00520A9A">
              <w:rPr>
                <w:rFonts w:ascii="Arial" w:hAnsi="Arial" w:cs="Arial"/>
                <w:sz w:val="20"/>
                <w:szCs w:val="20"/>
                <w:lang w:val="el-GR" w:eastAsia="el-GR"/>
              </w:rPr>
              <w:t> </w:t>
            </w:r>
          </w:p>
        </w:tc>
        <w:tc>
          <w:tcPr>
            <w:tcW w:w="8842" w:type="dxa"/>
            <w:tcBorders>
              <w:top w:val="nil"/>
              <w:left w:val="nil"/>
              <w:bottom w:val="single" w:sz="4" w:space="0" w:color="auto"/>
              <w:right w:val="single" w:sz="4" w:space="0" w:color="auto"/>
            </w:tcBorders>
            <w:shd w:val="clear" w:color="auto" w:fill="FFFFFF"/>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ΥΠΟΣΥΝΟΛΟ</w:t>
            </w:r>
          </w:p>
        </w:tc>
        <w:tc>
          <w:tcPr>
            <w:tcW w:w="902" w:type="dxa"/>
            <w:gridSpan w:val="2"/>
            <w:tcBorders>
              <w:top w:val="nil"/>
              <w:left w:val="nil"/>
              <w:bottom w:val="single" w:sz="4" w:space="0" w:color="auto"/>
              <w:right w:val="single" w:sz="4" w:space="0" w:color="auto"/>
            </w:tcBorders>
            <w:shd w:val="clear" w:color="auto" w:fill="FFFFFF"/>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nil"/>
              <w:left w:val="nil"/>
              <w:bottom w:val="single" w:sz="4" w:space="0" w:color="auto"/>
              <w:right w:val="single" w:sz="4" w:space="0" w:color="auto"/>
            </w:tcBorders>
            <w:shd w:val="clear" w:color="auto" w:fill="FFFFFF"/>
            <w:noWrap/>
            <w:vAlign w:val="center"/>
            <w:hideMark/>
          </w:tcPr>
          <w:p w:rsidR="003E4F57" w:rsidRPr="00A76ADA" w:rsidRDefault="003E4F57" w:rsidP="003E4F57">
            <w:pPr>
              <w:suppressAutoHyphens w:val="0"/>
              <w:spacing w:after="0"/>
              <w:jc w:val="left"/>
              <w:rPr>
                <w:rFonts w:ascii="Arial" w:hAnsi="Arial" w:cs="Arial"/>
                <w:b/>
                <w:sz w:val="20"/>
                <w:szCs w:val="20"/>
                <w:lang w:val="el-GR" w:eastAsia="el-GR"/>
              </w:rPr>
            </w:pPr>
            <w:r w:rsidRPr="00A76ADA">
              <w:rPr>
                <w:rFonts w:ascii="Arial" w:hAnsi="Arial" w:cs="Arial"/>
                <w:b/>
                <w:sz w:val="20"/>
                <w:szCs w:val="20"/>
                <w:lang w:val="el-GR" w:eastAsia="el-GR"/>
              </w:rPr>
              <w:t>100%</w:t>
            </w:r>
          </w:p>
        </w:tc>
        <w:tc>
          <w:tcPr>
            <w:tcW w:w="895" w:type="dxa"/>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 </w:t>
            </w:r>
          </w:p>
        </w:tc>
        <w:tc>
          <w:tcPr>
            <w:tcW w:w="453" w:type="dxa"/>
            <w:tcBorders>
              <w:top w:val="nil"/>
              <w:left w:val="nil"/>
              <w:bottom w:val="single" w:sz="4" w:space="0" w:color="auto"/>
              <w:right w:val="single" w:sz="4" w:space="0" w:color="auto"/>
            </w:tcBorders>
          </w:tcPr>
          <w:p w:rsidR="003E4F57" w:rsidRPr="00520A9A"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nil"/>
              <w:left w:val="nil"/>
              <w:bottom w:val="single" w:sz="4" w:space="0" w:color="auto"/>
              <w:right w:val="single" w:sz="4" w:space="0" w:color="auto"/>
            </w:tcBorders>
            <w:vAlign w:val="center"/>
          </w:tcPr>
          <w:p w:rsidR="003E4F57" w:rsidRPr="00520A9A" w:rsidRDefault="003E4F57" w:rsidP="003E4F57">
            <w:pPr>
              <w:suppressAutoHyphens w:val="0"/>
              <w:spacing w:after="0"/>
              <w:jc w:val="center"/>
              <w:rPr>
                <w:rFonts w:ascii="Arial" w:hAnsi="Arial" w:cs="Arial"/>
                <w:b/>
                <w:bCs/>
                <w:sz w:val="20"/>
                <w:szCs w:val="20"/>
                <w:lang w:val="el-GR" w:eastAsia="el-GR"/>
              </w:rPr>
            </w:pPr>
          </w:p>
        </w:tc>
      </w:tr>
      <w:tr w:rsidR="003E4F57" w:rsidRPr="00520A9A" w:rsidTr="003E4F57">
        <w:trPr>
          <w:trHeight w:val="285"/>
        </w:trPr>
        <w:tc>
          <w:tcPr>
            <w:tcW w:w="562" w:type="dxa"/>
            <w:tcBorders>
              <w:top w:val="nil"/>
              <w:left w:val="single" w:sz="4" w:space="0" w:color="auto"/>
              <w:bottom w:val="single" w:sz="4" w:space="0" w:color="auto"/>
              <w:right w:val="single" w:sz="4" w:space="0" w:color="auto"/>
            </w:tcBorders>
            <w:shd w:val="clear" w:color="auto" w:fill="D9D9D9"/>
            <w:vAlign w:val="center"/>
          </w:tcPr>
          <w:p w:rsidR="003E4F57" w:rsidRPr="00520A9A" w:rsidRDefault="003E4F57" w:rsidP="003E4F57">
            <w:pPr>
              <w:suppressAutoHyphens w:val="0"/>
              <w:spacing w:after="0"/>
              <w:ind w:left="-426" w:hanging="26"/>
              <w:jc w:val="center"/>
              <w:rPr>
                <w:rFonts w:ascii="Arial" w:hAnsi="Arial" w:cs="Arial"/>
                <w:sz w:val="20"/>
                <w:szCs w:val="20"/>
                <w:lang w:val="el-GR" w:eastAsia="el-GR"/>
              </w:rPr>
            </w:pPr>
          </w:p>
        </w:tc>
        <w:tc>
          <w:tcPr>
            <w:tcW w:w="689" w:type="dxa"/>
            <w:tcBorders>
              <w:top w:val="nil"/>
              <w:left w:val="single" w:sz="4" w:space="0" w:color="auto"/>
              <w:bottom w:val="single" w:sz="4" w:space="0" w:color="auto"/>
              <w:right w:val="single" w:sz="4" w:space="0" w:color="auto"/>
            </w:tcBorders>
            <w:shd w:val="clear" w:color="auto" w:fill="D9D9D9"/>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sidRPr="00520A9A">
              <w:rPr>
                <w:rFonts w:ascii="Arial" w:hAnsi="Arial" w:cs="Arial"/>
                <w:sz w:val="20"/>
                <w:szCs w:val="20"/>
                <w:lang w:val="el-GR" w:eastAsia="el-GR"/>
              </w:rPr>
              <w:t> </w:t>
            </w:r>
          </w:p>
        </w:tc>
        <w:tc>
          <w:tcPr>
            <w:tcW w:w="9538" w:type="dxa"/>
            <w:gridSpan w:val="3"/>
            <w:tcBorders>
              <w:top w:val="single" w:sz="4" w:space="0" w:color="auto"/>
              <w:left w:val="nil"/>
              <w:bottom w:val="single" w:sz="4" w:space="0" w:color="auto"/>
              <w:right w:val="single" w:sz="4" w:space="0" w:color="auto"/>
            </w:tcBorders>
            <w:shd w:val="clear" w:color="auto" w:fill="D9D9D9"/>
            <w:noWrap/>
            <w:vAlign w:val="center"/>
            <w:hideMark/>
          </w:tcPr>
          <w:p w:rsidR="003E4F57" w:rsidRPr="00A76ADA" w:rsidRDefault="003E4F57" w:rsidP="003E4F57">
            <w:pPr>
              <w:suppressAutoHyphens w:val="0"/>
              <w:spacing w:after="0"/>
              <w:jc w:val="left"/>
              <w:rPr>
                <w:rFonts w:ascii="Arial" w:hAnsi="Arial" w:cs="Arial"/>
                <w:b/>
                <w:bCs/>
                <w:sz w:val="20"/>
                <w:szCs w:val="20"/>
                <w:lang w:val="el-GR" w:eastAsia="el-GR"/>
              </w:rPr>
            </w:pPr>
            <w:r w:rsidRPr="00A76ADA">
              <w:rPr>
                <w:rFonts w:ascii="Arial" w:hAnsi="Arial" w:cs="Arial"/>
                <w:b/>
                <w:bCs/>
                <w:sz w:val="20"/>
                <w:szCs w:val="20"/>
                <w:lang w:val="el-GR" w:eastAsia="el-GR"/>
              </w:rPr>
              <w:t>ΑΝΤΑΛΛΑΚΤΙΚΑ</w:t>
            </w:r>
          </w:p>
        </w:tc>
        <w:tc>
          <w:tcPr>
            <w:tcW w:w="895" w:type="dxa"/>
            <w:tcBorders>
              <w:top w:val="nil"/>
              <w:left w:val="nil"/>
              <w:bottom w:val="single" w:sz="4" w:space="0" w:color="auto"/>
              <w:right w:val="single" w:sz="4" w:space="0" w:color="auto"/>
            </w:tcBorders>
            <w:shd w:val="clear" w:color="auto" w:fill="D9D9D9"/>
            <w:noWrap/>
            <w:vAlign w:val="bottom"/>
            <w:hideMark/>
          </w:tcPr>
          <w:p w:rsidR="003E4F57" w:rsidRPr="00A76ADA" w:rsidRDefault="003E4F57" w:rsidP="003E4F57">
            <w:pPr>
              <w:suppressAutoHyphens w:val="0"/>
              <w:spacing w:after="0"/>
              <w:jc w:val="left"/>
              <w:rPr>
                <w:rFonts w:ascii="Arial" w:hAnsi="Arial" w:cs="Arial"/>
                <w:b/>
                <w:sz w:val="20"/>
                <w:szCs w:val="20"/>
                <w:lang w:val="el-GR" w:eastAsia="el-GR"/>
              </w:rPr>
            </w:pPr>
            <w:r w:rsidRPr="00A76ADA">
              <w:rPr>
                <w:rFonts w:ascii="Arial" w:hAnsi="Arial" w:cs="Arial"/>
                <w:b/>
                <w:sz w:val="20"/>
                <w:szCs w:val="20"/>
                <w:lang w:val="el-GR" w:eastAsia="el-GR"/>
              </w:rPr>
              <w:t> 2%</w:t>
            </w:r>
          </w:p>
        </w:tc>
        <w:tc>
          <w:tcPr>
            <w:tcW w:w="839" w:type="dxa"/>
            <w:tcBorders>
              <w:top w:val="nil"/>
              <w:left w:val="nil"/>
              <w:bottom w:val="single" w:sz="4" w:space="0" w:color="auto"/>
              <w:right w:val="single" w:sz="4" w:space="0" w:color="auto"/>
            </w:tcBorders>
            <w:shd w:val="clear" w:color="auto" w:fill="D9D9D9"/>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95" w:type="dxa"/>
            <w:tcBorders>
              <w:top w:val="nil"/>
              <w:left w:val="nil"/>
              <w:bottom w:val="single" w:sz="4" w:space="0" w:color="auto"/>
              <w:right w:val="single" w:sz="4" w:space="0" w:color="auto"/>
            </w:tcBorders>
            <w:shd w:val="clear" w:color="auto" w:fill="D9D9D9"/>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 </w:t>
            </w:r>
          </w:p>
        </w:tc>
        <w:tc>
          <w:tcPr>
            <w:tcW w:w="460" w:type="dxa"/>
            <w:gridSpan w:val="2"/>
            <w:tcBorders>
              <w:top w:val="nil"/>
              <w:left w:val="nil"/>
              <w:bottom w:val="single" w:sz="4" w:space="0" w:color="auto"/>
              <w:right w:val="single" w:sz="4" w:space="0" w:color="auto"/>
            </w:tcBorders>
            <w:shd w:val="clear" w:color="auto" w:fill="D9D9D9"/>
          </w:tcPr>
          <w:p w:rsidR="003E4F57" w:rsidRPr="00520A9A" w:rsidRDefault="003E4F57" w:rsidP="003E4F57">
            <w:pPr>
              <w:suppressAutoHyphens w:val="0"/>
              <w:spacing w:after="0"/>
              <w:jc w:val="left"/>
              <w:rPr>
                <w:rFonts w:ascii="Arial" w:hAnsi="Arial" w:cs="Arial"/>
                <w:b/>
                <w:bCs/>
                <w:sz w:val="20"/>
                <w:szCs w:val="20"/>
                <w:lang w:val="el-GR" w:eastAsia="el-GR"/>
              </w:rPr>
            </w:pPr>
          </w:p>
        </w:tc>
        <w:tc>
          <w:tcPr>
            <w:tcW w:w="682" w:type="dxa"/>
            <w:tcBorders>
              <w:top w:val="nil"/>
              <w:left w:val="nil"/>
              <w:bottom w:val="single" w:sz="4" w:space="0" w:color="auto"/>
              <w:right w:val="single" w:sz="4" w:space="0" w:color="auto"/>
            </w:tcBorders>
            <w:shd w:val="clear" w:color="auto" w:fill="D9D9D9"/>
          </w:tcPr>
          <w:p w:rsidR="003E4F57" w:rsidRPr="00520A9A" w:rsidRDefault="003E4F57" w:rsidP="003E4F57">
            <w:pPr>
              <w:suppressAutoHyphens w:val="0"/>
              <w:spacing w:after="0"/>
              <w:jc w:val="left"/>
              <w:rPr>
                <w:rFonts w:ascii="Arial" w:hAnsi="Arial" w:cs="Arial"/>
                <w:b/>
                <w:bCs/>
                <w:sz w:val="20"/>
                <w:szCs w:val="20"/>
                <w:lang w:val="el-GR" w:eastAsia="el-GR"/>
              </w:rPr>
            </w:pPr>
          </w:p>
        </w:tc>
      </w:tr>
      <w:tr w:rsidR="003E4F57" w:rsidRPr="00302046" w:rsidTr="003E4F57">
        <w:trPr>
          <w:trHeight w:val="638"/>
        </w:trPr>
        <w:tc>
          <w:tcPr>
            <w:tcW w:w="562" w:type="dxa"/>
            <w:tcBorders>
              <w:top w:val="nil"/>
              <w:left w:val="single" w:sz="4" w:space="0" w:color="auto"/>
              <w:bottom w:val="single" w:sz="4" w:space="0" w:color="auto"/>
              <w:right w:val="single" w:sz="4" w:space="0" w:color="auto"/>
            </w:tcBorders>
            <w:vAlign w:val="center"/>
          </w:tcPr>
          <w:p w:rsidR="003E4F57" w:rsidRDefault="003E4F57" w:rsidP="003E4F57">
            <w:pPr>
              <w:suppressAutoHyphens w:val="0"/>
              <w:spacing w:after="0"/>
              <w:ind w:left="-426" w:hanging="26"/>
              <w:jc w:val="right"/>
              <w:rPr>
                <w:rFonts w:ascii="Arial" w:hAnsi="Arial" w:cs="Arial"/>
                <w:sz w:val="20"/>
                <w:szCs w:val="20"/>
                <w:lang w:val="el-GR" w:eastAsia="el-GR"/>
              </w:rPr>
            </w:pPr>
            <w:r>
              <w:rPr>
                <w:rFonts w:ascii="Arial" w:hAnsi="Arial" w:cs="Arial"/>
                <w:sz w:val="20"/>
                <w:szCs w:val="20"/>
                <w:lang w:val="el-GR" w:eastAsia="el-GR"/>
              </w:rPr>
              <w:t>Α19</w:t>
            </w: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147</w:t>
            </w:r>
          </w:p>
        </w:tc>
        <w:tc>
          <w:tcPr>
            <w:tcW w:w="689" w:type="dxa"/>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Pr>
                <w:rFonts w:ascii="Arial" w:hAnsi="Arial" w:cs="Arial"/>
                <w:sz w:val="20"/>
                <w:szCs w:val="20"/>
                <w:lang w:val="el-GR" w:eastAsia="el-GR"/>
              </w:rPr>
              <w:t>Κ34</w:t>
            </w:r>
          </w:p>
        </w:tc>
        <w:tc>
          <w:tcPr>
            <w:tcW w:w="8842" w:type="dxa"/>
            <w:tcBorders>
              <w:top w:val="nil"/>
              <w:left w:val="nil"/>
              <w:bottom w:val="single" w:sz="4" w:space="0" w:color="auto"/>
              <w:right w:val="single" w:sz="4" w:space="0" w:color="auto"/>
            </w:tcBorders>
            <w:shd w:val="clear" w:color="auto" w:fill="auto"/>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Ο Προμηθευτής να εξασφαλίσει την ασφαλή συσκευασία, σήμανση και αποθήκευση των ανταλλακτικών του συστήματος στις θέσεις εγκατάστασης</w:t>
            </w:r>
          </w:p>
        </w:tc>
        <w:tc>
          <w:tcPr>
            <w:tcW w:w="902" w:type="dxa"/>
            <w:gridSpan w:val="2"/>
            <w:tcBorders>
              <w:top w:val="nil"/>
              <w:left w:val="nil"/>
              <w:bottom w:val="single" w:sz="4" w:space="0" w:color="auto"/>
              <w:right w:val="single" w:sz="4" w:space="0" w:color="auto"/>
            </w:tcBorders>
            <w:shd w:val="clear" w:color="auto" w:fill="auto"/>
            <w:noWrap/>
            <w:vAlign w:val="bottom"/>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 </w:t>
            </w:r>
          </w:p>
        </w:tc>
        <w:tc>
          <w:tcPr>
            <w:tcW w:w="839" w:type="dxa"/>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sz w:val="20"/>
                <w:szCs w:val="20"/>
                <w:lang w:val="el-GR" w:eastAsia="el-GR"/>
              </w:rPr>
            </w:pPr>
            <w:r w:rsidRPr="00520A9A">
              <w:rPr>
                <w:rFonts w:ascii="Arial" w:hAnsi="Arial" w:cs="Arial"/>
                <w:sz w:val="20"/>
                <w:szCs w:val="20"/>
                <w:lang w:val="el-GR" w:eastAsia="el-GR"/>
              </w:rPr>
              <w:t>100%</w:t>
            </w:r>
          </w:p>
        </w:tc>
        <w:tc>
          <w:tcPr>
            <w:tcW w:w="895" w:type="dxa"/>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Pr>
                <w:rFonts w:ascii="Arial" w:hAnsi="Arial" w:cs="Arial"/>
                <w:b/>
                <w:bCs/>
                <w:sz w:val="20"/>
                <w:szCs w:val="20"/>
                <w:lang w:val="el-GR" w:eastAsia="el-GR"/>
              </w:rPr>
              <w:t>2</w:t>
            </w:r>
            <w:r w:rsidRPr="00520A9A">
              <w:rPr>
                <w:rFonts w:ascii="Arial" w:hAnsi="Arial" w:cs="Arial"/>
                <w:b/>
                <w:bCs/>
                <w:sz w:val="20"/>
                <w:szCs w:val="20"/>
                <w:lang w:val="el-GR" w:eastAsia="el-GR"/>
              </w:rPr>
              <w:t>,00%</w:t>
            </w:r>
          </w:p>
        </w:tc>
        <w:tc>
          <w:tcPr>
            <w:tcW w:w="453" w:type="dxa"/>
            <w:tcBorders>
              <w:top w:val="nil"/>
              <w:left w:val="nil"/>
              <w:bottom w:val="single" w:sz="4" w:space="0" w:color="auto"/>
              <w:right w:val="single" w:sz="4" w:space="0" w:color="auto"/>
            </w:tcBorders>
          </w:tcPr>
          <w:p w:rsidR="003E4F57"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nil"/>
              <w:left w:val="nil"/>
              <w:bottom w:val="single" w:sz="4" w:space="0" w:color="auto"/>
              <w:right w:val="single" w:sz="4" w:space="0" w:color="auto"/>
            </w:tcBorders>
            <w:vAlign w:val="center"/>
          </w:tcPr>
          <w:p w:rsidR="003E4F57" w:rsidRDefault="003E4F57" w:rsidP="003E4F57">
            <w:pPr>
              <w:suppressAutoHyphens w:val="0"/>
              <w:spacing w:after="0"/>
              <w:jc w:val="center"/>
              <w:rPr>
                <w:rFonts w:ascii="Arial" w:hAnsi="Arial" w:cs="Arial"/>
                <w:b/>
                <w:bCs/>
                <w:sz w:val="20"/>
                <w:szCs w:val="20"/>
                <w:lang w:val="el-GR" w:eastAsia="el-GR"/>
              </w:rPr>
            </w:pPr>
            <w:r>
              <w:rPr>
                <w:rFonts w:ascii="Arial" w:hAnsi="Arial" w:cs="Arial"/>
                <w:b/>
                <w:bCs/>
                <w:sz w:val="20"/>
                <w:szCs w:val="20"/>
                <w:lang w:val="el-GR" w:eastAsia="el-GR"/>
              </w:rPr>
              <w:t>Α</w:t>
            </w:r>
          </w:p>
        </w:tc>
      </w:tr>
      <w:tr w:rsidR="003E4F57" w:rsidRPr="00302046" w:rsidTr="003E4F57">
        <w:trPr>
          <w:trHeight w:val="329"/>
        </w:trPr>
        <w:tc>
          <w:tcPr>
            <w:tcW w:w="562" w:type="dxa"/>
            <w:tcBorders>
              <w:top w:val="nil"/>
              <w:left w:val="single" w:sz="4" w:space="0" w:color="auto"/>
              <w:bottom w:val="single" w:sz="4" w:space="0" w:color="auto"/>
              <w:right w:val="single" w:sz="4" w:space="0" w:color="auto"/>
            </w:tcBorders>
            <w:vAlign w:val="center"/>
          </w:tcPr>
          <w:p w:rsidR="003E4F57" w:rsidRPr="00520A9A" w:rsidRDefault="003E4F57" w:rsidP="003E4F57">
            <w:pPr>
              <w:suppressAutoHyphens w:val="0"/>
              <w:spacing w:after="0"/>
              <w:ind w:left="-426" w:hanging="26"/>
              <w:jc w:val="center"/>
              <w:rPr>
                <w:rFonts w:ascii="Arial" w:hAnsi="Arial" w:cs="Arial"/>
                <w:sz w:val="20"/>
                <w:szCs w:val="20"/>
                <w:lang w:val="el-GR" w:eastAsia="el-GR"/>
              </w:rPr>
            </w:pPr>
          </w:p>
        </w:tc>
        <w:tc>
          <w:tcPr>
            <w:tcW w:w="689" w:type="dxa"/>
            <w:tcBorders>
              <w:top w:val="nil"/>
              <w:left w:val="single" w:sz="4" w:space="0" w:color="auto"/>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sidRPr="00520A9A">
              <w:rPr>
                <w:rFonts w:ascii="Arial" w:hAnsi="Arial" w:cs="Arial"/>
                <w:sz w:val="20"/>
                <w:szCs w:val="20"/>
                <w:lang w:val="el-GR" w:eastAsia="el-GR"/>
              </w:rPr>
              <w:t> </w:t>
            </w:r>
          </w:p>
        </w:tc>
        <w:tc>
          <w:tcPr>
            <w:tcW w:w="689" w:type="dxa"/>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sidRPr="00520A9A">
              <w:rPr>
                <w:rFonts w:ascii="Arial" w:hAnsi="Arial" w:cs="Arial"/>
                <w:sz w:val="20"/>
                <w:szCs w:val="20"/>
                <w:lang w:val="el-GR" w:eastAsia="el-GR"/>
              </w:rPr>
              <w:t> </w:t>
            </w:r>
          </w:p>
        </w:tc>
        <w:tc>
          <w:tcPr>
            <w:tcW w:w="8842" w:type="dxa"/>
            <w:tcBorders>
              <w:top w:val="nil"/>
              <w:left w:val="nil"/>
              <w:bottom w:val="single" w:sz="4" w:space="0" w:color="auto"/>
              <w:right w:val="single" w:sz="4" w:space="0" w:color="auto"/>
            </w:tcBorders>
            <w:shd w:val="clear" w:color="auto" w:fill="FFFFFF"/>
            <w:vAlign w:val="center"/>
            <w:hideMark/>
          </w:tcPr>
          <w:p w:rsidR="003E4F57" w:rsidRPr="00A76ADA" w:rsidRDefault="003E4F57" w:rsidP="003E4F57">
            <w:pPr>
              <w:suppressAutoHyphens w:val="0"/>
              <w:spacing w:after="0"/>
              <w:jc w:val="left"/>
              <w:rPr>
                <w:rFonts w:ascii="Arial" w:hAnsi="Arial" w:cs="Arial"/>
                <w:b/>
                <w:sz w:val="20"/>
                <w:szCs w:val="20"/>
                <w:lang w:val="el-GR" w:eastAsia="el-GR"/>
              </w:rPr>
            </w:pPr>
            <w:r w:rsidRPr="00A76ADA">
              <w:rPr>
                <w:rFonts w:ascii="Arial" w:hAnsi="Arial" w:cs="Arial"/>
                <w:b/>
                <w:sz w:val="20"/>
                <w:szCs w:val="20"/>
                <w:lang w:val="el-GR" w:eastAsia="el-GR"/>
              </w:rPr>
              <w:t>ΥΠΟΣΥΝΟΛΟ</w:t>
            </w:r>
          </w:p>
        </w:tc>
        <w:tc>
          <w:tcPr>
            <w:tcW w:w="902" w:type="dxa"/>
            <w:gridSpan w:val="2"/>
            <w:tcBorders>
              <w:top w:val="nil"/>
              <w:left w:val="nil"/>
              <w:bottom w:val="single" w:sz="4" w:space="0" w:color="auto"/>
              <w:right w:val="single" w:sz="4" w:space="0" w:color="auto"/>
            </w:tcBorders>
            <w:shd w:val="clear" w:color="auto" w:fill="FFFFFF"/>
            <w:noWrap/>
            <w:vAlign w:val="bottom"/>
            <w:hideMark/>
          </w:tcPr>
          <w:p w:rsidR="003E4F57" w:rsidRPr="00A76ADA" w:rsidRDefault="003E4F57" w:rsidP="003E4F57">
            <w:pPr>
              <w:suppressAutoHyphens w:val="0"/>
              <w:spacing w:after="0"/>
              <w:jc w:val="left"/>
              <w:rPr>
                <w:rFonts w:ascii="Arial" w:hAnsi="Arial" w:cs="Arial"/>
                <w:b/>
                <w:sz w:val="20"/>
                <w:szCs w:val="20"/>
                <w:lang w:val="el-GR" w:eastAsia="el-GR"/>
              </w:rPr>
            </w:pPr>
            <w:r w:rsidRPr="00A76ADA">
              <w:rPr>
                <w:rFonts w:ascii="Arial" w:hAnsi="Arial" w:cs="Arial"/>
                <w:b/>
                <w:sz w:val="20"/>
                <w:szCs w:val="20"/>
                <w:lang w:val="el-GR" w:eastAsia="el-GR"/>
              </w:rPr>
              <w:t> </w:t>
            </w:r>
          </w:p>
        </w:tc>
        <w:tc>
          <w:tcPr>
            <w:tcW w:w="839" w:type="dxa"/>
            <w:tcBorders>
              <w:top w:val="nil"/>
              <w:left w:val="nil"/>
              <w:bottom w:val="single" w:sz="4" w:space="0" w:color="auto"/>
              <w:right w:val="single" w:sz="4" w:space="0" w:color="auto"/>
            </w:tcBorders>
            <w:shd w:val="clear" w:color="auto" w:fill="FFFFFF"/>
            <w:noWrap/>
            <w:vAlign w:val="center"/>
            <w:hideMark/>
          </w:tcPr>
          <w:p w:rsidR="003E4F57" w:rsidRPr="00A76ADA" w:rsidRDefault="003E4F57" w:rsidP="003E4F57">
            <w:pPr>
              <w:suppressAutoHyphens w:val="0"/>
              <w:spacing w:after="0"/>
              <w:jc w:val="left"/>
              <w:rPr>
                <w:rFonts w:ascii="Arial" w:hAnsi="Arial" w:cs="Arial"/>
                <w:b/>
                <w:sz w:val="20"/>
                <w:szCs w:val="20"/>
                <w:lang w:val="el-GR" w:eastAsia="el-GR"/>
              </w:rPr>
            </w:pPr>
            <w:r w:rsidRPr="00A76ADA">
              <w:rPr>
                <w:rFonts w:ascii="Arial" w:hAnsi="Arial" w:cs="Arial"/>
                <w:b/>
                <w:sz w:val="20"/>
                <w:szCs w:val="20"/>
                <w:lang w:val="el-GR" w:eastAsia="el-GR"/>
              </w:rPr>
              <w:t>100%</w:t>
            </w:r>
          </w:p>
        </w:tc>
        <w:tc>
          <w:tcPr>
            <w:tcW w:w="895" w:type="dxa"/>
            <w:tcBorders>
              <w:top w:val="nil"/>
              <w:left w:val="nil"/>
              <w:bottom w:val="single" w:sz="4" w:space="0" w:color="auto"/>
              <w:right w:val="single" w:sz="4" w:space="0" w:color="auto"/>
            </w:tcBorders>
            <w:shd w:val="clear" w:color="auto" w:fill="auto"/>
            <w:noWrap/>
            <w:vAlign w:val="center"/>
            <w:hideMark/>
          </w:tcPr>
          <w:p w:rsidR="003E4F57" w:rsidRPr="00520A9A" w:rsidRDefault="003E4F57" w:rsidP="003E4F57">
            <w:pPr>
              <w:suppressAutoHyphens w:val="0"/>
              <w:spacing w:after="0"/>
              <w:jc w:val="left"/>
              <w:rPr>
                <w:rFonts w:ascii="Arial" w:hAnsi="Arial" w:cs="Arial"/>
                <w:b/>
                <w:bCs/>
                <w:sz w:val="20"/>
                <w:szCs w:val="20"/>
                <w:lang w:val="el-GR" w:eastAsia="el-GR"/>
              </w:rPr>
            </w:pPr>
            <w:r w:rsidRPr="00520A9A">
              <w:rPr>
                <w:rFonts w:ascii="Arial" w:hAnsi="Arial" w:cs="Arial"/>
                <w:b/>
                <w:bCs/>
                <w:sz w:val="20"/>
                <w:szCs w:val="20"/>
                <w:lang w:val="el-GR" w:eastAsia="el-GR"/>
              </w:rPr>
              <w:t> </w:t>
            </w:r>
          </w:p>
        </w:tc>
        <w:tc>
          <w:tcPr>
            <w:tcW w:w="453" w:type="dxa"/>
            <w:tcBorders>
              <w:top w:val="nil"/>
              <w:left w:val="nil"/>
              <w:bottom w:val="single" w:sz="4" w:space="0" w:color="auto"/>
              <w:right w:val="single" w:sz="4" w:space="0" w:color="auto"/>
            </w:tcBorders>
          </w:tcPr>
          <w:p w:rsidR="003E4F57" w:rsidRPr="00520A9A" w:rsidRDefault="003E4F57" w:rsidP="003E4F57">
            <w:pPr>
              <w:suppressAutoHyphens w:val="0"/>
              <w:spacing w:after="0"/>
              <w:jc w:val="left"/>
              <w:rPr>
                <w:rFonts w:ascii="Arial" w:hAnsi="Arial" w:cs="Arial"/>
                <w:b/>
                <w:bCs/>
                <w:sz w:val="20"/>
                <w:szCs w:val="20"/>
                <w:lang w:val="el-GR" w:eastAsia="el-GR"/>
              </w:rPr>
            </w:pPr>
          </w:p>
        </w:tc>
        <w:tc>
          <w:tcPr>
            <w:tcW w:w="689" w:type="dxa"/>
            <w:gridSpan w:val="2"/>
            <w:tcBorders>
              <w:top w:val="nil"/>
              <w:left w:val="nil"/>
              <w:bottom w:val="single" w:sz="4" w:space="0" w:color="auto"/>
              <w:right w:val="single" w:sz="4" w:space="0" w:color="auto"/>
            </w:tcBorders>
            <w:vAlign w:val="center"/>
          </w:tcPr>
          <w:p w:rsidR="003E4F57" w:rsidRPr="00520A9A" w:rsidRDefault="003E4F57" w:rsidP="003E4F57">
            <w:pPr>
              <w:suppressAutoHyphens w:val="0"/>
              <w:spacing w:after="0"/>
              <w:jc w:val="center"/>
              <w:rPr>
                <w:rFonts w:ascii="Arial" w:hAnsi="Arial" w:cs="Arial"/>
                <w:b/>
                <w:bCs/>
                <w:sz w:val="20"/>
                <w:szCs w:val="20"/>
                <w:lang w:val="el-GR" w:eastAsia="el-GR"/>
              </w:rPr>
            </w:pPr>
          </w:p>
        </w:tc>
      </w:tr>
      <w:tr w:rsidR="003E4F57" w:rsidRPr="00302046" w:rsidTr="003E4F57">
        <w:trPr>
          <w:trHeight w:val="285"/>
        </w:trPr>
        <w:tc>
          <w:tcPr>
            <w:tcW w:w="562" w:type="dxa"/>
            <w:tcBorders>
              <w:top w:val="nil"/>
              <w:left w:val="single" w:sz="4" w:space="0" w:color="auto"/>
              <w:bottom w:val="single" w:sz="4" w:space="0" w:color="auto"/>
              <w:right w:val="single" w:sz="4" w:space="0" w:color="auto"/>
            </w:tcBorders>
            <w:shd w:val="clear" w:color="auto" w:fill="D9D9D9"/>
            <w:vAlign w:val="center"/>
          </w:tcPr>
          <w:p w:rsidR="003E4F57" w:rsidRPr="00520A9A" w:rsidRDefault="003E4F57" w:rsidP="003E4F57">
            <w:pPr>
              <w:suppressAutoHyphens w:val="0"/>
              <w:spacing w:after="0"/>
              <w:ind w:left="-426" w:hanging="26"/>
              <w:jc w:val="center"/>
              <w:rPr>
                <w:rFonts w:ascii="Arial" w:hAnsi="Arial" w:cs="Arial"/>
                <w:sz w:val="20"/>
                <w:szCs w:val="20"/>
                <w:lang w:val="el-GR" w:eastAsia="el-GR"/>
              </w:rPr>
            </w:pPr>
          </w:p>
        </w:tc>
        <w:tc>
          <w:tcPr>
            <w:tcW w:w="689" w:type="dxa"/>
            <w:tcBorders>
              <w:top w:val="nil"/>
              <w:left w:val="single" w:sz="4" w:space="0" w:color="auto"/>
              <w:bottom w:val="single" w:sz="4" w:space="0" w:color="auto"/>
              <w:right w:val="single" w:sz="4" w:space="0" w:color="auto"/>
            </w:tcBorders>
            <w:shd w:val="clear" w:color="auto" w:fill="D9D9D9"/>
            <w:noWrap/>
            <w:vAlign w:val="center"/>
            <w:hideMark/>
          </w:tcPr>
          <w:p w:rsidR="003E4F57" w:rsidRPr="00520A9A" w:rsidRDefault="003E4F57" w:rsidP="003E4F57">
            <w:pPr>
              <w:suppressAutoHyphens w:val="0"/>
              <w:spacing w:after="0"/>
              <w:jc w:val="center"/>
              <w:rPr>
                <w:rFonts w:ascii="Arial" w:hAnsi="Arial" w:cs="Arial"/>
                <w:sz w:val="20"/>
                <w:szCs w:val="20"/>
                <w:lang w:val="el-GR" w:eastAsia="el-GR"/>
              </w:rPr>
            </w:pPr>
            <w:r w:rsidRPr="00520A9A">
              <w:rPr>
                <w:rFonts w:ascii="Arial" w:hAnsi="Arial" w:cs="Arial"/>
                <w:sz w:val="20"/>
                <w:szCs w:val="20"/>
                <w:lang w:val="el-GR" w:eastAsia="el-GR"/>
              </w:rPr>
              <w:t> </w:t>
            </w:r>
          </w:p>
        </w:tc>
        <w:tc>
          <w:tcPr>
            <w:tcW w:w="9538" w:type="dxa"/>
            <w:gridSpan w:val="3"/>
            <w:tcBorders>
              <w:top w:val="single" w:sz="4" w:space="0" w:color="auto"/>
              <w:left w:val="nil"/>
              <w:bottom w:val="single" w:sz="4" w:space="0" w:color="auto"/>
              <w:right w:val="single" w:sz="4" w:space="0" w:color="auto"/>
            </w:tcBorders>
            <w:shd w:val="clear" w:color="auto" w:fill="D9D9D9"/>
            <w:noWrap/>
            <w:vAlign w:val="center"/>
            <w:hideMark/>
          </w:tcPr>
          <w:p w:rsidR="003E4F57" w:rsidRPr="00A76ADA" w:rsidRDefault="003E4F57" w:rsidP="003E4F57">
            <w:pPr>
              <w:suppressAutoHyphens w:val="0"/>
              <w:spacing w:after="0"/>
              <w:jc w:val="left"/>
              <w:rPr>
                <w:rFonts w:ascii="Arial" w:hAnsi="Arial" w:cs="Arial"/>
                <w:b/>
                <w:bCs/>
                <w:sz w:val="20"/>
                <w:szCs w:val="20"/>
                <w:lang w:val="el-GR" w:eastAsia="el-GR"/>
              </w:rPr>
            </w:pPr>
            <w:r w:rsidRPr="00A76ADA">
              <w:rPr>
                <w:rFonts w:ascii="Arial" w:hAnsi="Arial" w:cs="Arial"/>
                <w:b/>
                <w:bCs/>
                <w:sz w:val="20"/>
                <w:szCs w:val="20"/>
                <w:lang w:val="el-GR" w:eastAsia="el-GR"/>
              </w:rPr>
              <w:t>ΥΠΟΣΥΝΟΛΟ</w:t>
            </w:r>
          </w:p>
        </w:tc>
        <w:tc>
          <w:tcPr>
            <w:tcW w:w="895" w:type="dxa"/>
            <w:tcBorders>
              <w:top w:val="nil"/>
              <w:left w:val="nil"/>
              <w:bottom w:val="single" w:sz="4" w:space="0" w:color="auto"/>
              <w:right w:val="single" w:sz="4" w:space="0" w:color="auto"/>
            </w:tcBorders>
            <w:shd w:val="clear" w:color="auto" w:fill="D9D9D9"/>
            <w:noWrap/>
            <w:vAlign w:val="bottom"/>
            <w:hideMark/>
          </w:tcPr>
          <w:p w:rsidR="003E4F57" w:rsidRPr="00A76ADA" w:rsidRDefault="003E4F57" w:rsidP="003E4F57">
            <w:pPr>
              <w:suppressAutoHyphens w:val="0"/>
              <w:spacing w:after="0"/>
              <w:jc w:val="left"/>
              <w:rPr>
                <w:rFonts w:ascii="Arial" w:hAnsi="Arial" w:cs="Arial"/>
                <w:b/>
                <w:sz w:val="20"/>
                <w:szCs w:val="20"/>
                <w:lang w:val="el-GR" w:eastAsia="el-GR"/>
              </w:rPr>
            </w:pPr>
            <w:r w:rsidRPr="00A76ADA">
              <w:rPr>
                <w:rFonts w:ascii="Arial" w:hAnsi="Arial" w:cs="Arial"/>
                <w:b/>
                <w:sz w:val="20"/>
                <w:szCs w:val="20"/>
                <w:lang w:val="el-GR" w:eastAsia="el-GR"/>
              </w:rPr>
              <w:t> 100%</w:t>
            </w:r>
          </w:p>
        </w:tc>
        <w:tc>
          <w:tcPr>
            <w:tcW w:w="839" w:type="dxa"/>
            <w:tcBorders>
              <w:top w:val="nil"/>
              <w:left w:val="nil"/>
              <w:bottom w:val="single" w:sz="4" w:space="0" w:color="auto"/>
              <w:right w:val="single" w:sz="4" w:space="0" w:color="auto"/>
            </w:tcBorders>
            <w:shd w:val="clear" w:color="auto" w:fill="D9D9D9"/>
            <w:noWrap/>
            <w:vAlign w:val="center"/>
            <w:hideMark/>
          </w:tcPr>
          <w:p w:rsidR="003E4F57" w:rsidRPr="00A76ADA" w:rsidRDefault="003E4F57" w:rsidP="003E4F57">
            <w:pPr>
              <w:suppressAutoHyphens w:val="0"/>
              <w:spacing w:after="0"/>
              <w:jc w:val="left"/>
              <w:rPr>
                <w:rFonts w:ascii="Arial" w:hAnsi="Arial" w:cs="Arial"/>
                <w:b/>
                <w:sz w:val="20"/>
                <w:szCs w:val="20"/>
                <w:lang w:val="el-GR" w:eastAsia="el-GR"/>
              </w:rPr>
            </w:pPr>
            <w:r w:rsidRPr="00A76ADA">
              <w:rPr>
                <w:rFonts w:ascii="Arial" w:hAnsi="Arial" w:cs="Arial"/>
                <w:b/>
                <w:sz w:val="20"/>
                <w:szCs w:val="20"/>
                <w:lang w:val="el-GR" w:eastAsia="el-GR"/>
              </w:rPr>
              <w:t> </w:t>
            </w:r>
          </w:p>
        </w:tc>
        <w:tc>
          <w:tcPr>
            <w:tcW w:w="895" w:type="dxa"/>
            <w:tcBorders>
              <w:top w:val="nil"/>
              <w:left w:val="nil"/>
              <w:bottom w:val="single" w:sz="4" w:space="0" w:color="auto"/>
              <w:right w:val="single" w:sz="4" w:space="0" w:color="auto"/>
            </w:tcBorders>
            <w:shd w:val="clear" w:color="auto" w:fill="D9D9D9"/>
            <w:noWrap/>
            <w:vAlign w:val="center"/>
            <w:hideMark/>
          </w:tcPr>
          <w:p w:rsidR="003E4F57" w:rsidRPr="00A76ADA" w:rsidRDefault="003E4F57" w:rsidP="003E4F57">
            <w:pPr>
              <w:suppressAutoHyphens w:val="0"/>
              <w:spacing w:after="0"/>
              <w:jc w:val="left"/>
              <w:rPr>
                <w:rFonts w:ascii="Arial" w:hAnsi="Arial" w:cs="Arial"/>
                <w:b/>
                <w:bCs/>
                <w:sz w:val="20"/>
                <w:szCs w:val="20"/>
                <w:lang w:val="el-GR" w:eastAsia="el-GR"/>
              </w:rPr>
            </w:pPr>
            <w:r w:rsidRPr="00A76ADA">
              <w:rPr>
                <w:rFonts w:ascii="Arial" w:hAnsi="Arial" w:cs="Arial"/>
                <w:b/>
                <w:bCs/>
                <w:sz w:val="20"/>
                <w:szCs w:val="20"/>
                <w:lang w:val="el-GR" w:eastAsia="el-GR"/>
              </w:rPr>
              <w:t> </w:t>
            </w:r>
          </w:p>
        </w:tc>
        <w:tc>
          <w:tcPr>
            <w:tcW w:w="460" w:type="dxa"/>
            <w:gridSpan w:val="2"/>
            <w:tcBorders>
              <w:top w:val="nil"/>
              <w:left w:val="nil"/>
              <w:bottom w:val="single" w:sz="4" w:space="0" w:color="auto"/>
              <w:right w:val="single" w:sz="4" w:space="0" w:color="auto"/>
            </w:tcBorders>
            <w:shd w:val="clear" w:color="auto" w:fill="D9D9D9"/>
          </w:tcPr>
          <w:p w:rsidR="003E4F57" w:rsidRPr="00A76ADA" w:rsidRDefault="003E4F57" w:rsidP="003E4F57">
            <w:pPr>
              <w:suppressAutoHyphens w:val="0"/>
              <w:spacing w:after="0"/>
              <w:jc w:val="left"/>
              <w:rPr>
                <w:rFonts w:ascii="Arial" w:hAnsi="Arial" w:cs="Arial"/>
                <w:b/>
                <w:bCs/>
                <w:sz w:val="20"/>
                <w:szCs w:val="20"/>
                <w:lang w:val="el-GR" w:eastAsia="el-GR"/>
              </w:rPr>
            </w:pPr>
          </w:p>
        </w:tc>
        <w:tc>
          <w:tcPr>
            <w:tcW w:w="682" w:type="dxa"/>
            <w:tcBorders>
              <w:top w:val="nil"/>
              <w:left w:val="nil"/>
              <w:bottom w:val="single" w:sz="4" w:space="0" w:color="auto"/>
              <w:right w:val="single" w:sz="4" w:space="0" w:color="auto"/>
            </w:tcBorders>
            <w:shd w:val="clear" w:color="auto" w:fill="D9D9D9"/>
          </w:tcPr>
          <w:p w:rsidR="003E4F57" w:rsidRPr="00A76ADA" w:rsidRDefault="003E4F57" w:rsidP="003E4F57">
            <w:pPr>
              <w:suppressAutoHyphens w:val="0"/>
              <w:spacing w:after="0"/>
              <w:jc w:val="left"/>
              <w:rPr>
                <w:rFonts w:ascii="Arial" w:hAnsi="Arial" w:cs="Arial"/>
                <w:b/>
                <w:bCs/>
                <w:sz w:val="20"/>
                <w:szCs w:val="20"/>
                <w:lang w:val="el-GR" w:eastAsia="el-GR"/>
              </w:rPr>
            </w:pPr>
          </w:p>
        </w:tc>
      </w:tr>
      <w:tr w:rsidR="003E4F57" w:rsidRPr="00302046" w:rsidTr="003E4F57">
        <w:trPr>
          <w:trHeight w:val="285"/>
        </w:trPr>
        <w:tc>
          <w:tcPr>
            <w:tcW w:w="562" w:type="dxa"/>
            <w:tcBorders>
              <w:top w:val="single" w:sz="4" w:space="0" w:color="auto"/>
              <w:left w:val="single" w:sz="4" w:space="0" w:color="auto"/>
              <w:bottom w:val="single" w:sz="4" w:space="0" w:color="auto"/>
              <w:right w:val="single" w:sz="4" w:space="0" w:color="auto"/>
            </w:tcBorders>
            <w:shd w:val="clear" w:color="auto" w:fill="D9D9D9"/>
            <w:vAlign w:val="center"/>
          </w:tcPr>
          <w:p w:rsidR="003E4F57" w:rsidRPr="00A76ADA" w:rsidRDefault="003E4F57" w:rsidP="003E4F57">
            <w:pPr>
              <w:suppressAutoHyphens w:val="0"/>
              <w:spacing w:after="0"/>
              <w:ind w:left="-426" w:hanging="26"/>
              <w:jc w:val="center"/>
              <w:rPr>
                <w:rFonts w:ascii="Arial" w:hAnsi="Arial" w:cs="Arial"/>
                <w:b/>
                <w:bCs/>
                <w:sz w:val="20"/>
                <w:szCs w:val="20"/>
                <w:lang w:val="el-GR" w:eastAsia="el-GR"/>
              </w:rPr>
            </w:pPr>
          </w:p>
        </w:tc>
        <w:tc>
          <w:tcPr>
            <w:tcW w:w="10220"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E4F57" w:rsidRPr="00A76ADA" w:rsidRDefault="003E4F57" w:rsidP="003E4F57">
            <w:pPr>
              <w:suppressAutoHyphens w:val="0"/>
              <w:spacing w:after="0"/>
              <w:jc w:val="left"/>
              <w:rPr>
                <w:rFonts w:ascii="Arial" w:hAnsi="Arial" w:cs="Arial"/>
                <w:b/>
                <w:bCs/>
                <w:sz w:val="20"/>
                <w:szCs w:val="20"/>
                <w:lang w:val="el-GR" w:eastAsia="el-GR"/>
              </w:rPr>
            </w:pPr>
            <w:r w:rsidRPr="00A76ADA">
              <w:rPr>
                <w:rFonts w:ascii="Arial" w:hAnsi="Arial" w:cs="Arial"/>
                <w:b/>
                <w:bCs/>
                <w:sz w:val="20"/>
                <w:szCs w:val="20"/>
                <w:lang w:val="el-GR" w:eastAsia="el-GR"/>
              </w:rPr>
              <w:t>ΥΠΟΣΥΝΟΛΟ</w:t>
            </w:r>
          </w:p>
        </w:tc>
        <w:tc>
          <w:tcPr>
            <w:tcW w:w="902" w:type="dxa"/>
            <w:gridSpan w:val="2"/>
            <w:tcBorders>
              <w:top w:val="nil"/>
              <w:left w:val="nil"/>
              <w:bottom w:val="single" w:sz="4" w:space="0" w:color="auto"/>
              <w:right w:val="single" w:sz="4" w:space="0" w:color="auto"/>
            </w:tcBorders>
            <w:shd w:val="clear" w:color="auto" w:fill="D9D9D9"/>
            <w:noWrap/>
            <w:vAlign w:val="bottom"/>
            <w:hideMark/>
          </w:tcPr>
          <w:p w:rsidR="003E4F57" w:rsidRPr="00A76ADA" w:rsidRDefault="003E4F57" w:rsidP="003E4F57">
            <w:pPr>
              <w:suppressAutoHyphens w:val="0"/>
              <w:spacing w:after="0"/>
              <w:jc w:val="left"/>
              <w:rPr>
                <w:rFonts w:ascii="Arial" w:hAnsi="Arial" w:cs="Arial"/>
                <w:b/>
                <w:sz w:val="20"/>
                <w:szCs w:val="20"/>
                <w:lang w:val="el-GR" w:eastAsia="el-GR"/>
              </w:rPr>
            </w:pPr>
            <w:r w:rsidRPr="00A76ADA">
              <w:rPr>
                <w:rFonts w:ascii="Arial" w:hAnsi="Arial" w:cs="Arial"/>
                <w:b/>
                <w:sz w:val="20"/>
                <w:szCs w:val="20"/>
                <w:lang w:val="el-GR" w:eastAsia="el-GR"/>
              </w:rPr>
              <w:t> </w:t>
            </w:r>
          </w:p>
        </w:tc>
        <w:tc>
          <w:tcPr>
            <w:tcW w:w="839" w:type="dxa"/>
            <w:tcBorders>
              <w:top w:val="nil"/>
              <w:left w:val="nil"/>
              <w:bottom w:val="single" w:sz="4" w:space="0" w:color="auto"/>
              <w:right w:val="single" w:sz="4" w:space="0" w:color="auto"/>
            </w:tcBorders>
            <w:shd w:val="clear" w:color="auto" w:fill="D9D9D9"/>
            <w:noWrap/>
            <w:vAlign w:val="center"/>
            <w:hideMark/>
          </w:tcPr>
          <w:p w:rsidR="003E4F57" w:rsidRPr="00A76ADA" w:rsidRDefault="003E4F57" w:rsidP="003E4F57">
            <w:pPr>
              <w:suppressAutoHyphens w:val="0"/>
              <w:spacing w:after="0"/>
              <w:jc w:val="left"/>
              <w:rPr>
                <w:rFonts w:ascii="Arial" w:hAnsi="Arial" w:cs="Arial"/>
                <w:b/>
                <w:sz w:val="20"/>
                <w:szCs w:val="20"/>
                <w:lang w:val="el-GR" w:eastAsia="el-GR"/>
              </w:rPr>
            </w:pPr>
            <w:r w:rsidRPr="00A76ADA">
              <w:rPr>
                <w:rFonts w:ascii="Arial" w:hAnsi="Arial" w:cs="Arial"/>
                <w:b/>
                <w:sz w:val="20"/>
                <w:szCs w:val="20"/>
                <w:lang w:val="el-GR" w:eastAsia="el-GR"/>
              </w:rPr>
              <w:t> </w:t>
            </w:r>
          </w:p>
        </w:tc>
        <w:tc>
          <w:tcPr>
            <w:tcW w:w="895" w:type="dxa"/>
            <w:tcBorders>
              <w:top w:val="nil"/>
              <w:left w:val="nil"/>
              <w:bottom w:val="single" w:sz="4" w:space="0" w:color="auto"/>
              <w:right w:val="single" w:sz="4" w:space="0" w:color="auto"/>
            </w:tcBorders>
            <w:shd w:val="clear" w:color="auto" w:fill="D9D9D9"/>
            <w:noWrap/>
            <w:vAlign w:val="center"/>
            <w:hideMark/>
          </w:tcPr>
          <w:p w:rsidR="003E4F57" w:rsidRPr="00A76ADA" w:rsidRDefault="003E4F57" w:rsidP="003E4F57">
            <w:pPr>
              <w:suppressAutoHyphens w:val="0"/>
              <w:spacing w:after="0"/>
              <w:jc w:val="left"/>
              <w:rPr>
                <w:rFonts w:ascii="Arial" w:hAnsi="Arial" w:cs="Arial"/>
                <w:b/>
                <w:bCs/>
                <w:sz w:val="20"/>
                <w:szCs w:val="20"/>
                <w:lang w:val="el-GR" w:eastAsia="el-GR"/>
              </w:rPr>
            </w:pPr>
            <w:r w:rsidRPr="00A76ADA">
              <w:rPr>
                <w:rFonts w:ascii="Arial" w:hAnsi="Arial" w:cs="Arial"/>
                <w:b/>
                <w:sz w:val="20"/>
                <w:szCs w:val="20"/>
                <w:lang w:val="el-GR" w:eastAsia="el-GR"/>
              </w:rPr>
              <w:t>100%</w:t>
            </w:r>
          </w:p>
        </w:tc>
        <w:tc>
          <w:tcPr>
            <w:tcW w:w="453" w:type="dxa"/>
            <w:tcBorders>
              <w:top w:val="nil"/>
              <w:left w:val="nil"/>
              <w:bottom w:val="single" w:sz="4" w:space="0" w:color="auto"/>
              <w:right w:val="single" w:sz="4" w:space="0" w:color="auto"/>
            </w:tcBorders>
            <w:shd w:val="clear" w:color="auto" w:fill="D9D9D9"/>
          </w:tcPr>
          <w:p w:rsidR="003E4F57" w:rsidRPr="00A76ADA" w:rsidRDefault="003E4F57" w:rsidP="003E4F57">
            <w:pPr>
              <w:suppressAutoHyphens w:val="0"/>
              <w:spacing w:after="0"/>
              <w:jc w:val="left"/>
              <w:rPr>
                <w:rFonts w:ascii="Arial" w:hAnsi="Arial" w:cs="Arial"/>
                <w:b/>
                <w:sz w:val="20"/>
                <w:szCs w:val="20"/>
                <w:lang w:val="el-GR" w:eastAsia="el-GR"/>
              </w:rPr>
            </w:pPr>
          </w:p>
        </w:tc>
        <w:tc>
          <w:tcPr>
            <w:tcW w:w="689" w:type="dxa"/>
            <w:gridSpan w:val="2"/>
            <w:tcBorders>
              <w:top w:val="nil"/>
              <w:left w:val="nil"/>
              <w:bottom w:val="single" w:sz="4" w:space="0" w:color="auto"/>
              <w:right w:val="single" w:sz="4" w:space="0" w:color="auto"/>
            </w:tcBorders>
            <w:shd w:val="clear" w:color="auto" w:fill="D9D9D9"/>
          </w:tcPr>
          <w:p w:rsidR="003E4F57" w:rsidRPr="00A76ADA" w:rsidRDefault="003E4F57" w:rsidP="003E4F57">
            <w:pPr>
              <w:suppressAutoHyphens w:val="0"/>
              <w:spacing w:after="0"/>
              <w:jc w:val="left"/>
              <w:rPr>
                <w:rFonts w:ascii="Arial" w:hAnsi="Arial" w:cs="Arial"/>
                <w:b/>
                <w:sz w:val="20"/>
                <w:szCs w:val="20"/>
                <w:lang w:val="el-GR" w:eastAsia="el-GR"/>
              </w:rPr>
            </w:pPr>
          </w:p>
        </w:tc>
      </w:tr>
    </w:tbl>
    <w:p w:rsidR="00BA3180" w:rsidRDefault="00BA3180">
      <w:pPr>
        <w:rPr>
          <w:lang w:val="el-GR"/>
        </w:rPr>
      </w:pPr>
    </w:p>
    <w:p w:rsidR="00B105F8" w:rsidRDefault="00B105F8">
      <w:pPr>
        <w:rPr>
          <w:rFonts w:ascii="Arial" w:eastAsia="SimSun" w:hAnsi="Arial" w:cs="Arial"/>
          <w:b/>
          <w:i/>
          <w:iCs/>
          <w:sz w:val="24"/>
          <w:lang w:val="el-GR"/>
        </w:rPr>
      </w:pPr>
    </w:p>
    <w:p w:rsidR="00BA3180" w:rsidRDefault="001D4C07">
      <w:pPr>
        <w:rPr>
          <w:lang w:val="el-GR"/>
        </w:rPr>
      </w:pPr>
      <w:r>
        <w:rPr>
          <w:rFonts w:ascii="Arial" w:eastAsia="SimSun" w:hAnsi="Arial" w:cs="Arial"/>
          <w:b/>
          <w:i/>
          <w:iCs/>
          <w:sz w:val="24"/>
          <w:lang w:val="en-US"/>
        </w:rPr>
        <w:t>A</w:t>
      </w:r>
      <w:r>
        <w:rPr>
          <w:rFonts w:ascii="Arial" w:eastAsia="SimSun" w:hAnsi="Arial" w:cs="Arial"/>
          <w:b/>
          <w:i/>
          <w:iCs/>
          <w:sz w:val="24"/>
          <w:lang w:val="el-GR"/>
        </w:rPr>
        <w:t>1,</w:t>
      </w:r>
      <w:r>
        <w:rPr>
          <w:rFonts w:ascii="Arial" w:eastAsia="SimSun" w:hAnsi="Arial" w:cs="Arial"/>
          <w:b/>
          <w:i/>
          <w:iCs/>
          <w:sz w:val="24"/>
          <w:lang w:val="en-US"/>
        </w:rPr>
        <w:t>A</w:t>
      </w:r>
      <w:r>
        <w:rPr>
          <w:rFonts w:ascii="Arial" w:eastAsia="SimSun" w:hAnsi="Arial" w:cs="Arial"/>
          <w:b/>
          <w:i/>
          <w:iCs/>
          <w:sz w:val="24"/>
          <w:lang w:val="el-GR"/>
        </w:rPr>
        <w:t>2,</w:t>
      </w:r>
      <w:r>
        <w:rPr>
          <w:rFonts w:ascii="Arial" w:eastAsia="SimSun" w:hAnsi="Arial" w:cs="Arial"/>
          <w:b/>
          <w:i/>
          <w:iCs/>
          <w:sz w:val="24"/>
          <w:lang w:val="en-US"/>
        </w:rPr>
        <w:t>A</w:t>
      </w:r>
      <w:r w:rsidR="00B105F8" w:rsidRPr="00B105F8">
        <w:rPr>
          <w:rFonts w:ascii="Arial" w:eastAsia="SimSun" w:hAnsi="Arial" w:cs="Arial"/>
          <w:b/>
          <w:i/>
          <w:iCs/>
          <w:sz w:val="24"/>
          <w:lang w:val="el-GR"/>
        </w:rPr>
        <w:t>3……(ΣΥΝΔΕΣΗ ΒΑΘΜΟΛΟΓΟΥΜΕΝΩΝ – ΑΠΑΡΑΒΑΤΩΝ ΟΡΩΝ)</w:t>
      </w:r>
    </w:p>
    <w:p w:rsidR="001D4C07" w:rsidRPr="00D51781" w:rsidRDefault="001D4C07" w:rsidP="00D90EC8">
      <w:pPr>
        <w:rPr>
          <w:rFonts w:ascii="Arial" w:hAnsi="Arial" w:cs="Arial"/>
          <w:b/>
          <w:lang w:val="el-GR"/>
        </w:rPr>
      </w:pPr>
    </w:p>
    <w:p w:rsidR="001D4C07" w:rsidRPr="00D51781" w:rsidRDefault="001D4C07" w:rsidP="00D90EC8">
      <w:pPr>
        <w:rPr>
          <w:rFonts w:ascii="Arial" w:hAnsi="Arial" w:cs="Arial"/>
          <w:b/>
          <w:lang w:val="el-GR"/>
        </w:rPr>
      </w:pPr>
    </w:p>
    <w:p w:rsidR="001D4C07" w:rsidRPr="00D51781" w:rsidRDefault="001D4C07" w:rsidP="00D90EC8">
      <w:pPr>
        <w:rPr>
          <w:rFonts w:ascii="Arial" w:hAnsi="Arial" w:cs="Arial"/>
          <w:b/>
          <w:lang w:val="el-GR"/>
        </w:rPr>
      </w:pPr>
    </w:p>
    <w:p w:rsidR="001D4C07" w:rsidRPr="00D51781" w:rsidRDefault="001D4C07" w:rsidP="00D90EC8">
      <w:pPr>
        <w:rPr>
          <w:rFonts w:ascii="Arial" w:hAnsi="Arial" w:cs="Arial"/>
          <w:b/>
          <w:lang w:val="el-GR"/>
        </w:rPr>
      </w:pPr>
    </w:p>
    <w:p w:rsidR="001D4C07" w:rsidRPr="00D51781" w:rsidRDefault="001D4C07" w:rsidP="00D90EC8">
      <w:pPr>
        <w:rPr>
          <w:rFonts w:ascii="Arial" w:hAnsi="Arial" w:cs="Arial"/>
          <w:b/>
          <w:lang w:val="el-GR"/>
        </w:rPr>
      </w:pPr>
    </w:p>
    <w:p w:rsidR="001D4C07" w:rsidRPr="00D51781" w:rsidRDefault="001D4C07" w:rsidP="00D90EC8">
      <w:pPr>
        <w:rPr>
          <w:rFonts w:ascii="Arial" w:hAnsi="Arial" w:cs="Arial"/>
          <w:b/>
          <w:lang w:val="el-GR"/>
        </w:rPr>
      </w:pPr>
    </w:p>
    <w:p w:rsidR="00CB19D6" w:rsidRPr="004A516F" w:rsidRDefault="00D90EC8" w:rsidP="00D90EC8">
      <w:pPr>
        <w:rPr>
          <w:rFonts w:ascii="Arial" w:hAnsi="Arial" w:cs="Arial"/>
          <w:b/>
          <w:lang w:val="el-GR"/>
        </w:rPr>
      </w:pPr>
      <w:r w:rsidRPr="00CB19D6">
        <w:rPr>
          <w:rFonts w:ascii="Arial" w:hAnsi="Arial" w:cs="Arial"/>
          <w:b/>
          <w:lang w:val="el-GR"/>
        </w:rPr>
        <w:t xml:space="preserve">Υπόμνημα Βαθμολόγησης </w:t>
      </w:r>
    </w:p>
    <w:p w:rsidR="001D4C07" w:rsidRPr="004A516F" w:rsidRDefault="001D4C07" w:rsidP="00D90EC8">
      <w:pPr>
        <w:rPr>
          <w:rFonts w:ascii="Arial" w:hAnsi="Arial" w:cs="Arial"/>
          <w:b/>
          <w:lang w:val="el-GR"/>
        </w:rPr>
      </w:pPr>
    </w:p>
    <w:p w:rsidR="00CB19D6" w:rsidRPr="00CB19D6" w:rsidRDefault="00D90EC8" w:rsidP="00D90EC8">
      <w:pPr>
        <w:rPr>
          <w:rFonts w:ascii="Arial" w:hAnsi="Arial" w:cs="Arial"/>
          <w:lang w:val="el-GR"/>
        </w:rPr>
      </w:pPr>
      <w:r w:rsidRPr="00CB19D6">
        <w:rPr>
          <w:rFonts w:ascii="Arial" w:hAnsi="Arial" w:cs="Arial"/>
          <w:lang w:val="el-GR"/>
        </w:rPr>
        <w:t xml:space="preserve">Α </w:t>
      </w:r>
      <w:r w:rsidR="00CB19D6" w:rsidRPr="00CB19D6">
        <w:rPr>
          <w:rFonts w:ascii="Arial" w:hAnsi="Arial" w:cs="Arial"/>
          <w:lang w:val="el-GR"/>
        </w:rPr>
        <w:tab/>
      </w:r>
      <w:r w:rsidRPr="00CB19D6">
        <w:rPr>
          <w:rFonts w:ascii="Arial" w:hAnsi="Arial" w:cs="Arial"/>
          <w:lang w:val="el-GR"/>
        </w:rPr>
        <w:t xml:space="preserve">Αξιολογείται η παροχή ή μη του χαρακτηριστικού ή της υπηρεσίας. (η παροχή του χαρακτηριστικού ή της υπηρεσίας λαμβάνει το σύνολο των βαθμών, ήτοι 120, ενώ η μη παροχή βαθμολογείται με 100).  </w:t>
      </w:r>
    </w:p>
    <w:p w:rsidR="00CB19D6" w:rsidRPr="00CB19D6" w:rsidRDefault="00D90EC8" w:rsidP="00D90EC8">
      <w:pPr>
        <w:rPr>
          <w:rFonts w:ascii="Arial" w:hAnsi="Arial" w:cs="Arial"/>
          <w:lang w:val="el-GR"/>
        </w:rPr>
      </w:pPr>
      <w:r w:rsidRPr="00CB19D6">
        <w:rPr>
          <w:rFonts w:ascii="Arial" w:hAnsi="Arial" w:cs="Arial"/>
          <w:lang w:val="el-GR"/>
        </w:rPr>
        <w:t xml:space="preserve">Β </w:t>
      </w:r>
      <w:r w:rsidR="00CB19D6" w:rsidRPr="00CB19D6">
        <w:rPr>
          <w:rFonts w:ascii="Arial" w:hAnsi="Arial" w:cs="Arial"/>
          <w:lang w:val="el-GR"/>
        </w:rPr>
        <w:tab/>
      </w:r>
      <w:r w:rsidRPr="00CB19D6">
        <w:rPr>
          <w:rFonts w:ascii="Arial" w:hAnsi="Arial" w:cs="Arial"/>
          <w:lang w:val="el-GR"/>
        </w:rPr>
        <w:t xml:space="preserve">Βαθμολογείται με το μέγιστο βαθμό (120) η προσφορά με τη βέλτιστη τιμή και οι υπόλοιπες προσφορές βαθμολογούνται συγκριτικά με αυτήν, με μικρότερους βαθμούς σύμφωνα με τον τύπο:  </w:t>
      </w:r>
    </w:p>
    <w:p w:rsidR="00CB19D6" w:rsidRPr="00CB19D6" w:rsidRDefault="00CB19D6" w:rsidP="00D90EC8">
      <w:pPr>
        <w:rPr>
          <w:rFonts w:ascii="Arial" w:hAnsi="Arial" w:cs="Arial"/>
          <w:lang w:val="el-GR"/>
        </w:rPr>
      </w:pPr>
      <w:r w:rsidRPr="00CB19D6">
        <w:rPr>
          <w:rFonts w:ascii="Arial" w:hAnsi="Arial" w:cs="Arial"/>
          <w:lang w:val="el-GR"/>
        </w:rPr>
        <w:t>Κ</w:t>
      </w:r>
      <w:r w:rsidR="001D4C07">
        <w:rPr>
          <w:rFonts w:ascii="Arial" w:hAnsi="Arial" w:cs="Arial"/>
          <w:lang w:val="en-US"/>
        </w:rPr>
        <w:t>i</w:t>
      </w:r>
      <w:r w:rsidRPr="00CB19D6">
        <w:rPr>
          <w:rFonts w:ascii="Arial" w:hAnsi="Arial" w:cs="Arial"/>
          <w:lang w:val="el-GR"/>
        </w:rPr>
        <w:t xml:space="preserve"> = 100 + 20× </w:t>
      </w:r>
      <m:oMath>
        <m:f>
          <m:fPr>
            <m:ctrlPr>
              <w:rPr>
                <w:rFonts w:ascii="Cambria Math" w:hAnsi="Arial" w:cs="Arial"/>
                <w:sz w:val="32"/>
                <w:szCs w:val="32"/>
                <w:lang w:val="el-GR"/>
              </w:rPr>
            </m:ctrlPr>
          </m:fPr>
          <m:num>
            <m:r>
              <m:rPr>
                <m:sty m:val="p"/>
              </m:rPr>
              <w:rPr>
                <w:rFonts w:ascii="Cambria Math" w:hAnsi="Arial" w:cs="Arial"/>
                <w:sz w:val="32"/>
                <w:szCs w:val="32"/>
                <w:lang w:val="el-GR"/>
              </w:rPr>
              <m:t>Π-</m:t>
            </m:r>
            <m:r>
              <m:rPr>
                <m:sty m:val="p"/>
              </m:rPr>
              <w:rPr>
                <w:rFonts w:ascii="Cambria Math" w:hAnsi="Arial" w:cs="Arial"/>
                <w:sz w:val="32"/>
                <w:szCs w:val="32"/>
                <w:lang w:val="en-US"/>
              </w:rPr>
              <m:t>R</m:t>
            </m:r>
          </m:num>
          <m:den>
            <m:r>
              <m:rPr>
                <m:sty m:val="p"/>
              </m:rPr>
              <w:rPr>
                <w:rFonts w:ascii="Cambria Math" w:hAnsi="Arial" w:cs="Arial"/>
                <w:sz w:val="32"/>
                <w:szCs w:val="32"/>
                <w:lang w:val="el-GR"/>
              </w:rPr>
              <m:t>O</m:t>
            </m:r>
            <m:r>
              <m:rPr>
                <m:sty m:val="p"/>
              </m:rPr>
              <w:rPr>
                <w:rFonts w:ascii="Cambria Math" w:hAnsi="Arial" w:cs="Arial"/>
                <w:sz w:val="32"/>
                <w:szCs w:val="32"/>
                <w:lang w:val="el-GR"/>
              </w:rPr>
              <m:t>-</m:t>
            </m:r>
            <m:r>
              <m:rPr>
                <m:sty m:val="p"/>
              </m:rPr>
              <w:rPr>
                <w:rFonts w:ascii="Cambria Math" w:hAnsi="Arial" w:cs="Arial"/>
                <w:sz w:val="32"/>
                <w:szCs w:val="32"/>
                <w:lang w:val="el-GR"/>
              </w:rPr>
              <m:t>R</m:t>
            </m:r>
          </m:den>
        </m:f>
      </m:oMath>
    </w:p>
    <w:p w:rsidR="00D90EC8" w:rsidRPr="00CB19D6" w:rsidRDefault="00D90EC8" w:rsidP="00D90EC8">
      <w:pPr>
        <w:rPr>
          <w:rFonts w:ascii="Arial" w:hAnsi="Arial" w:cs="Arial"/>
          <w:lang w:val="el-GR"/>
        </w:rPr>
      </w:pPr>
      <w:r w:rsidRPr="00CB19D6">
        <w:rPr>
          <w:rFonts w:ascii="Arial" w:hAnsi="Arial" w:cs="Arial"/>
          <w:lang w:val="el-GR"/>
        </w:rPr>
        <w:t>Γ</w:t>
      </w:r>
      <w:r w:rsidR="00CB19D6" w:rsidRPr="00CB19D6">
        <w:rPr>
          <w:rFonts w:ascii="Arial" w:hAnsi="Arial" w:cs="Arial"/>
          <w:lang w:val="el-GR"/>
        </w:rPr>
        <w:tab/>
      </w:r>
      <w:r w:rsidRPr="00CB19D6">
        <w:rPr>
          <w:rFonts w:ascii="Arial" w:hAnsi="Arial" w:cs="Arial"/>
          <w:lang w:val="el-GR"/>
        </w:rPr>
        <w:t xml:space="preserve"> Βαθμολογείται με το μέγιστο βαθμό (120) η προσφορά με τη βέλτιστη τιμή και με τον ελάχιστο βαθμό (100) η προσφορά με τη χείριστη τιμή  και οι υπόλοιπες προσφορές βαθμολογούνται συγκριτικά με αυτές σύμφωνα με τον τύπο: </w:t>
      </w:r>
    </w:p>
    <w:p w:rsidR="00D90EC8" w:rsidRPr="0067357C" w:rsidRDefault="00CB19D6" w:rsidP="00D90EC8">
      <w:pPr>
        <w:rPr>
          <w:rFonts w:ascii="Arial" w:hAnsi="Arial" w:cs="Arial"/>
          <w:lang w:val="el-GR"/>
        </w:rPr>
      </w:pPr>
      <w:r w:rsidRPr="00CB19D6">
        <w:rPr>
          <w:rFonts w:ascii="Arial" w:hAnsi="Arial" w:cs="Arial"/>
          <w:lang w:val="el-GR"/>
        </w:rPr>
        <w:t>Κ</w:t>
      </w:r>
      <w:r w:rsidR="001D4C07">
        <w:rPr>
          <w:rFonts w:ascii="Arial" w:hAnsi="Arial" w:cs="Arial"/>
          <w:lang w:val="en-US"/>
        </w:rPr>
        <w:t>i</w:t>
      </w:r>
      <w:r w:rsidRPr="00CB19D6">
        <w:rPr>
          <w:rFonts w:ascii="Arial" w:hAnsi="Arial" w:cs="Arial"/>
          <w:lang w:val="el-GR"/>
        </w:rPr>
        <w:t xml:space="preserve"> = 100 + 20× </w:t>
      </w:r>
      <m:oMath>
        <m:f>
          <m:fPr>
            <m:ctrlPr>
              <w:rPr>
                <w:rFonts w:ascii="Cambria Math" w:hAnsi="Arial" w:cs="Arial"/>
                <w:sz w:val="32"/>
                <w:szCs w:val="32"/>
                <w:lang w:val="el-GR"/>
              </w:rPr>
            </m:ctrlPr>
          </m:fPr>
          <m:num>
            <m:r>
              <m:rPr>
                <m:sty m:val="p"/>
              </m:rPr>
              <w:rPr>
                <w:rFonts w:ascii="Cambria Math" w:hAnsi="Arial" w:cs="Arial"/>
                <w:sz w:val="32"/>
                <w:szCs w:val="32"/>
                <w:lang w:val="el-GR"/>
              </w:rPr>
              <m:t>Π-</m:t>
            </m:r>
            <m:r>
              <m:rPr>
                <m:sty m:val="p"/>
              </m:rPr>
              <w:rPr>
                <w:rFonts w:ascii="Cambria Math" w:hAnsi="Arial" w:cs="Arial"/>
                <w:sz w:val="32"/>
                <w:szCs w:val="32"/>
                <w:lang w:val="en-US"/>
              </w:rPr>
              <m:t>R</m:t>
            </m:r>
          </m:num>
          <m:den>
            <m:r>
              <m:rPr>
                <m:sty m:val="p"/>
              </m:rPr>
              <w:rPr>
                <w:rFonts w:ascii="Cambria Math" w:hAnsi="Arial" w:cs="Arial"/>
                <w:sz w:val="32"/>
                <w:szCs w:val="32"/>
                <w:lang w:val="el-GR"/>
              </w:rPr>
              <m:t>O</m:t>
            </m:r>
            <m:r>
              <m:rPr>
                <m:sty m:val="p"/>
              </m:rPr>
              <w:rPr>
                <w:rFonts w:ascii="Cambria Math" w:hAnsi="Arial" w:cs="Arial"/>
                <w:sz w:val="32"/>
                <w:szCs w:val="32"/>
                <w:lang w:val="el-GR"/>
              </w:rPr>
              <m:t>-</m:t>
            </m:r>
            <m:r>
              <m:rPr>
                <m:sty m:val="p"/>
              </m:rPr>
              <w:rPr>
                <w:rFonts w:ascii="Cambria Math" w:hAnsi="Arial" w:cs="Arial"/>
                <w:sz w:val="32"/>
                <w:szCs w:val="32"/>
                <w:lang w:val="el-GR"/>
              </w:rPr>
              <m:t>R</m:t>
            </m:r>
          </m:den>
        </m:f>
      </m:oMath>
    </w:p>
    <w:p w:rsidR="00CB19D6" w:rsidRPr="0067357C" w:rsidRDefault="00CB19D6" w:rsidP="00CB19D6">
      <w:pPr>
        <w:spacing w:after="0"/>
        <w:rPr>
          <w:rFonts w:ascii="Arial" w:hAnsi="Arial" w:cs="Arial"/>
          <w:lang w:val="el-GR"/>
        </w:rPr>
      </w:pPr>
      <w:r w:rsidRPr="0067357C">
        <w:rPr>
          <w:rFonts w:ascii="Arial" w:hAnsi="Arial" w:cs="Arial"/>
          <w:lang w:val="el-GR"/>
        </w:rPr>
        <w:tab/>
      </w:r>
      <w:r w:rsidR="00D90EC8" w:rsidRPr="00CB19D6">
        <w:rPr>
          <w:rFonts w:ascii="Arial" w:hAnsi="Arial" w:cs="Arial"/>
          <w:lang w:val="el-GR"/>
        </w:rPr>
        <w:t xml:space="preserve">R: απαιτούμενη τιμή σύμφωνα με την Προδιαγραφή για την περίπτωση Β ή χείριστη τιμή σύμφωνα με τις κατατιθέμενες προσφορές για την περίπτωση Γ.  </w:t>
      </w:r>
    </w:p>
    <w:p w:rsidR="00CB19D6" w:rsidRPr="00CB19D6" w:rsidRDefault="00D90EC8" w:rsidP="00CB19D6">
      <w:pPr>
        <w:spacing w:after="0"/>
        <w:ind w:firstLine="720"/>
        <w:rPr>
          <w:rFonts w:ascii="Arial" w:hAnsi="Arial" w:cs="Arial"/>
          <w:lang w:val="el-GR"/>
        </w:rPr>
      </w:pPr>
      <w:r w:rsidRPr="00CB19D6">
        <w:rPr>
          <w:rFonts w:ascii="Arial" w:hAnsi="Arial" w:cs="Arial"/>
          <w:lang w:val="el-GR"/>
        </w:rPr>
        <w:t xml:space="preserve">Ο: βέλτιστη τιμή σύμφωνα με τις κατατιθέμενες προσφορές.  </w:t>
      </w:r>
    </w:p>
    <w:p w:rsidR="00D90EC8" w:rsidRPr="00CB19D6" w:rsidRDefault="00D90EC8" w:rsidP="00CB19D6">
      <w:pPr>
        <w:spacing w:after="0"/>
        <w:ind w:firstLine="720"/>
        <w:rPr>
          <w:rFonts w:ascii="Arial" w:hAnsi="Arial" w:cs="Arial"/>
          <w:lang w:val="el-GR"/>
        </w:rPr>
      </w:pPr>
      <w:r w:rsidRPr="00CB19D6">
        <w:rPr>
          <w:rFonts w:ascii="Arial" w:hAnsi="Arial" w:cs="Arial"/>
          <w:lang w:val="el-GR"/>
        </w:rPr>
        <w:t xml:space="preserve">Π: η προσφερόμενη τιμή έκαστου προμηθευτή.  </w:t>
      </w:r>
    </w:p>
    <w:p w:rsidR="00BA3180" w:rsidRDefault="00BA3180" w:rsidP="00CB19D6">
      <w:pPr>
        <w:spacing w:after="0"/>
        <w:rPr>
          <w:lang w:val="el-GR"/>
        </w:rPr>
        <w:sectPr w:rsidR="00BA3180" w:rsidSect="00A06376">
          <w:footerReference w:type="default" r:id="rId7"/>
          <w:pgSz w:w="16838" w:h="11906" w:orient="landscape"/>
          <w:pgMar w:top="567" w:right="1440" w:bottom="1800" w:left="1440" w:header="708" w:footer="708" w:gutter="0"/>
          <w:cols w:space="708"/>
          <w:docGrid w:linePitch="360"/>
        </w:sectPr>
      </w:pPr>
    </w:p>
    <w:p w:rsidR="00BA3180" w:rsidRDefault="00BA3180">
      <w:pPr>
        <w:rPr>
          <w:lang w:val="el-GR"/>
        </w:rPr>
        <w:sectPr w:rsidR="00BA3180" w:rsidSect="00BA3180">
          <w:pgSz w:w="11906" w:h="16838"/>
          <w:pgMar w:top="1440" w:right="1797" w:bottom="1440" w:left="1797" w:header="709" w:footer="709" w:gutter="0"/>
          <w:cols w:space="708"/>
          <w:docGrid w:linePitch="360"/>
        </w:sectPr>
      </w:pPr>
      <w:r>
        <w:rPr>
          <w:rFonts w:ascii="Arial" w:eastAsia="SimSun" w:hAnsi="Arial" w:cs="Arial"/>
          <w:i/>
          <w:noProof/>
          <w:color w:val="5B9BD5"/>
          <w:sz w:val="24"/>
          <w:lang w:val="el-GR" w:eastAsia="el-GR"/>
        </w:rPr>
        <w:lastRenderedPageBreak/>
        <w:drawing>
          <wp:inline distT="0" distB="0" distL="0" distR="0">
            <wp:extent cx="5476875" cy="71691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5477280" cy="7169285"/>
                    </a:xfrm>
                    <a:prstGeom prst="rect">
                      <a:avLst/>
                    </a:prstGeom>
                    <a:noFill/>
                    <a:ln w="9525">
                      <a:noFill/>
                      <a:miter lim="800000"/>
                      <a:headEnd/>
                      <a:tailEnd/>
                    </a:ln>
                  </pic:spPr>
                </pic:pic>
              </a:graphicData>
            </a:graphic>
          </wp:inline>
        </w:drawing>
      </w:r>
    </w:p>
    <w:p w:rsidR="00BA3180" w:rsidRPr="00BA3180" w:rsidRDefault="00BA3180">
      <w:pPr>
        <w:rPr>
          <w:lang w:val="el-GR"/>
        </w:rPr>
      </w:pPr>
      <w:r>
        <w:rPr>
          <w:rFonts w:ascii="Arial" w:eastAsia="SimSun" w:hAnsi="Arial" w:cs="Arial"/>
          <w:i/>
          <w:noProof/>
          <w:color w:val="5B9BD5"/>
          <w:sz w:val="24"/>
          <w:lang w:val="el-GR" w:eastAsia="el-GR"/>
        </w:rPr>
        <w:lastRenderedPageBreak/>
        <w:drawing>
          <wp:inline distT="0" distB="0" distL="0" distR="0">
            <wp:extent cx="5272405" cy="6478905"/>
            <wp:effectExtent l="19050" t="0" r="4445" b="0"/>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5272405" cy="6478905"/>
                    </a:xfrm>
                    <a:prstGeom prst="rect">
                      <a:avLst/>
                    </a:prstGeom>
                    <a:noFill/>
                    <a:ln w="9525">
                      <a:noFill/>
                      <a:miter lim="800000"/>
                      <a:headEnd/>
                      <a:tailEnd/>
                    </a:ln>
                  </pic:spPr>
                </pic:pic>
              </a:graphicData>
            </a:graphic>
          </wp:inline>
        </w:drawing>
      </w:r>
    </w:p>
    <w:sectPr w:rsidR="00BA3180" w:rsidRPr="00BA3180" w:rsidSect="00BA3180">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EE8" w:rsidRDefault="007F3EE8" w:rsidP="00BA3180">
      <w:pPr>
        <w:spacing w:after="0"/>
      </w:pPr>
      <w:r>
        <w:separator/>
      </w:r>
    </w:p>
  </w:endnote>
  <w:endnote w:type="continuationSeparator" w:id="1">
    <w:p w:rsidR="007F3EE8" w:rsidRDefault="007F3EE8" w:rsidP="00BA318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 w:name="Trebuchet MS">
    <w:panose1 w:val="020B0603020202020204"/>
    <w:charset w:val="A1"/>
    <w:family w:val="swiss"/>
    <w:pitch w:val="variable"/>
    <w:sig w:usb0="00000287" w:usb1="00000000" w:usb2="00000000" w:usb3="00000000" w:csb0="0000009F" w:csb1="00000000"/>
  </w:font>
  <w:font w:name="Microsoft Sans Serif">
    <w:panose1 w:val="020B0604020202020204"/>
    <w:charset w:val="A1"/>
    <w:family w:val="swiss"/>
    <w:pitch w:val="variable"/>
    <w:sig w:usb0="E1002AFF" w:usb1="C0000002" w:usb2="00000008" w:usb3="00000000" w:csb0="000101FF"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Liberation Serif">
    <w:panose1 w:val="02020603050405020304"/>
    <w:charset w:val="A1"/>
    <w:family w:val="roman"/>
    <w:pitch w:val="variable"/>
    <w:sig w:usb0="E0000AFF" w:usb1="500078FF" w:usb2="00000021" w:usb3="00000000" w:csb0="000001BF" w:csb1="00000000"/>
  </w:font>
  <w:font w:name="Droid Sans Fallback">
    <w:altName w:val="Times New Roman"/>
    <w:charset w:val="00"/>
    <w:family w:val="roman"/>
    <w:pitch w:val="default"/>
    <w:sig w:usb0="00000000" w:usb1="00000000" w:usb2="00000000" w:usb3="00000000" w:csb0="00000000" w:csb1="00000000"/>
  </w:font>
  <w:font w:name="FreeSans">
    <w:altName w:val="Times New Roman"/>
    <w:charset w:val="00"/>
    <w:family w:val="roman"/>
    <w:pitch w:val="default"/>
    <w:sig w:usb0="00000000" w:usb1="00000000" w:usb2="00000000" w:usb3="00000000" w:csb0="00000000" w:csb1="00000000"/>
  </w:font>
  <w:font w:name="HiddenHorzOCR">
    <w:altName w:val="Times New Roman"/>
    <w:charset w:val="00"/>
    <w:family w:val="auto"/>
    <w:pitch w:val="variable"/>
    <w:sig w:usb0="00000003" w:usb1="00000000" w:usb2="00000000" w:usb3="00000000" w:csb0="00000001"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07142"/>
      <w:docPartObj>
        <w:docPartGallery w:val="Page Numbers (Bottom of Page)"/>
        <w:docPartUnique/>
      </w:docPartObj>
    </w:sdtPr>
    <w:sdtContent>
      <w:p w:rsidR="003E4F57" w:rsidRDefault="00C06F4B">
        <w:pPr>
          <w:pStyle w:val="af7"/>
          <w:jc w:val="center"/>
        </w:pPr>
        <w:r>
          <w:fldChar w:fldCharType="begin"/>
        </w:r>
        <w:r w:rsidR="007F3EE8">
          <w:instrText xml:space="preserve"> PAGE   \* MERGEFORMAT </w:instrText>
        </w:r>
        <w:r>
          <w:fldChar w:fldCharType="separate"/>
        </w:r>
        <w:r w:rsidR="00117AD9">
          <w:rPr>
            <w:noProof/>
          </w:rPr>
          <w:t>33</w:t>
        </w:r>
        <w:r>
          <w:rPr>
            <w:noProof/>
          </w:rPr>
          <w:fldChar w:fldCharType="end"/>
        </w:r>
      </w:p>
    </w:sdtContent>
  </w:sdt>
  <w:p w:rsidR="003E4F57" w:rsidRDefault="003E4F57">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EE8" w:rsidRDefault="007F3EE8" w:rsidP="00BA3180">
      <w:pPr>
        <w:spacing w:after="0"/>
      </w:pPr>
      <w:r>
        <w:separator/>
      </w:r>
    </w:p>
  </w:footnote>
  <w:footnote w:type="continuationSeparator" w:id="1">
    <w:p w:rsidR="007F3EE8" w:rsidRDefault="007F3EE8" w:rsidP="00BA318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44128E"/>
    <w:multiLevelType w:val="multilevel"/>
    <w:tmpl w:val="B944128E"/>
    <w:lvl w:ilvl="0">
      <w:start w:val="1"/>
      <w:numFmt w:val="bullet"/>
      <w:lvlText w:val="­"/>
      <w:lvlJc w:val="left"/>
      <w:pPr>
        <w:shd w:val="clear" w:color="auto" w:fill="FFFFFF"/>
        <w:tabs>
          <w:tab w:val="left" w:pos="0"/>
        </w:tabs>
        <w:ind w:left="720" w:hanging="360"/>
      </w:pPr>
      <w:rPr>
        <w:rFonts w:ascii="Angsana New" w:eastAsia="Angsana New" w:hAnsi="Angsana New" w:cs="Angsana New" w:hint="default"/>
        <w:color w:val="000000"/>
        <w:kern w:val="0"/>
        <w:szCs w:val="22"/>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3">
    <w:nsid w:val="00000004"/>
    <w:multiLevelType w:val="multilevel"/>
    <w:tmpl w:val="53845FB0"/>
    <w:name w:val="WW8Num3"/>
    <w:lvl w:ilvl="0">
      <w:start w:val="1"/>
      <w:numFmt w:val="decimal"/>
      <w:lvlText w:val="%1."/>
      <w:lvlJc w:val="left"/>
      <w:pPr>
        <w:tabs>
          <w:tab w:val="num" w:pos="0"/>
        </w:tabs>
        <w:ind w:left="720" w:hanging="360"/>
      </w:pPr>
      <w:rPr>
        <w:lang w:val="el-GR"/>
      </w:rPr>
    </w:lvl>
    <w:lvl w:ilvl="1">
      <w:start w:val="1"/>
      <w:numFmt w:val="decimal"/>
      <w:isLgl/>
      <w:lvlText w:val="%1.%2"/>
      <w:lvlJc w:val="left"/>
      <w:pPr>
        <w:ind w:left="1920" w:hanging="1440"/>
      </w:pPr>
      <w:rPr>
        <w:rFonts w:hint="default"/>
      </w:rPr>
    </w:lvl>
    <w:lvl w:ilvl="2">
      <w:start w:val="3"/>
      <w:numFmt w:val="decimal"/>
      <w:isLgl/>
      <w:lvlText w:val="%1.%2.%3"/>
      <w:lvlJc w:val="left"/>
      <w:pPr>
        <w:ind w:left="2040" w:hanging="144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120" w:hanging="1800"/>
      </w:pPr>
      <w:rPr>
        <w:rFonts w:hint="default"/>
      </w:rPr>
    </w:lvl>
  </w:abstractNum>
  <w:abstractNum w:abstractNumId="4">
    <w:nsid w:val="00000005"/>
    <w:multiLevelType w:val="singleLevel"/>
    <w:tmpl w:val="00000005"/>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70E515B"/>
    <w:multiLevelType w:val="multilevel"/>
    <w:tmpl w:val="36D616C4"/>
    <w:lvl w:ilvl="0">
      <w:start w:val="107"/>
      <w:numFmt w:val="decimal"/>
      <w:lvlText w:val="%1"/>
      <w:lvlJc w:val="left"/>
      <w:pPr>
        <w:ind w:left="480" w:hanging="480"/>
      </w:pPr>
      <w:rPr>
        <w:rFonts w:hint="default"/>
      </w:rPr>
    </w:lvl>
    <w:lvl w:ilvl="1">
      <w:start w:val="1"/>
      <w:numFmt w:val="decimal"/>
      <w:lvlText w:val="%1.%2"/>
      <w:lvlJc w:val="left"/>
      <w:pPr>
        <w:ind w:left="480" w:hanging="48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8AD09E0"/>
    <w:multiLevelType w:val="multilevel"/>
    <w:tmpl w:val="549C40D2"/>
    <w:lvl w:ilvl="0">
      <w:start w:val="1"/>
      <w:numFmt w:val="decimal"/>
      <w:lvlText w:val="%1."/>
      <w:lvlJc w:val="left"/>
      <w:pPr>
        <w:tabs>
          <w:tab w:val="num" w:pos="1440"/>
        </w:tabs>
        <w:ind w:left="0" w:firstLine="720"/>
      </w:pPr>
      <w:rPr>
        <w:rFonts w:ascii="Arial" w:hAnsi="Arial" w:hint="default"/>
        <w:b/>
        <w:i w:val="0"/>
        <w:sz w:val="24"/>
        <w:szCs w:val="24"/>
      </w:rPr>
    </w:lvl>
    <w:lvl w:ilvl="1">
      <w:start w:val="1"/>
      <w:numFmt w:val="decimal"/>
      <w:lvlText w:val="%1.%2"/>
      <w:lvlJc w:val="left"/>
      <w:pPr>
        <w:tabs>
          <w:tab w:val="num" w:pos="2160"/>
        </w:tabs>
        <w:ind w:left="0" w:firstLine="1440"/>
      </w:pPr>
      <w:rPr>
        <w:rFonts w:ascii="Arial" w:hAnsi="Arial" w:hint="default"/>
        <w:b w:val="0"/>
        <w:i w:val="0"/>
        <w:sz w:val="20"/>
        <w:szCs w:val="20"/>
      </w:rPr>
    </w:lvl>
    <w:lvl w:ilvl="2">
      <w:start w:val="1"/>
      <w:numFmt w:val="decimal"/>
      <w:lvlText w:val="%1.%2.%3"/>
      <w:lvlJc w:val="left"/>
      <w:pPr>
        <w:tabs>
          <w:tab w:val="num" w:pos="2880"/>
        </w:tabs>
        <w:ind w:left="0" w:firstLine="2160"/>
      </w:pPr>
      <w:rPr>
        <w:rFonts w:ascii="Arial" w:hAnsi="Arial" w:hint="default"/>
        <w:b w:val="0"/>
        <w:i w:val="0"/>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9AF343E"/>
    <w:multiLevelType w:val="multilevel"/>
    <w:tmpl w:val="6F7EC08A"/>
    <w:lvl w:ilvl="0">
      <w:start w:val="1"/>
      <w:numFmt w:val="decimal"/>
      <w:lvlText w:val="%1."/>
      <w:lvlJc w:val="left"/>
      <w:pPr>
        <w:tabs>
          <w:tab w:val="num" w:pos="1440"/>
        </w:tabs>
        <w:ind w:left="0" w:firstLine="720"/>
      </w:pPr>
      <w:rPr>
        <w:rFonts w:ascii="Arial" w:hAnsi="Arial" w:hint="default"/>
        <w:b/>
        <w:i w:val="0"/>
        <w:sz w:val="24"/>
        <w:szCs w:val="24"/>
      </w:rPr>
    </w:lvl>
    <w:lvl w:ilvl="1">
      <w:start w:val="1"/>
      <w:numFmt w:val="decimal"/>
      <w:lvlText w:val="%1.%2"/>
      <w:lvlJc w:val="left"/>
      <w:pPr>
        <w:tabs>
          <w:tab w:val="num" w:pos="2160"/>
        </w:tabs>
        <w:ind w:left="0" w:firstLine="1440"/>
      </w:pPr>
      <w:rPr>
        <w:rFonts w:ascii="Arial" w:hAnsi="Arial" w:hint="default"/>
        <w:b w:val="0"/>
        <w:i w:val="0"/>
        <w:sz w:val="20"/>
        <w:szCs w:val="20"/>
      </w:rPr>
    </w:lvl>
    <w:lvl w:ilvl="2">
      <w:start w:val="1"/>
      <w:numFmt w:val="decimal"/>
      <w:lvlText w:val="%1.%2.%3"/>
      <w:lvlJc w:val="left"/>
      <w:pPr>
        <w:tabs>
          <w:tab w:val="num" w:pos="2880"/>
        </w:tabs>
        <w:ind w:left="0" w:firstLine="2160"/>
      </w:pPr>
      <w:rPr>
        <w:rFonts w:ascii="Arial" w:hAnsi="Arial" w:hint="default"/>
        <w:b w:val="0"/>
        <w:i w:val="0"/>
        <w:sz w:val="24"/>
        <w:szCs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BA85AD7"/>
    <w:multiLevelType w:val="multilevel"/>
    <w:tmpl w:val="1B060D8A"/>
    <w:name w:val="WW8Num38"/>
    <w:lvl w:ilvl="0">
      <w:start w:val="1"/>
      <w:numFmt w:val="decimal"/>
      <w:lvlText w:val="%1."/>
      <w:lvlJc w:val="left"/>
      <w:pPr>
        <w:ind w:left="928" w:hanging="360"/>
      </w:pPr>
      <w:rPr>
        <w:rFonts w:hint="default"/>
        <w:color w:val="auto"/>
      </w:rPr>
    </w:lvl>
    <w:lvl w:ilvl="1">
      <w:start w:val="1"/>
      <w:numFmt w:val="decimal"/>
      <w:isLgl/>
      <w:lvlText w:val="%1.%2"/>
      <w:lvlJc w:val="left"/>
      <w:pPr>
        <w:ind w:left="4293" w:hanging="720"/>
      </w:pPr>
      <w:rPr>
        <w:rFonts w:eastAsia="Arial Unicode MS" w:hint="default"/>
      </w:rPr>
    </w:lvl>
    <w:lvl w:ilvl="2">
      <w:start w:val="1"/>
      <w:numFmt w:val="decimal"/>
      <w:isLgl/>
      <w:lvlText w:val="%1.%2.%3"/>
      <w:lvlJc w:val="left"/>
      <w:pPr>
        <w:ind w:left="4293" w:hanging="720"/>
      </w:pPr>
      <w:rPr>
        <w:rFonts w:eastAsia="Arial Unicode MS" w:hint="default"/>
      </w:rPr>
    </w:lvl>
    <w:lvl w:ilvl="3">
      <w:start w:val="1"/>
      <w:numFmt w:val="decimal"/>
      <w:isLgl/>
      <w:lvlText w:val="%1.%2.%3.%4"/>
      <w:lvlJc w:val="left"/>
      <w:pPr>
        <w:ind w:left="4653" w:hanging="1080"/>
      </w:pPr>
      <w:rPr>
        <w:rFonts w:eastAsia="Arial Unicode MS" w:hint="default"/>
      </w:rPr>
    </w:lvl>
    <w:lvl w:ilvl="4">
      <w:start w:val="1"/>
      <w:numFmt w:val="decimal"/>
      <w:isLgl/>
      <w:lvlText w:val="%1.%2.%3.%4.%5"/>
      <w:lvlJc w:val="left"/>
      <w:pPr>
        <w:ind w:left="4653" w:hanging="1080"/>
      </w:pPr>
      <w:rPr>
        <w:rFonts w:eastAsia="Arial Unicode MS" w:hint="default"/>
      </w:rPr>
    </w:lvl>
    <w:lvl w:ilvl="5">
      <w:start w:val="1"/>
      <w:numFmt w:val="decimal"/>
      <w:isLgl/>
      <w:lvlText w:val="%1.%2.%3.%4.%5.%6"/>
      <w:lvlJc w:val="left"/>
      <w:pPr>
        <w:ind w:left="5013" w:hanging="1440"/>
      </w:pPr>
      <w:rPr>
        <w:rFonts w:eastAsia="Arial Unicode MS" w:hint="default"/>
      </w:rPr>
    </w:lvl>
    <w:lvl w:ilvl="6">
      <w:start w:val="1"/>
      <w:numFmt w:val="decimal"/>
      <w:isLgl/>
      <w:lvlText w:val="%1.%2.%3.%4.%5.%6.%7"/>
      <w:lvlJc w:val="left"/>
      <w:pPr>
        <w:ind w:left="5013" w:hanging="1440"/>
      </w:pPr>
      <w:rPr>
        <w:rFonts w:eastAsia="Arial Unicode MS" w:hint="default"/>
      </w:rPr>
    </w:lvl>
    <w:lvl w:ilvl="7">
      <w:start w:val="1"/>
      <w:numFmt w:val="decimal"/>
      <w:isLgl/>
      <w:lvlText w:val="%1.%2.%3.%4.%5.%6.%7.%8"/>
      <w:lvlJc w:val="left"/>
      <w:pPr>
        <w:ind w:left="5373" w:hanging="1800"/>
      </w:pPr>
      <w:rPr>
        <w:rFonts w:eastAsia="Arial Unicode MS" w:hint="default"/>
      </w:rPr>
    </w:lvl>
    <w:lvl w:ilvl="8">
      <w:start w:val="1"/>
      <w:numFmt w:val="decimal"/>
      <w:isLgl/>
      <w:lvlText w:val="%1.%2.%3.%4.%5.%6.%7.%8.%9"/>
      <w:lvlJc w:val="left"/>
      <w:pPr>
        <w:ind w:left="5373" w:hanging="1800"/>
      </w:pPr>
      <w:rPr>
        <w:rFonts w:eastAsia="Arial Unicode MS" w:hint="default"/>
      </w:rPr>
    </w:lvl>
  </w:abstractNum>
  <w:abstractNum w:abstractNumId="10">
    <w:nsid w:val="0E591339"/>
    <w:multiLevelType w:val="multilevel"/>
    <w:tmpl w:val="549EBA28"/>
    <w:styleLink w:val="alex"/>
    <w:lvl w:ilvl="0">
      <w:start w:val="1"/>
      <w:numFmt w:val="decimal"/>
      <w:suff w:val="space"/>
      <w:lvlText w:val="%1."/>
      <w:lvlJc w:val="left"/>
      <w:pPr>
        <w:ind w:left="216" w:hanging="216"/>
      </w:pPr>
      <w:rPr>
        <w:rFonts w:ascii="Arial" w:hAnsi="Arial" w:cs="Arial" w:hint="default"/>
        <w:b/>
        <w:i/>
        <w:caps w:val="0"/>
        <w:strike w:val="0"/>
        <w:dstrike w:val="0"/>
        <w:vanish w:val="0"/>
        <w:color w:val="000000"/>
        <w:sz w:val="24"/>
        <w:u w:val="none"/>
        <w:vertAlign w:val="baseline"/>
      </w:rPr>
    </w:lvl>
    <w:lvl w:ilvl="1">
      <w:start w:val="1"/>
      <w:numFmt w:val="decimal"/>
      <w:suff w:val="space"/>
      <w:lvlText w:val="%1.%2."/>
      <w:lvlJc w:val="left"/>
      <w:pPr>
        <w:ind w:left="720" w:hanging="288"/>
      </w:pPr>
      <w:rPr>
        <w:rFonts w:ascii="Arial" w:hAnsi="Arial" w:hint="default"/>
        <w:b/>
        <w:i/>
        <w:sz w:val="24"/>
        <w:u w:val="none"/>
      </w:rPr>
    </w:lvl>
    <w:lvl w:ilvl="2">
      <w:start w:val="1"/>
      <w:numFmt w:val="decimal"/>
      <w:suff w:val="space"/>
      <w:lvlText w:val="%1.%2.%3."/>
      <w:lvlJc w:val="left"/>
      <w:pPr>
        <w:ind w:left="1152" w:hanging="288"/>
      </w:pPr>
      <w:rPr>
        <w:rFonts w:hint="default"/>
        <w:b/>
        <w:i/>
        <w:sz w:val="24"/>
        <w:u w:val="none"/>
      </w:rPr>
    </w:lvl>
    <w:lvl w:ilvl="3">
      <w:start w:val="1"/>
      <w:numFmt w:val="decimal"/>
      <w:suff w:val="space"/>
      <w:lvlText w:val="%1.%2.%3.%4."/>
      <w:lvlJc w:val="left"/>
      <w:pPr>
        <w:ind w:left="1584" w:hanging="360"/>
      </w:pPr>
      <w:rPr>
        <w:rFonts w:hint="default"/>
        <w:b/>
        <w:i/>
        <w:sz w:val="24"/>
        <w:szCs w:val="24"/>
        <w:u w:val="none"/>
      </w:rPr>
    </w:lvl>
    <w:lvl w:ilvl="4">
      <w:start w:val="1"/>
      <w:numFmt w:val="decimal"/>
      <w:suff w:val="space"/>
      <w:lvlText w:val="%1.%2.%3.%4.%5."/>
      <w:lvlJc w:val="left"/>
      <w:pPr>
        <w:ind w:left="2016" w:hanging="288"/>
      </w:pPr>
      <w:rPr>
        <w:rFonts w:hint="default"/>
        <w:b/>
        <w:i/>
        <w:sz w:val="24"/>
        <w:u w:val="none"/>
      </w:rPr>
    </w:lvl>
    <w:lvl w:ilvl="5">
      <w:start w:val="1"/>
      <w:numFmt w:val="decimal"/>
      <w:suff w:val="space"/>
      <w:lvlText w:val="%1.%2.%3.%4.%5.%6."/>
      <w:lvlJc w:val="left"/>
      <w:pPr>
        <w:ind w:left="2448" w:hanging="360"/>
      </w:pPr>
      <w:rPr>
        <w:rFonts w:hint="default"/>
        <w:b/>
        <w:i/>
        <w:sz w:val="24"/>
      </w:rPr>
    </w:lvl>
    <w:lvl w:ilvl="6">
      <w:start w:val="1"/>
      <w:numFmt w:val="decimal"/>
      <w:suff w:val="space"/>
      <w:lvlText w:val="%1.%2.%3.%4.%5.%6.%7."/>
      <w:lvlJc w:val="left"/>
      <w:pPr>
        <w:ind w:left="2880" w:hanging="288"/>
      </w:pPr>
      <w:rPr>
        <w:rFonts w:hint="default"/>
        <w:b/>
        <w:i/>
        <w:sz w:val="24"/>
      </w:rPr>
    </w:lvl>
    <w:lvl w:ilvl="7">
      <w:start w:val="1"/>
      <w:numFmt w:val="decimal"/>
      <w:suff w:val="space"/>
      <w:lvlText w:val="%1.%2.%3.%4.%5.%6.%7.%8."/>
      <w:lvlJc w:val="left"/>
      <w:pPr>
        <w:ind w:left="3312" w:hanging="288"/>
      </w:pPr>
      <w:rPr>
        <w:rFonts w:hint="default"/>
        <w:b/>
        <w:i/>
        <w:sz w:val="24"/>
      </w:rPr>
    </w:lvl>
    <w:lvl w:ilvl="8">
      <w:start w:val="1"/>
      <w:numFmt w:val="decimal"/>
      <w:suff w:val="space"/>
      <w:lvlText w:val="%1.%2.%3.%4.%5.%6.%7.%8.%9."/>
      <w:lvlJc w:val="left"/>
      <w:pPr>
        <w:ind w:left="3744" w:hanging="288"/>
      </w:pPr>
      <w:rPr>
        <w:rFonts w:hint="default"/>
        <w:b/>
        <w:i/>
        <w:sz w:val="24"/>
      </w:rPr>
    </w:lvl>
  </w:abstractNum>
  <w:abstractNum w:abstractNumId="11">
    <w:nsid w:val="11691ACF"/>
    <w:multiLevelType w:val="multilevel"/>
    <w:tmpl w:val="11691ACF"/>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lowerLetter"/>
      <w:pStyle w:val="Heading51"/>
      <w:lvlText w:val="()%5"/>
      <w:lvlJc w:val="left"/>
      <w:pPr>
        <w:tabs>
          <w:tab w:val="left" w:pos="3050"/>
        </w:tabs>
        <w:ind w:left="3050" w:hanging="850"/>
      </w:pPr>
      <w:rPr>
        <w:rFonts w:cs="Times New Roman"/>
        <w:b w:val="0"/>
        <w:i w:val="0"/>
        <w:sz w:val="20"/>
        <w:szCs w:val="20"/>
      </w:rPr>
    </w:lvl>
    <w:lvl w:ilvl="5">
      <w:start w:val="1"/>
      <w:numFmt w:val="none"/>
      <w:pStyle w:val="Heading61"/>
      <w:suff w:val="nothing"/>
      <w:lvlText w:val=""/>
      <w:lvlJc w:val="left"/>
      <w:pPr>
        <w:ind w:left="1152" w:hanging="1152"/>
      </w:pPr>
    </w:lvl>
    <w:lvl w:ilvl="6">
      <w:start w:val="1"/>
      <w:numFmt w:val="none"/>
      <w:pStyle w:val="Heading71"/>
      <w:suff w:val="nothing"/>
      <w:lvlText w:val=""/>
      <w:lvlJc w:val="left"/>
      <w:pPr>
        <w:ind w:left="1296" w:hanging="1296"/>
      </w:pPr>
    </w:lvl>
    <w:lvl w:ilvl="7">
      <w:start w:val="1"/>
      <w:numFmt w:val="none"/>
      <w:pStyle w:val="Heading81"/>
      <w:suff w:val="nothing"/>
      <w:lvlText w:val=""/>
      <w:lvlJc w:val="left"/>
      <w:pPr>
        <w:ind w:left="1440" w:hanging="1440"/>
      </w:pPr>
    </w:lvl>
    <w:lvl w:ilvl="8">
      <w:start w:val="1"/>
      <w:numFmt w:val="none"/>
      <w:suff w:val="nothing"/>
      <w:lvlText w:val=""/>
      <w:lvlJc w:val="left"/>
      <w:pPr>
        <w:tabs>
          <w:tab w:val="left" w:pos="1584"/>
        </w:tabs>
        <w:ind w:left="1584" w:hanging="1584"/>
      </w:pPr>
    </w:lvl>
  </w:abstractNum>
  <w:abstractNum w:abstractNumId="12">
    <w:nsid w:val="13943728"/>
    <w:multiLevelType w:val="multilevel"/>
    <w:tmpl w:val="0EB0DDF6"/>
    <w:lvl w:ilvl="0">
      <w:start w:val="1"/>
      <w:numFmt w:val="decimal"/>
      <w:lvlText w:val="%1."/>
      <w:lvlJc w:val="left"/>
      <w:pPr>
        <w:tabs>
          <w:tab w:val="num" w:pos="1440"/>
        </w:tabs>
        <w:ind w:left="0" w:firstLine="720"/>
      </w:pPr>
      <w:rPr>
        <w:rFonts w:ascii="Arial" w:hAnsi="Arial" w:hint="default"/>
        <w:b/>
        <w:i w:val="0"/>
        <w:sz w:val="24"/>
        <w:szCs w:val="24"/>
      </w:rPr>
    </w:lvl>
    <w:lvl w:ilvl="1">
      <w:start w:val="1"/>
      <w:numFmt w:val="decimal"/>
      <w:lvlText w:val="%1.%2"/>
      <w:lvlJc w:val="left"/>
      <w:pPr>
        <w:tabs>
          <w:tab w:val="num" w:pos="2160"/>
        </w:tabs>
        <w:ind w:left="0" w:firstLine="1440"/>
      </w:pPr>
      <w:rPr>
        <w:rFonts w:ascii="Arial" w:hAnsi="Arial" w:hint="default"/>
        <w:b w:val="0"/>
        <w:i w:val="0"/>
        <w:sz w:val="20"/>
        <w:szCs w:val="20"/>
      </w:rPr>
    </w:lvl>
    <w:lvl w:ilvl="2">
      <w:start w:val="1"/>
      <w:numFmt w:val="decimal"/>
      <w:lvlText w:val="%1.%2.%3"/>
      <w:lvlJc w:val="left"/>
      <w:pPr>
        <w:tabs>
          <w:tab w:val="num" w:pos="2880"/>
        </w:tabs>
        <w:ind w:left="0" w:firstLine="2160"/>
      </w:pPr>
      <w:rPr>
        <w:rFonts w:ascii="Arial" w:hAnsi="Arial" w:hint="default"/>
        <w:b w:val="0"/>
        <w:i w:val="0"/>
        <w:sz w:val="24"/>
        <w:szCs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16550043"/>
    <w:multiLevelType w:val="hybridMultilevel"/>
    <w:tmpl w:val="FB8CDED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nsid w:val="16AD2A80"/>
    <w:multiLevelType w:val="multilevel"/>
    <w:tmpl w:val="15825E9A"/>
    <w:lvl w:ilvl="0">
      <w:start w:val="1"/>
      <w:numFmt w:val="decimal"/>
      <w:lvlText w:val="%1."/>
      <w:lvlJc w:val="left"/>
      <w:pPr>
        <w:tabs>
          <w:tab w:val="num" w:pos="1440"/>
        </w:tabs>
        <w:ind w:left="0" w:firstLine="720"/>
      </w:pPr>
      <w:rPr>
        <w:rFonts w:ascii="Arial" w:hAnsi="Arial" w:hint="default"/>
        <w:b/>
        <w:i w:val="0"/>
        <w:sz w:val="24"/>
        <w:szCs w:val="24"/>
      </w:rPr>
    </w:lvl>
    <w:lvl w:ilvl="1">
      <w:start w:val="1"/>
      <w:numFmt w:val="decimal"/>
      <w:lvlText w:val="%1.%2"/>
      <w:lvlJc w:val="left"/>
      <w:pPr>
        <w:tabs>
          <w:tab w:val="num" w:pos="2160"/>
        </w:tabs>
        <w:ind w:left="0" w:firstLine="1440"/>
      </w:pPr>
      <w:rPr>
        <w:rFonts w:ascii="Arial" w:hAnsi="Arial" w:hint="default"/>
        <w:b w:val="0"/>
        <w:i w:val="0"/>
        <w:sz w:val="20"/>
        <w:szCs w:val="20"/>
      </w:rPr>
    </w:lvl>
    <w:lvl w:ilvl="2">
      <w:start w:val="1"/>
      <w:numFmt w:val="decimal"/>
      <w:lvlText w:val="%1.%2.%3"/>
      <w:lvlJc w:val="left"/>
      <w:pPr>
        <w:tabs>
          <w:tab w:val="num" w:pos="2880"/>
        </w:tabs>
        <w:ind w:left="0" w:firstLine="2160"/>
      </w:pPr>
      <w:rPr>
        <w:rFonts w:ascii="Arial" w:hAnsi="Arial" w:hint="default"/>
        <w:b w:val="0"/>
        <w:i w:val="0"/>
        <w:sz w:val="24"/>
        <w:szCs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19A33BBF"/>
    <w:multiLevelType w:val="multilevel"/>
    <w:tmpl w:val="3CB8C78A"/>
    <w:lvl w:ilvl="0">
      <w:start w:val="1"/>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1"/>
      <w:numFmt w:val="decimal"/>
      <w:lvlText w:val="%1.%2.%3"/>
      <w:lvlJc w:val="left"/>
      <w:pPr>
        <w:ind w:left="862"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19C53FE0"/>
    <w:multiLevelType w:val="multilevel"/>
    <w:tmpl w:val="82B6183E"/>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0719"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7">
    <w:nsid w:val="1E740358"/>
    <w:multiLevelType w:val="multilevel"/>
    <w:tmpl w:val="428ED15E"/>
    <w:lvl w:ilvl="0">
      <w:start w:val="1"/>
      <w:numFmt w:val="decimal"/>
      <w:lvlText w:val="%1."/>
      <w:lvlJc w:val="left"/>
      <w:pPr>
        <w:tabs>
          <w:tab w:val="num" w:pos="1440"/>
        </w:tabs>
        <w:ind w:left="0" w:firstLine="720"/>
      </w:pPr>
      <w:rPr>
        <w:rFonts w:ascii="Arial" w:hAnsi="Arial" w:hint="default"/>
        <w:b/>
        <w:i w:val="0"/>
        <w:sz w:val="24"/>
        <w:szCs w:val="24"/>
      </w:rPr>
    </w:lvl>
    <w:lvl w:ilvl="1">
      <w:start w:val="1"/>
      <w:numFmt w:val="decimal"/>
      <w:lvlText w:val="%1.%2"/>
      <w:lvlJc w:val="left"/>
      <w:pPr>
        <w:tabs>
          <w:tab w:val="num" w:pos="2160"/>
        </w:tabs>
        <w:ind w:left="0" w:firstLine="1440"/>
      </w:pPr>
      <w:rPr>
        <w:rFonts w:ascii="Arial" w:hAnsi="Arial" w:hint="default"/>
        <w:b w:val="0"/>
        <w:i w:val="0"/>
        <w:sz w:val="20"/>
        <w:szCs w:val="20"/>
      </w:rPr>
    </w:lvl>
    <w:lvl w:ilvl="2">
      <w:start w:val="1"/>
      <w:numFmt w:val="decimal"/>
      <w:lvlText w:val="%1.%2.%3"/>
      <w:lvlJc w:val="left"/>
      <w:pPr>
        <w:tabs>
          <w:tab w:val="num" w:pos="2880"/>
        </w:tabs>
        <w:ind w:left="0" w:firstLine="2160"/>
      </w:pPr>
      <w:rPr>
        <w:rFonts w:ascii="Arial" w:hAnsi="Arial" w:hint="default"/>
        <w:b w:val="0"/>
        <w:i w:val="0"/>
        <w:sz w:val="24"/>
        <w:szCs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1F9C6E13"/>
    <w:multiLevelType w:val="multilevel"/>
    <w:tmpl w:val="2550E342"/>
    <w:lvl w:ilvl="0">
      <w:start w:val="15"/>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21394AE5"/>
    <w:multiLevelType w:val="multilevel"/>
    <w:tmpl w:val="6AD612BE"/>
    <w:lvl w:ilvl="0">
      <w:start w:val="1"/>
      <w:numFmt w:val="decimal"/>
      <w:lvlText w:val="%1."/>
      <w:lvlJc w:val="left"/>
      <w:pPr>
        <w:tabs>
          <w:tab w:val="num" w:pos="1440"/>
        </w:tabs>
        <w:ind w:left="0" w:firstLine="720"/>
      </w:pPr>
      <w:rPr>
        <w:rFonts w:ascii="Arial" w:hAnsi="Arial" w:hint="default"/>
        <w:b/>
        <w:i w:val="0"/>
        <w:sz w:val="24"/>
        <w:szCs w:val="24"/>
      </w:rPr>
    </w:lvl>
    <w:lvl w:ilvl="1">
      <w:start w:val="1"/>
      <w:numFmt w:val="decimal"/>
      <w:lvlText w:val="%1.%2"/>
      <w:lvlJc w:val="left"/>
      <w:pPr>
        <w:tabs>
          <w:tab w:val="num" w:pos="2160"/>
        </w:tabs>
        <w:ind w:left="0" w:firstLine="1440"/>
      </w:pPr>
      <w:rPr>
        <w:rFonts w:ascii="Arial" w:hAnsi="Arial" w:hint="default"/>
        <w:b w:val="0"/>
        <w:i w:val="0"/>
        <w:sz w:val="20"/>
        <w:szCs w:val="20"/>
      </w:rPr>
    </w:lvl>
    <w:lvl w:ilvl="2">
      <w:start w:val="1"/>
      <w:numFmt w:val="decimal"/>
      <w:lvlText w:val="%1.%2.%3"/>
      <w:lvlJc w:val="left"/>
      <w:pPr>
        <w:tabs>
          <w:tab w:val="num" w:pos="2880"/>
        </w:tabs>
        <w:ind w:left="0" w:firstLine="2160"/>
      </w:pPr>
      <w:rPr>
        <w:rFonts w:ascii="Arial" w:hAnsi="Arial" w:hint="default"/>
        <w:b w:val="0"/>
        <w:i w:val="0"/>
        <w:sz w:val="24"/>
        <w:szCs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25A31C3E"/>
    <w:multiLevelType w:val="multilevel"/>
    <w:tmpl w:val="3B7A1762"/>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31"/>
      <w:numFmt w:val="decimal"/>
      <w:lvlText w:val="%1.%2.%3"/>
      <w:lvlJc w:val="left"/>
      <w:pPr>
        <w:ind w:left="720" w:hanging="720"/>
      </w:pPr>
      <w:rPr>
        <w:rFonts w:ascii="Arial" w:hAnsi="Arial" w:cs="Arial" w:hint="default"/>
        <w:sz w:val="24"/>
        <w:szCs w:val="24"/>
      </w:rPr>
    </w:lvl>
    <w:lvl w:ilvl="3">
      <w:start w:val="1"/>
      <w:numFmt w:val="decimal"/>
      <w:lvlText w:val="%1.%2.%3.%4"/>
      <w:lvlJc w:val="left"/>
      <w:pPr>
        <w:ind w:left="270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1AF4E2A"/>
    <w:multiLevelType w:val="multilevel"/>
    <w:tmpl w:val="130C352C"/>
    <w:lvl w:ilvl="0">
      <w:start w:val="2"/>
      <w:numFmt w:val="decimal"/>
      <w:pStyle w:val="a1"/>
      <w:lvlText w:val="%1"/>
      <w:lvlJc w:val="left"/>
      <w:pPr>
        <w:ind w:left="720" w:hanging="720"/>
      </w:pPr>
      <w:rPr>
        <w:rFonts w:hint="default"/>
      </w:rPr>
    </w:lvl>
    <w:lvl w:ilvl="1">
      <w:start w:val="1"/>
      <w:numFmt w:val="decimal"/>
      <w:lvlText w:val="%1.%2"/>
      <w:lvlJc w:val="left"/>
      <w:pPr>
        <w:ind w:left="960" w:hanging="720"/>
      </w:pPr>
      <w:rPr>
        <w:rFonts w:hint="default"/>
      </w:rPr>
    </w:lvl>
    <w:lvl w:ilvl="2">
      <w:start w:val="2"/>
      <w:numFmt w:val="decimal"/>
      <w:lvlText w:val="%1.%2.%3"/>
      <w:lvlJc w:val="left"/>
      <w:pPr>
        <w:ind w:left="9934" w:hanging="720"/>
      </w:pPr>
      <w:rPr>
        <w:rFonts w:hint="default"/>
        <w:strike w:val="0"/>
      </w:rPr>
    </w:lvl>
    <w:lvl w:ilvl="3">
      <w:start w:val="4"/>
      <w:numFmt w:val="decimal"/>
      <w:lvlText w:val="%1.%2.%3.%4"/>
      <w:lvlJc w:val="left"/>
      <w:pPr>
        <w:ind w:left="1800" w:hanging="1080"/>
      </w:pPr>
      <w:rPr>
        <w:rFonts w:hint="default"/>
      </w:rPr>
    </w:lvl>
    <w:lvl w:ilvl="4">
      <w:start w:val="1"/>
      <w:numFmt w:val="decimal"/>
      <w:lvlText w:val="%1.%2.%3.%4.%5"/>
      <w:lvlJc w:val="left"/>
      <w:pPr>
        <w:ind w:left="4500" w:hanging="1080"/>
      </w:pPr>
      <w:rPr>
        <w:rFonts w:hint="default"/>
        <w:color w:val="FF0000"/>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22">
    <w:nsid w:val="33404D31"/>
    <w:multiLevelType w:val="hybridMultilevel"/>
    <w:tmpl w:val="35E040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343C31D8"/>
    <w:multiLevelType w:val="multilevel"/>
    <w:tmpl w:val="990E1B2A"/>
    <w:lvl w:ilvl="0">
      <w:start w:val="1"/>
      <w:numFmt w:val="decimal"/>
      <w:lvlText w:val="%1."/>
      <w:lvlJc w:val="left"/>
      <w:pPr>
        <w:tabs>
          <w:tab w:val="num" w:pos="1440"/>
        </w:tabs>
        <w:ind w:left="0" w:firstLine="720"/>
      </w:pPr>
      <w:rPr>
        <w:rFonts w:ascii="Arial" w:hAnsi="Arial" w:hint="default"/>
        <w:b/>
        <w:i w:val="0"/>
        <w:sz w:val="24"/>
        <w:szCs w:val="24"/>
      </w:rPr>
    </w:lvl>
    <w:lvl w:ilvl="1">
      <w:start w:val="1"/>
      <w:numFmt w:val="decimal"/>
      <w:lvlText w:val="%1.%2"/>
      <w:lvlJc w:val="left"/>
      <w:pPr>
        <w:tabs>
          <w:tab w:val="num" w:pos="2160"/>
        </w:tabs>
        <w:ind w:left="0" w:firstLine="1440"/>
      </w:pPr>
      <w:rPr>
        <w:rFonts w:ascii="Arial" w:hAnsi="Arial" w:hint="default"/>
        <w:b w:val="0"/>
        <w:i w:val="0"/>
        <w:sz w:val="20"/>
        <w:szCs w:val="20"/>
      </w:rPr>
    </w:lvl>
    <w:lvl w:ilvl="2">
      <w:start w:val="1"/>
      <w:numFmt w:val="decimal"/>
      <w:lvlText w:val="%1.%2.%3"/>
      <w:lvlJc w:val="left"/>
      <w:pPr>
        <w:tabs>
          <w:tab w:val="num" w:pos="2880"/>
        </w:tabs>
        <w:ind w:left="0" w:firstLine="2160"/>
      </w:pPr>
      <w:rPr>
        <w:rFonts w:ascii="Arial" w:hAnsi="Arial" w:hint="default"/>
        <w:b w:val="0"/>
        <w:i w:val="0"/>
        <w:sz w:val="24"/>
        <w:szCs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5472BBA"/>
    <w:multiLevelType w:val="multilevel"/>
    <w:tmpl w:val="2DFA2BAA"/>
    <w:lvl w:ilvl="0">
      <w:start w:val="7"/>
      <w:numFmt w:val="decimal"/>
      <w:lvlText w:val="%1."/>
      <w:lvlJc w:val="left"/>
      <w:pPr>
        <w:tabs>
          <w:tab w:val="num" w:pos="1430"/>
        </w:tabs>
        <w:ind w:left="-10" w:firstLine="720"/>
      </w:pPr>
      <w:rPr>
        <w:rFonts w:ascii="Arial" w:hAnsi="Arial" w:hint="default"/>
        <w:b/>
        <w:i w:val="0"/>
        <w:sz w:val="24"/>
        <w:szCs w:val="24"/>
      </w:rPr>
    </w:lvl>
    <w:lvl w:ilvl="1">
      <w:start w:val="1"/>
      <w:numFmt w:val="decimal"/>
      <w:lvlText w:val="%1.%2"/>
      <w:lvlJc w:val="left"/>
      <w:pPr>
        <w:tabs>
          <w:tab w:val="num" w:pos="2160"/>
        </w:tabs>
        <w:ind w:left="0" w:firstLine="1440"/>
      </w:pPr>
      <w:rPr>
        <w:rFonts w:ascii="Arial" w:hAnsi="Arial" w:hint="default"/>
        <w:b w:val="0"/>
        <w:i w:val="0"/>
        <w:sz w:val="20"/>
        <w:szCs w:val="20"/>
      </w:rPr>
    </w:lvl>
    <w:lvl w:ilvl="2">
      <w:start w:val="1"/>
      <w:numFmt w:val="decimal"/>
      <w:lvlText w:val="%1.%2.%3"/>
      <w:lvlJc w:val="left"/>
      <w:pPr>
        <w:tabs>
          <w:tab w:val="num" w:pos="2880"/>
        </w:tabs>
        <w:ind w:left="0" w:firstLine="2160"/>
      </w:pPr>
      <w:rPr>
        <w:rFonts w:ascii="Arial" w:hAnsi="Arial" w:hint="default"/>
        <w:b w:val="0"/>
        <w:i w:val="0"/>
        <w:sz w:val="24"/>
        <w:szCs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390F2125"/>
    <w:multiLevelType w:val="hybridMultilevel"/>
    <w:tmpl w:val="A7C4A724"/>
    <w:lvl w:ilvl="0" w:tplc="04080001">
      <w:start w:val="1"/>
      <w:numFmt w:val="bullet"/>
      <w:lvlText w:val="-"/>
      <w:lvlJc w:val="left"/>
      <w:pPr>
        <w:ind w:left="405" w:hanging="360"/>
      </w:pPr>
      <w:rPr>
        <w:rFonts w:ascii="Arial" w:eastAsia="Times New Roman" w:hAnsi="Arial" w:cs="Arial" w:hint="default"/>
      </w:rPr>
    </w:lvl>
    <w:lvl w:ilvl="1" w:tplc="04080003">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26">
    <w:nsid w:val="3D232282"/>
    <w:multiLevelType w:val="multilevel"/>
    <w:tmpl w:val="E8E2A818"/>
    <w:lvl w:ilvl="0">
      <w:start w:val="1"/>
      <w:numFmt w:val="decimal"/>
      <w:lvlText w:val="%1."/>
      <w:lvlJc w:val="left"/>
      <w:pPr>
        <w:tabs>
          <w:tab w:val="num" w:pos="1440"/>
        </w:tabs>
        <w:ind w:left="0" w:firstLine="720"/>
      </w:pPr>
      <w:rPr>
        <w:rFonts w:ascii="Arial" w:hAnsi="Arial" w:hint="default"/>
        <w:b/>
        <w:i w:val="0"/>
        <w:sz w:val="24"/>
        <w:szCs w:val="24"/>
      </w:rPr>
    </w:lvl>
    <w:lvl w:ilvl="1">
      <w:start w:val="1"/>
      <w:numFmt w:val="decimal"/>
      <w:lvlText w:val="%1.%2"/>
      <w:lvlJc w:val="left"/>
      <w:pPr>
        <w:tabs>
          <w:tab w:val="num" w:pos="2160"/>
        </w:tabs>
        <w:ind w:left="0" w:firstLine="1440"/>
      </w:pPr>
      <w:rPr>
        <w:rFonts w:ascii="Arial" w:hAnsi="Arial" w:hint="default"/>
        <w:b w:val="0"/>
        <w:i w:val="0"/>
        <w:sz w:val="20"/>
        <w:szCs w:val="20"/>
      </w:rPr>
    </w:lvl>
    <w:lvl w:ilvl="2">
      <w:start w:val="1"/>
      <w:numFmt w:val="decimal"/>
      <w:lvlText w:val="%1.%2.%3"/>
      <w:lvlJc w:val="left"/>
      <w:pPr>
        <w:tabs>
          <w:tab w:val="num" w:pos="2880"/>
        </w:tabs>
        <w:ind w:left="0" w:firstLine="2160"/>
      </w:pPr>
      <w:rPr>
        <w:rFonts w:ascii="Arial" w:hAnsi="Arial" w:hint="default"/>
        <w:b w:val="0"/>
        <w:i w:val="0"/>
        <w:sz w:val="24"/>
        <w:szCs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4D155F83"/>
    <w:multiLevelType w:val="multilevel"/>
    <w:tmpl w:val="F99EC38E"/>
    <w:lvl w:ilvl="0">
      <w:start w:val="1"/>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28">
    <w:nsid w:val="4DE10039"/>
    <w:multiLevelType w:val="multilevel"/>
    <w:tmpl w:val="1CE27156"/>
    <w:lvl w:ilvl="0">
      <w:start w:val="1"/>
      <w:numFmt w:val="decimal"/>
      <w:lvlText w:val="%1."/>
      <w:lvlJc w:val="left"/>
      <w:pPr>
        <w:tabs>
          <w:tab w:val="num" w:pos="1440"/>
        </w:tabs>
        <w:ind w:left="0" w:firstLine="720"/>
      </w:pPr>
      <w:rPr>
        <w:rFonts w:ascii="Arial" w:hAnsi="Arial" w:hint="default"/>
        <w:b/>
        <w:i w:val="0"/>
        <w:sz w:val="24"/>
        <w:szCs w:val="24"/>
      </w:rPr>
    </w:lvl>
    <w:lvl w:ilvl="1">
      <w:start w:val="1"/>
      <w:numFmt w:val="decimal"/>
      <w:lvlText w:val="%1.%2"/>
      <w:lvlJc w:val="left"/>
      <w:pPr>
        <w:tabs>
          <w:tab w:val="num" w:pos="2160"/>
        </w:tabs>
        <w:ind w:left="0" w:firstLine="1440"/>
      </w:pPr>
      <w:rPr>
        <w:rFonts w:ascii="Arial" w:hAnsi="Arial" w:hint="default"/>
        <w:b w:val="0"/>
        <w:i w:val="0"/>
        <w:sz w:val="20"/>
        <w:szCs w:val="20"/>
      </w:rPr>
    </w:lvl>
    <w:lvl w:ilvl="2">
      <w:start w:val="1"/>
      <w:numFmt w:val="decimal"/>
      <w:lvlText w:val="%1.%2.%3"/>
      <w:lvlJc w:val="left"/>
      <w:pPr>
        <w:tabs>
          <w:tab w:val="num" w:pos="2880"/>
        </w:tabs>
        <w:ind w:left="0" w:firstLine="2160"/>
      </w:pPr>
      <w:rPr>
        <w:rFonts w:ascii="Arial" w:hAnsi="Arial" w:hint="default"/>
        <w:b w:val="0"/>
        <w:i w:val="0"/>
        <w:sz w:val="24"/>
        <w:szCs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5088494C"/>
    <w:multiLevelType w:val="hybridMultilevel"/>
    <w:tmpl w:val="35A69634"/>
    <w:lvl w:ilvl="0" w:tplc="FFFFFFFF">
      <w:start w:val="1"/>
      <w:numFmt w:val="bullet"/>
      <w:pStyle w:val="a"/>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20C6065"/>
    <w:multiLevelType w:val="multilevel"/>
    <w:tmpl w:val="BBF07B80"/>
    <w:lvl w:ilvl="0">
      <w:start w:val="48"/>
      <w:numFmt w:val="decimal"/>
      <w:lvlText w:val="%1."/>
      <w:lvlJc w:val="left"/>
      <w:pPr>
        <w:tabs>
          <w:tab w:val="num" w:pos="1430"/>
        </w:tabs>
        <w:ind w:left="-10" w:firstLine="720"/>
      </w:pPr>
      <w:rPr>
        <w:rFonts w:ascii="Arial" w:hAnsi="Arial" w:hint="default"/>
        <w:b/>
        <w:i w:val="0"/>
        <w:sz w:val="24"/>
        <w:szCs w:val="24"/>
      </w:rPr>
    </w:lvl>
    <w:lvl w:ilvl="1">
      <w:start w:val="1"/>
      <w:numFmt w:val="decimal"/>
      <w:lvlText w:val="%1.%2"/>
      <w:lvlJc w:val="left"/>
      <w:pPr>
        <w:tabs>
          <w:tab w:val="num" w:pos="2139"/>
        </w:tabs>
        <w:ind w:left="-21" w:firstLine="1440"/>
      </w:pPr>
      <w:rPr>
        <w:rFonts w:ascii="Arial" w:hAnsi="Arial" w:hint="default"/>
        <w:b w:val="0"/>
        <w:i w:val="0"/>
        <w:sz w:val="24"/>
        <w:szCs w:val="24"/>
      </w:rPr>
    </w:lvl>
    <w:lvl w:ilvl="2">
      <w:start w:val="1"/>
      <w:numFmt w:val="decimal"/>
      <w:lvlText w:val="%1.%2.%3"/>
      <w:lvlJc w:val="left"/>
      <w:pPr>
        <w:tabs>
          <w:tab w:val="num" w:pos="2880"/>
        </w:tabs>
        <w:ind w:left="0" w:firstLine="2160"/>
      </w:pPr>
      <w:rPr>
        <w:rFonts w:ascii="Arial" w:hAnsi="Arial" w:hint="default"/>
        <w:b w:val="0"/>
        <w:i w:val="0"/>
        <w:sz w:val="24"/>
        <w:szCs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54B1446B"/>
    <w:multiLevelType w:val="multilevel"/>
    <w:tmpl w:val="4CFCDCE0"/>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D53EC7F"/>
    <w:multiLevelType w:val="multilevel"/>
    <w:tmpl w:val="5D53EC7F"/>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60C23E8C"/>
    <w:multiLevelType w:val="multilevel"/>
    <w:tmpl w:val="1188E66C"/>
    <w:lvl w:ilvl="0">
      <w:start w:val="1"/>
      <w:numFmt w:val="decimal"/>
      <w:lvlText w:val="%1."/>
      <w:lvlJc w:val="left"/>
      <w:pPr>
        <w:tabs>
          <w:tab w:val="num" w:pos="1440"/>
        </w:tabs>
        <w:ind w:left="0" w:firstLine="720"/>
      </w:pPr>
      <w:rPr>
        <w:rFonts w:ascii="Arial" w:hAnsi="Arial" w:hint="default"/>
        <w:b/>
        <w:i w:val="0"/>
        <w:sz w:val="24"/>
        <w:szCs w:val="24"/>
      </w:rPr>
    </w:lvl>
    <w:lvl w:ilvl="1">
      <w:start w:val="1"/>
      <w:numFmt w:val="decimal"/>
      <w:lvlText w:val="%1.%2"/>
      <w:lvlJc w:val="left"/>
      <w:pPr>
        <w:tabs>
          <w:tab w:val="num" w:pos="2160"/>
        </w:tabs>
        <w:ind w:left="0" w:firstLine="1440"/>
      </w:pPr>
      <w:rPr>
        <w:rFonts w:ascii="Arial" w:hAnsi="Arial" w:hint="default"/>
        <w:b w:val="0"/>
        <w:i w:val="0"/>
        <w:sz w:val="24"/>
        <w:szCs w:val="24"/>
      </w:rPr>
    </w:lvl>
    <w:lvl w:ilvl="2">
      <w:start w:val="1"/>
      <w:numFmt w:val="decimal"/>
      <w:lvlText w:val="%1.%2.%3"/>
      <w:lvlJc w:val="left"/>
      <w:pPr>
        <w:tabs>
          <w:tab w:val="num" w:pos="2880"/>
        </w:tabs>
        <w:ind w:left="0" w:firstLine="2160"/>
      </w:pPr>
      <w:rPr>
        <w:rFonts w:ascii="Arial" w:hAnsi="Arial" w:hint="default"/>
        <w:b w:val="0"/>
        <w:i w:val="0"/>
        <w:sz w:val="24"/>
        <w:szCs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62996131"/>
    <w:multiLevelType w:val="multilevel"/>
    <w:tmpl w:val="A7D40048"/>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nsid w:val="634C3960"/>
    <w:multiLevelType w:val="multilevel"/>
    <w:tmpl w:val="CC20A134"/>
    <w:lvl w:ilvl="0">
      <w:start w:val="4"/>
      <w:numFmt w:val="decimal"/>
      <w:lvlText w:val="%1"/>
      <w:lvlJc w:val="left"/>
      <w:pPr>
        <w:ind w:left="525" w:hanging="525"/>
      </w:pPr>
      <w:rPr>
        <w:rFonts w:ascii="Arial" w:hAnsi="Arial" w:cs="Arial" w:hint="default"/>
        <w:b/>
        <w:sz w:val="24"/>
        <w:szCs w:val="24"/>
      </w:rPr>
    </w:lvl>
    <w:lvl w:ilvl="1">
      <w:start w:val="6"/>
      <w:numFmt w:val="decimal"/>
      <w:lvlText w:val="%1.%2"/>
      <w:lvlJc w:val="left"/>
      <w:pPr>
        <w:ind w:left="88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4A96216"/>
    <w:multiLevelType w:val="multilevel"/>
    <w:tmpl w:val="82A461B0"/>
    <w:lvl w:ilvl="0">
      <w:start w:val="1"/>
      <w:numFmt w:val="decimal"/>
      <w:lvlText w:val="%1."/>
      <w:lvlJc w:val="left"/>
      <w:pPr>
        <w:tabs>
          <w:tab w:val="num" w:pos="1440"/>
        </w:tabs>
        <w:ind w:left="0" w:firstLine="720"/>
      </w:pPr>
      <w:rPr>
        <w:rFonts w:ascii="Arial" w:hAnsi="Arial" w:hint="default"/>
        <w:b/>
        <w:i w:val="0"/>
        <w:sz w:val="24"/>
        <w:szCs w:val="24"/>
      </w:rPr>
    </w:lvl>
    <w:lvl w:ilvl="1">
      <w:start w:val="1"/>
      <w:numFmt w:val="decimal"/>
      <w:lvlText w:val="%1.%2"/>
      <w:lvlJc w:val="left"/>
      <w:pPr>
        <w:tabs>
          <w:tab w:val="num" w:pos="2160"/>
        </w:tabs>
        <w:ind w:left="0" w:firstLine="1440"/>
      </w:pPr>
      <w:rPr>
        <w:rFonts w:ascii="Arial" w:hAnsi="Arial" w:hint="default"/>
        <w:b w:val="0"/>
        <w:i w:val="0"/>
        <w:sz w:val="20"/>
        <w:szCs w:val="20"/>
      </w:rPr>
    </w:lvl>
    <w:lvl w:ilvl="2">
      <w:start w:val="1"/>
      <w:numFmt w:val="decimal"/>
      <w:lvlText w:val="%1.%2.%3"/>
      <w:lvlJc w:val="left"/>
      <w:pPr>
        <w:tabs>
          <w:tab w:val="num" w:pos="2880"/>
        </w:tabs>
        <w:ind w:left="0" w:firstLine="2160"/>
      </w:pPr>
      <w:rPr>
        <w:rFonts w:ascii="Arial" w:hAnsi="Arial" w:hint="default"/>
        <w:b w:val="0"/>
        <w:i w:val="0"/>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65BC2AB7"/>
    <w:multiLevelType w:val="multilevel"/>
    <w:tmpl w:val="1B481730"/>
    <w:lvl w:ilvl="0">
      <w:start w:val="1"/>
      <w:numFmt w:val="decimal"/>
      <w:lvlText w:val="%1."/>
      <w:lvlJc w:val="left"/>
      <w:pPr>
        <w:tabs>
          <w:tab w:val="num" w:pos="1440"/>
        </w:tabs>
        <w:ind w:left="0" w:firstLine="720"/>
      </w:pPr>
      <w:rPr>
        <w:rFonts w:ascii="Arial" w:hAnsi="Arial" w:hint="default"/>
        <w:b/>
        <w:i w:val="0"/>
        <w:sz w:val="24"/>
        <w:szCs w:val="24"/>
      </w:rPr>
    </w:lvl>
    <w:lvl w:ilvl="1">
      <w:start w:val="1"/>
      <w:numFmt w:val="decimal"/>
      <w:lvlText w:val="%1.%2"/>
      <w:lvlJc w:val="left"/>
      <w:pPr>
        <w:tabs>
          <w:tab w:val="num" w:pos="2160"/>
        </w:tabs>
        <w:ind w:left="0" w:firstLine="1440"/>
      </w:pPr>
      <w:rPr>
        <w:rFonts w:ascii="Arial" w:hAnsi="Arial" w:hint="default"/>
        <w:b w:val="0"/>
        <w:i w:val="0"/>
        <w:sz w:val="20"/>
        <w:szCs w:val="20"/>
      </w:rPr>
    </w:lvl>
    <w:lvl w:ilvl="2">
      <w:start w:val="1"/>
      <w:numFmt w:val="decimal"/>
      <w:lvlText w:val="%1.%2.%3"/>
      <w:lvlJc w:val="left"/>
      <w:pPr>
        <w:tabs>
          <w:tab w:val="num" w:pos="2880"/>
        </w:tabs>
        <w:ind w:left="0" w:firstLine="2160"/>
      </w:pPr>
      <w:rPr>
        <w:rFonts w:ascii="Arial" w:hAnsi="Arial" w:hint="default"/>
        <w:b w:val="0"/>
        <w:i w:val="0"/>
        <w:sz w:val="24"/>
        <w:szCs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6B112FEF"/>
    <w:multiLevelType w:val="hybridMultilevel"/>
    <w:tmpl w:val="962ECC5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nsid w:val="6D441065"/>
    <w:multiLevelType w:val="multilevel"/>
    <w:tmpl w:val="8612BF14"/>
    <w:lvl w:ilvl="0">
      <w:start w:val="1"/>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200" w:hanging="720"/>
      </w:pPr>
      <w:rPr>
        <w:rFonts w:hint="default"/>
      </w:rPr>
    </w:lvl>
    <w:lvl w:ilvl="3">
      <w:start w:val="2"/>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40">
    <w:nsid w:val="6F8936F1"/>
    <w:multiLevelType w:val="multilevel"/>
    <w:tmpl w:val="BBF07B80"/>
    <w:lvl w:ilvl="0">
      <w:start w:val="48"/>
      <w:numFmt w:val="decimal"/>
      <w:lvlText w:val="%1."/>
      <w:lvlJc w:val="left"/>
      <w:pPr>
        <w:tabs>
          <w:tab w:val="num" w:pos="1430"/>
        </w:tabs>
        <w:ind w:left="-10" w:firstLine="720"/>
      </w:pPr>
      <w:rPr>
        <w:rFonts w:ascii="Arial" w:hAnsi="Arial" w:hint="default"/>
        <w:b/>
        <w:i w:val="0"/>
        <w:sz w:val="24"/>
        <w:szCs w:val="24"/>
      </w:rPr>
    </w:lvl>
    <w:lvl w:ilvl="1">
      <w:start w:val="1"/>
      <w:numFmt w:val="decimal"/>
      <w:lvlText w:val="%1.%2"/>
      <w:lvlJc w:val="left"/>
      <w:pPr>
        <w:tabs>
          <w:tab w:val="num" w:pos="2139"/>
        </w:tabs>
        <w:ind w:left="-21" w:firstLine="1440"/>
      </w:pPr>
      <w:rPr>
        <w:rFonts w:ascii="Arial" w:hAnsi="Arial" w:hint="default"/>
        <w:b w:val="0"/>
        <w:i w:val="0"/>
        <w:sz w:val="24"/>
        <w:szCs w:val="24"/>
      </w:rPr>
    </w:lvl>
    <w:lvl w:ilvl="2">
      <w:start w:val="1"/>
      <w:numFmt w:val="decimal"/>
      <w:lvlText w:val="%1.%2.%3"/>
      <w:lvlJc w:val="left"/>
      <w:pPr>
        <w:tabs>
          <w:tab w:val="num" w:pos="2880"/>
        </w:tabs>
        <w:ind w:left="0" w:firstLine="2160"/>
      </w:pPr>
      <w:rPr>
        <w:rFonts w:ascii="Arial" w:hAnsi="Arial" w:hint="default"/>
        <w:b w:val="0"/>
        <w:i w:val="0"/>
        <w:sz w:val="24"/>
        <w:szCs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706C381B"/>
    <w:multiLevelType w:val="multilevel"/>
    <w:tmpl w:val="63EA9C0C"/>
    <w:lvl w:ilvl="0">
      <w:start w:val="3"/>
      <w:numFmt w:val="decimal"/>
      <w:lvlText w:val="%1."/>
      <w:lvlJc w:val="left"/>
      <w:pPr>
        <w:tabs>
          <w:tab w:val="num" w:pos="0"/>
        </w:tabs>
        <w:ind w:left="720" w:hanging="360"/>
      </w:pPr>
      <w:rPr>
        <w:rFonts w:hint="default"/>
      </w:rPr>
    </w:lvl>
    <w:lvl w:ilvl="1">
      <w:start w:val="1"/>
      <w:numFmt w:val="decimal"/>
      <w:isLgl/>
      <w:lvlText w:val="%1.%2"/>
      <w:lvlJc w:val="left"/>
      <w:pPr>
        <w:ind w:left="1920" w:hanging="1440"/>
      </w:pPr>
      <w:rPr>
        <w:rFonts w:hint="default"/>
      </w:rPr>
    </w:lvl>
    <w:lvl w:ilvl="2">
      <w:start w:val="3"/>
      <w:numFmt w:val="decimal"/>
      <w:isLgl/>
      <w:lvlText w:val="%1.%2.%3"/>
      <w:lvlJc w:val="left"/>
      <w:pPr>
        <w:ind w:left="2040" w:hanging="144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120" w:hanging="1800"/>
      </w:pPr>
      <w:rPr>
        <w:rFonts w:hint="default"/>
      </w:rPr>
    </w:lvl>
  </w:abstractNum>
  <w:abstractNum w:abstractNumId="42">
    <w:nsid w:val="798236DE"/>
    <w:multiLevelType w:val="multilevel"/>
    <w:tmpl w:val="ED6625A8"/>
    <w:lvl w:ilvl="0">
      <w:start w:val="7"/>
      <w:numFmt w:val="decimal"/>
      <w:lvlText w:val="%1."/>
      <w:lvlJc w:val="left"/>
      <w:pPr>
        <w:tabs>
          <w:tab w:val="num" w:pos="1430"/>
        </w:tabs>
        <w:ind w:left="-10" w:firstLine="720"/>
      </w:pPr>
      <w:rPr>
        <w:rFonts w:ascii="Arial" w:hAnsi="Arial" w:hint="default"/>
        <w:b/>
        <w:i w:val="0"/>
        <w:sz w:val="24"/>
        <w:szCs w:val="24"/>
      </w:rPr>
    </w:lvl>
    <w:lvl w:ilvl="1">
      <w:start w:val="1"/>
      <w:numFmt w:val="decimal"/>
      <w:lvlText w:val="%1.%2"/>
      <w:lvlJc w:val="left"/>
      <w:pPr>
        <w:tabs>
          <w:tab w:val="num" w:pos="2160"/>
        </w:tabs>
        <w:ind w:left="0" w:firstLine="1440"/>
      </w:pPr>
      <w:rPr>
        <w:rFonts w:ascii="Arial" w:hAnsi="Arial" w:hint="default"/>
        <w:b w:val="0"/>
        <w:i w:val="0"/>
        <w:sz w:val="24"/>
        <w:szCs w:val="24"/>
      </w:rPr>
    </w:lvl>
    <w:lvl w:ilvl="2">
      <w:start w:val="1"/>
      <w:numFmt w:val="decimal"/>
      <w:lvlText w:val="%1.%2.%3"/>
      <w:lvlJc w:val="left"/>
      <w:pPr>
        <w:tabs>
          <w:tab w:val="num" w:pos="2880"/>
        </w:tabs>
        <w:ind w:left="0" w:firstLine="2160"/>
      </w:pPr>
      <w:rPr>
        <w:rFonts w:ascii="Arial" w:hAnsi="Arial" w:hint="default"/>
        <w:b w:val="0"/>
        <w:i w:val="0"/>
        <w:sz w:val="24"/>
        <w:szCs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7A876897"/>
    <w:multiLevelType w:val="multilevel"/>
    <w:tmpl w:val="3A507DEA"/>
    <w:lvl w:ilvl="0">
      <w:start w:val="1"/>
      <w:numFmt w:val="decimal"/>
      <w:lvlText w:val="%1."/>
      <w:lvlJc w:val="left"/>
      <w:pPr>
        <w:tabs>
          <w:tab w:val="num" w:pos="1440"/>
        </w:tabs>
        <w:ind w:left="0" w:firstLine="720"/>
      </w:pPr>
      <w:rPr>
        <w:rFonts w:ascii="Arial" w:hAnsi="Arial" w:hint="default"/>
        <w:b/>
        <w:i w:val="0"/>
        <w:sz w:val="24"/>
        <w:szCs w:val="24"/>
      </w:rPr>
    </w:lvl>
    <w:lvl w:ilvl="1">
      <w:start w:val="1"/>
      <w:numFmt w:val="decimal"/>
      <w:lvlText w:val="%1.%2"/>
      <w:lvlJc w:val="left"/>
      <w:pPr>
        <w:tabs>
          <w:tab w:val="num" w:pos="2160"/>
        </w:tabs>
        <w:ind w:left="0" w:firstLine="1440"/>
      </w:pPr>
      <w:rPr>
        <w:rFonts w:ascii="Arial" w:hAnsi="Arial" w:hint="default"/>
        <w:b w:val="0"/>
        <w:i w:val="0"/>
        <w:sz w:val="20"/>
        <w:szCs w:val="20"/>
      </w:rPr>
    </w:lvl>
    <w:lvl w:ilvl="2">
      <w:start w:val="1"/>
      <w:numFmt w:val="decimal"/>
      <w:lvlText w:val="%1.%2.%3"/>
      <w:lvlJc w:val="left"/>
      <w:pPr>
        <w:tabs>
          <w:tab w:val="num" w:pos="2880"/>
        </w:tabs>
        <w:ind w:left="0" w:firstLine="2160"/>
      </w:pPr>
      <w:rPr>
        <w:rFonts w:ascii="Arial" w:hAnsi="Arial" w:hint="default"/>
        <w:b w:val="0"/>
        <w:i w:val="0"/>
        <w:sz w:val="24"/>
        <w:szCs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7DEE6747"/>
    <w:multiLevelType w:val="multilevel"/>
    <w:tmpl w:val="5A748266"/>
    <w:lvl w:ilvl="0">
      <w:start w:val="7"/>
      <w:numFmt w:val="decimal"/>
      <w:lvlText w:val="%1."/>
      <w:lvlJc w:val="left"/>
      <w:pPr>
        <w:tabs>
          <w:tab w:val="num" w:pos="1430"/>
        </w:tabs>
        <w:ind w:left="-10" w:firstLine="720"/>
      </w:pPr>
      <w:rPr>
        <w:rFonts w:ascii="Arial" w:hAnsi="Arial" w:hint="default"/>
        <w:b/>
        <w:i w:val="0"/>
        <w:sz w:val="24"/>
        <w:szCs w:val="24"/>
      </w:rPr>
    </w:lvl>
    <w:lvl w:ilvl="1">
      <w:start w:val="1"/>
      <w:numFmt w:val="decimal"/>
      <w:lvlText w:val="%1.%2"/>
      <w:lvlJc w:val="left"/>
      <w:pPr>
        <w:tabs>
          <w:tab w:val="num" w:pos="2160"/>
        </w:tabs>
        <w:ind w:left="0" w:firstLine="1440"/>
      </w:pPr>
      <w:rPr>
        <w:rFonts w:ascii="Arial" w:hAnsi="Arial" w:hint="default"/>
        <w:b w:val="0"/>
        <w:i w:val="0"/>
        <w:sz w:val="20"/>
        <w:szCs w:val="20"/>
      </w:rPr>
    </w:lvl>
    <w:lvl w:ilvl="2">
      <w:start w:val="1"/>
      <w:numFmt w:val="decimal"/>
      <w:lvlText w:val="%1.%2.%3"/>
      <w:lvlJc w:val="left"/>
      <w:pPr>
        <w:tabs>
          <w:tab w:val="num" w:pos="2880"/>
        </w:tabs>
        <w:ind w:left="0" w:firstLine="2160"/>
      </w:pPr>
      <w:rPr>
        <w:rFonts w:ascii="Arial" w:hAnsi="Arial" w:hint="default"/>
        <w:b w:val="0"/>
        <w:i w:val="0"/>
        <w:sz w:val="24"/>
        <w:szCs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2"/>
  </w:num>
  <w:num w:numId="3">
    <w:abstractNumId w:val="3"/>
  </w:num>
  <w:num w:numId="4">
    <w:abstractNumId w:val="4"/>
  </w:num>
  <w:num w:numId="5">
    <w:abstractNumId w:val="31"/>
  </w:num>
  <w:num w:numId="6">
    <w:abstractNumId w:val="15"/>
  </w:num>
  <w:num w:numId="7">
    <w:abstractNumId w:val="16"/>
  </w:num>
  <w:num w:numId="8">
    <w:abstractNumId w:val="21"/>
  </w:num>
  <w:num w:numId="9">
    <w:abstractNumId w:val="20"/>
  </w:num>
  <w:num w:numId="10">
    <w:abstractNumId w:val="35"/>
  </w:num>
  <w:num w:numId="11">
    <w:abstractNumId w:val="13"/>
  </w:num>
  <w:num w:numId="12">
    <w:abstractNumId w:val="9"/>
  </w:num>
  <w:num w:numId="13">
    <w:abstractNumId w:val="39"/>
  </w:num>
  <w:num w:numId="14">
    <w:abstractNumId w:val="27"/>
  </w:num>
  <w:num w:numId="15">
    <w:abstractNumId w:val="29"/>
  </w:num>
  <w:num w:numId="16">
    <w:abstractNumId w:val="10"/>
  </w:num>
  <w:num w:numId="17">
    <w:abstractNumId w:val="38"/>
  </w:num>
  <w:num w:numId="18">
    <w:abstractNumId w:val="21"/>
    <w:lvlOverride w:ilvl="0">
      <w:startOverride w:val="2"/>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4"/>
  </w:num>
  <w:num w:numId="21">
    <w:abstractNumId w:val="33"/>
  </w:num>
  <w:num w:numId="22">
    <w:abstractNumId w:val="40"/>
  </w:num>
  <w:num w:numId="23">
    <w:abstractNumId w:val="5"/>
  </w:num>
  <w:num w:numId="24">
    <w:abstractNumId w:val="6"/>
  </w:num>
  <w:num w:numId="25">
    <w:abstractNumId w:val="11"/>
  </w:num>
  <w:num w:numId="26">
    <w:abstractNumId w:val="32"/>
  </w:num>
  <w:num w:numId="27">
    <w:abstractNumId w:val="0"/>
  </w:num>
  <w:num w:numId="28">
    <w:abstractNumId w:val="17"/>
  </w:num>
  <w:num w:numId="29">
    <w:abstractNumId w:val="8"/>
  </w:num>
  <w:num w:numId="30">
    <w:abstractNumId w:val="12"/>
  </w:num>
  <w:num w:numId="31">
    <w:abstractNumId w:val="43"/>
  </w:num>
  <w:num w:numId="32">
    <w:abstractNumId w:val="28"/>
  </w:num>
  <w:num w:numId="33">
    <w:abstractNumId w:val="26"/>
  </w:num>
  <w:num w:numId="34">
    <w:abstractNumId w:val="14"/>
  </w:num>
  <w:num w:numId="35">
    <w:abstractNumId w:val="23"/>
  </w:num>
  <w:num w:numId="36">
    <w:abstractNumId w:val="37"/>
  </w:num>
  <w:num w:numId="37">
    <w:abstractNumId w:val="19"/>
  </w:num>
  <w:num w:numId="38">
    <w:abstractNumId w:val="7"/>
  </w:num>
  <w:num w:numId="39">
    <w:abstractNumId w:val="36"/>
  </w:num>
  <w:num w:numId="40">
    <w:abstractNumId w:val="34"/>
  </w:num>
  <w:num w:numId="41">
    <w:abstractNumId w:val="18"/>
  </w:num>
  <w:num w:numId="42">
    <w:abstractNumId w:val="41"/>
  </w:num>
  <w:num w:numId="43">
    <w:abstractNumId w:val="22"/>
  </w:num>
  <w:num w:numId="44">
    <w:abstractNumId w:val="30"/>
  </w:num>
  <w:num w:numId="45">
    <w:abstractNumId w:val="42"/>
  </w:num>
  <w:num w:numId="4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A3180"/>
    <w:rsid w:val="00117AD9"/>
    <w:rsid w:val="001D4C07"/>
    <w:rsid w:val="0020735C"/>
    <w:rsid w:val="002415C6"/>
    <w:rsid w:val="003E4F57"/>
    <w:rsid w:val="0047480E"/>
    <w:rsid w:val="00487787"/>
    <w:rsid w:val="004A516F"/>
    <w:rsid w:val="004F67BC"/>
    <w:rsid w:val="005A76AF"/>
    <w:rsid w:val="00645374"/>
    <w:rsid w:val="0067357C"/>
    <w:rsid w:val="00685D39"/>
    <w:rsid w:val="006E4692"/>
    <w:rsid w:val="006F7434"/>
    <w:rsid w:val="007B6864"/>
    <w:rsid w:val="007F3EE8"/>
    <w:rsid w:val="009038FB"/>
    <w:rsid w:val="00A06376"/>
    <w:rsid w:val="00AC43C4"/>
    <w:rsid w:val="00B105F8"/>
    <w:rsid w:val="00BA3180"/>
    <w:rsid w:val="00C06F4B"/>
    <w:rsid w:val="00CA4D12"/>
    <w:rsid w:val="00CB19D6"/>
    <w:rsid w:val="00D06689"/>
    <w:rsid w:val="00D17EEF"/>
    <w:rsid w:val="00D51781"/>
    <w:rsid w:val="00D90EC8"/>
    <w:rsid w:val="00DF2AC3"/>
    <w:rsid w:val="00E4300D"/>
    <w:rsid w:val="00F1272F"/>
    <w:rsid w:val="00F559E7"/>
    <w:rsid w:val="00FC5E3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qFormat="1"/>
    <w:lsdException w:name="header" w:qFormat="1"/>
    <w:lsdException w:name="caption" w:uiPriority="0" w:qFormat="1"/>
    <w:lsdException w:name="footnote reference" w:qFormat="1"/>
    <w:lsdException w:name="annotation reference" w:uiPriority="0" w:qFormat="1"/>
    <w:lsdException w:name="page number" w:uiPriority="0" w:qFormat="1"/>
    <w:lsdException w:name="endnote reference" w:uiPriority="0" w:qFormat="1"/>
    <w:lsdException w:name="endnote text" w:uiPriority="0" w:qFormat="1"/>
    <w:lsdException w:name="List" w:uiPriority="0" w:qFormat="1"/>
    <w:lsdException w:name="List Bullet 2" w:uiPriority="0" w:qFormat="1"/>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Date" w:uiPriority="0" w:qFormat="1"/>
    <w:lsdException w:name="Body Text 2" w:uiPriority="0" w:qFormat="1"/>
    <w:lsdException w:name="Body Text 3" w:uiPriority="0" w:qFormat="1"/>
    <w:lsdException w:name="Body Text Indent 2" w:uiPriority="0"/>
    <w:lsdException w:name="Body Text Indent 3" w:uiPriority="0" w:qFormat="1"/>
    <w:lsdException w:name="Block Text" w:uiPriority="0"/>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qFormat="1"/>
    <w:lsdException w:name="annotation subject" w:uiPriority="0" w:qFormat="1"/>
    <w:lsdException w:name="Balloon Text" w:uiPriority="0" w:qFormat="1"/>
    <w:lsdException w:name="Table Grid" w:uiPriority="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A318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0"/>
    <w:next w:val="a0"/>
    <w:link w:val="1Char"/>
    <w:uiPriority w:val="9"/>
    <w:qFormat/>
    <w:rsid w:val="00BA3180"/>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Times New Roman"/>
      <w:b/>
      <w:bCs/>
      <w:color w:val="333399"/>
      <w:sz w:val="28"/>
      <w:szCs w:val="32"/>
      <w:lang w:val="en-US"/>
    </w:rPr>
  </w:style>
  <w:style w:type="paragraph" w:styleId="20">
    <w:name w:val="heading 2"/>
    <w:aliases w:val="Κεφάλαια"/>
    <w:basedOn w:val="1"/>
    <w:next w:val="a0"/>
    <w:link w:val="2Char"/>
    <w:qFormat/>
    <w:rsid w:val="00BA3180"/>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0"/>
    <w:next w:val="a0"/>
    <w:link w:val="3Char"/>
    <w:uiPriority w:val="9"/>
    <w:qFormat/>
    <w:rsid w:val="00BA3180"/>
    <w:pPr>
      <w:keepNext/>
      <w:spacing w:before="240" w:after="60"/>
      <w:ind w:left="567" w:hanging="567"/>
      <w:outlineLvl w:val="2"/>
    </w:pPr>
    <w:rPr>
      <w:rFonts w:ascii="Arial" w:hAnsi="Arial" w:cs="Times New Roman"/>
      <w:b/>
      <w:bCs/>
      <w:szCs w:val="26"/>
    </w:rPr>
  </w:style>
  <w:style w:type="paragraph" w:styleId="4">
    <w:name w:val="heading 4"/>
    <w:basedOn w:val="a0"/>
    <w:next w:val="a0"/>
    <w:link w:val="4Char"/>
    <w:uiPriority w:val="9"/>
    <w:qFormat/>
    <w:rsid w:val="00BA3180"/>
    <w:pPr>
      <w:keepNext/>
      <w:spacing w:before="240" w:after="60"/>
      <w:outlineLvl w:val="3"/>
    </w:pPr>
    <w:rPr>
      <w:rFonts w:ascii="Arial" w:hAnsi="Arial" w:cs="Times New Roman"/>
      <w:b/>
      <w:bCs/>
      <w:szCs w:val="28"/>
    </w:rPr>
  </w:style>
  <w:style w:type="paragraph" w:styleId="5">
    <w:name w:val="heading 5"/>
    <w:basedOn w:val="a0"/>
    <w:next w:val="a0"/>
    <w:link w:val="5Char"/>
    <w:qFormat/>
    <w:rsid w:val="00BA3180"/>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0"/>
    <w:next w:val="a0"/>
    <w:link w:val="6Char"/>
    <w:qFormat/>
    <w:rsid w:val="00BA3180"/>
    <w:pPr>
      <w:widowControl w:val="0"/>
      <w:numPr>
        <w:ilvl w:val="5"/>
        <w:numId w:val="1"/>
      </w:numPr>
      <w:tabs>
        <w:tab w:val="left" w:pos="567"/>
        <w:tab w:val="left" w:pos="851"/>
        <w:tab w:val="left" w:pos="1152"/>
        <w:tab w:val="left" w:pos="1701"/>
        <w:tab w:val="left" w:pos="2268"/>
      </w:tabs>
      <w:spacing w:before="240" w:after="60"/>
      <w:outlineLvl w:val="5"/>
    </w:pPr>
    <w:rPr>
      <w:rFonts w:ascii="Arial" w:hAnsi="Arial" w:cs="Times New Roman"/>
      <w:i/>
      <w:szCs w:val="20"/>
    </w:rPr>
  </w:style>
  <w:style w:type="paragraph" w:styleId="7">
    <w:name w:val="heading 7"/>
    <w:basedOn w:val="a0"/>
    <w:next w:val="a0"/>
    <w:link w:val="7Char"/>
    <w:qFormat/>
    <w:rsid w:val="00BA3180"/>
    <w:pPr>
      <w:widowControl w:val="0"/>
      <w:numPr>
        <w:ilvl w:val="6"/>
        <w:numId w:val="1"/>
      </w:numPr>
      <w:tabs>
        <w:tab w:val="left" w:pos="567"/>
        <w:tab w:val="left" w:pos="851"/>
        <w:tab w:val="left" w:pos="1296"/>
        <w:tab w:val="left" w:pos="1701"/>
        <w:tab w:val="left" w:pos="2268"/>
      </w:tabs>
      <w:spacing w:before="240" w:after="60"/>
      <w:outlineLvl w:val="6"/>
    </w:pPr>
    <w:rPr>
      <w:rFonts w:ascii="Arial" w:hAnsi="Arial" w:cs="Times New Roman"/>
      <w:szCs w:val="20"/>
    </w:rPr>
  </w:style>
  <w:style w:type="paragraph" w:styleId="8">
    <w:name w:val="heading 8"/>
    <w:basedOn w:val="a0"/>
    <w:next w:val="a0"/>
    <w:link w:val="8Char"/>
    <w:qFormat/>
    <w:rsid w:val="00BA3180"/>
    <w:pPr>
      <w:widowControl w:val="0"/>
      <w:numPr>
        <w:ilvl w:val="7"/>
        <w:numId w:val="1"/>
      </w:numPr>
      <w:tabs>
        <w:tab w:val="left" w:pos="567"/>
        <w:tab w:val="left" w:pos="851"/>
        <w:tab w:val="left" w:pos="1440"/>
        <w:tab w:val="left" w:pos="1701"/>
        <w:tab w:val="left" w:pos="2268"/>
      </w:tabs>
      <w:spacing w:before="240" w:after="60"/>
      <w:outlineLvl w:val="7"/>
    </w:pPr>
    <w:rPr>
      <w:rFonts w:ascii="Arial" w:hAnsi="Arial" w:cs="Times New Roman"/>
      <w:i/>
      <w:szCs w:val="20"/>
    </w:rPr>
  </w:style>
  <w:style w:type="paragraph" w:styleId="9">
    <w:name w:val="heading 9"/>
    <w:basedOn w:val="a0"/>
    <w:next w:val="a0"/>
    <w:link w:val="9Char"/>
    <w:qFormat/>
    <w:rsid w:val="00BA3180"/>
    <w:pPr>
      <w:suppressAutoHyphens w:val="0"/>
      <w:spacing w:before="240" w:after="60"/>
      <w:jc w:val="left"/>
      <w:outlineLvl w:val="8"/>
    </w:pPr>
    <w:rPr>
      <w:rFonts w:ascii="Arial" w:hAnsi="Arial"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tandard">
    <w:name w:val="Standard"/>
    <w:qFormat/>
    <w:rsid w:val="00BA3180"/>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character" w:customStyle="1" w:styleId="1Char">
    <w:name w:val="Επικεφαλίδα 1 Char"/>
    <w:basedOn w:val="a2"/>
    <w:link w:val="1"/>
    <w:uiPriority w:val="9"/>
    <w:qFormat/>
    <w:rsid w:val="00BA3180"/>
    <w:rPr>
      <w:rFonts w:ascii="Arial" w:eastAsia="Times New Roman" w:hAnsi="Arial" w:cs="Times New Roman"/>
      <w:b/>
      <w:bCs/>
      <w:color w:val="333399"/>
      <w:sz w:val="28"/>
      <w:szCs w:val="32"/>
      <w:lang w:val="en-US" w:eastAsia="zh-CN"/>
    </w:rPr>
  </w:style>
  <w:style w:type="character" w:customStyle="1" w:styleId="2Char">
    <w:name w:val="Επικεφαλίδα 2 Char"/>
    <w:aliases w:val="Κεφάλαια Char"/>
    <w:basedOn w:val="a2"/>
    <w:link w:val="20"/>
    <w:qFormat/>
    <w:rsid w:val="00BA3180"/>
    <w:rPr>
      <w:rFonts w:ascii="Arial" w:eastAsia="Times New Roman" w:hAnsi="Arial" w:cs="Times New Roman"/>
      <w:b/>
      <w:color w:val="002060"/>
      <w:sz w:val="24"/>
      <w:lang w:val="en-GB" w:eastAsia="zh-CN"/>
    </w:rPr>
  </w:style>
  <w:style w:type="character" w:customStyle="1" w:styleId="3Char">
    <w:name w:val="Επικεφαλίδα 3 Char"/>
    <w:basedOn w:val="a2"/>
    <w:link w:val="3"/>
    <w:uiPriority w:val="9"/>
    <w:qFormat/>
    <w:rsid w:val="00BA3180"/>
    <w:rPr>
      <w:rFonts w:ascii="Arial" w:eastAsia="Times New Roman" w:hAnsi="Arial" w:cs="Times New Roman"/>
      <w:b/>
      <w:bCs/>
      <w:szCs w:val="26"/>
      <w:lang w:val="en-GB" w:eastAsia="zh-CN"/>
    </w:rPr>
  </w:style>
  <w:style w:type="character" w:customStyle="1" w:styleId="4Char">
    <w:name w:val="Επικεφαλίδα 4 Char"/>
    <w:basedOn w:val="a2"/>
    <w:link w:val="4"/>
    <w:uiPriority w:val="9"/>
    <w:qFormat/>
    <w:rsid w:val="00BA3180"/>
    <w:rPr>
      <w:rFonts w:ascii="Arial" w:eastAsia="Times New Roman" w:hAnsi="Arial" w:cs="Times New Roman"/>
      <w:b/>
      <w:bCs/>
      <w:szCs w:val="28"/>
      <w:lang w:val="en-GB" w:eastAsia="zh-CN"/>
    </w:rPr>
  </w:style>
  <w:style w:type="character" w:customStyle="1" w:styleId="5Char">
    <w:name w:val="Επικεφαλίδα 5 Char"/>
    <w:basedOn w:val="a2"/>
    <w:link w:val="5"/>
    <w:qFormat/>
    <w:rsid w:val="00BA3180"/>
    <w:rPr>
      <w:rFonts w:ascii="Lucida Sans" w:eastAsia="Times New Roman" w:hAnsi="Lucida Sans" w:cs="Times New Roman"/>
      <w:b/>
      <w:szCs w:val="20"/>
      <w:lang w:val="en-US" w:eastAsia="zh-CN"/>
    </w:rPr>
  </w:style>
  <w:style w:type="character" w:customStyle="1" w:styleId="6Char">
    <w:name w:val="Επικεφαλίδα 6 Char"/>
    <w:basedOn w:val="a2"/>
    <w:link w:val="6"/>
    <w:qFormat/>
    <w:rsid w:val="00BA3180"/>
    <w:rPr>
      <w:rFonts w:ascii="Arial" w:eastAsia="Times New Roman" w:hAnsi="Arial" w:cs="Times New Roman"/>
      <w:i/>
      <w:szCs w:val="20"/>
      <w:lang w:eastAsia="zh-CN"/>
    </w:rPr>
  </w:style>
  <w:style w:type="character" w:customStyle="1" w:styleId="7Char">
    <w:name w:val="Επικεφαλίδα 7 Char"/>
    <w:basedOn w:val="a2"/>
    <w:link w:val="7"/>
    <w:qFormat/>
    <w:rsid w:val="00BA3180"/>
    <w:rPr>
      <w:rFonts w:ascii="Arial" w:eastAsia="Times New Roman" w:hAnsi="Arial" w:cs="Times New Roman"/>
      <w:szCs w:val="20"/>
      <w:lang w:eastAsia="zh-CN"/>
    </w:rPr>
  </w:style>
  <w:style w:type="character" w:customStyle="1" w:styleId="8Char">
    <w:name w:val="Επικεφαλίδα 8 Char"/>
    <w:basedOn w:val="a2"/>
    <w:link w:val="8"/>
    <w:qFormat/>
    <w:rsid w:val="00BA3180"/>
    <w:rPr>
      <w:rFonts w:ascii="Arial" w:eastAsia="Times New Roman" w:hAnsi="Arial" w:cs="Times New Roman"/>
      <w:i/>
      <w:szCs w:val="20"/>
      <w:lang w:eastAsia="zh-CN"/>
    </w:rPr>
  </w:style>
  <w:style w:type="character" w:customStyle="1" w:styleId="9Char">
    <w:name w:val="Επικεφαλίδα 9 Char"/>
    <w:basedOn w:val="a2"/>
    <w:link w:val="9"/>
    <w:qFormat/>
    <w:rsid w:val="00BA3180"/>
    <w:rPr>
      <w:rFonts w:ascii="Arial" w:eastAsia="Times New Roman" w:hAnsi="Arial" w:cs="Times New Roman"/>
      <w:sz w:val="20"/>
      <w:szCs w:val="20"/>
    </w:rPr>
  </w:style>
  <w:style w:type="character" w:customStyle="1" w:styleId="WW8Num1z0">
    <w:name w:val="WW8Num1z0"/>
    <w:qFormat/>
    <w:rsid w:val="00BA3180"/>
  </w:style>
  <w:style w:type="character" w:customStyle="1" w:styleId="WW8Num1z1">
    <w:name w:val="WW8Num1z1"/>
    <w:qFormat/>
    <w:rsid w:val="00BA3180"/>
  </w:style>
  <w:style w:type="character" w:customStyle="1" w:styleId="WW8Num1z2">
    <w:name w:val="WW8Num1z2"/>
    <w:qFormat/>
    <w:rsid w:val="00BA3180"/>
  </w:style>
  <w:style w:type="character" w:customStyle="1" w:styleId="WW8Num1z3">
    <w:name w:val="WW8Num1z3"/>
    <w:qFormat/>
    <w:rsid w:val="00BA3180"/>
  </w:style>
  <w:style w:type="character" w:customStyle="1" w:styleId="WW8Num1z4">
    <w:name w:val="WW8Num1z4"/>
    <w:qFormat/>
    <w:rsid w:val="00BA3180"/>
    <w:rPr>
      <w:rFonts w:ascii="Arial" w:hAnsi="Arial" w:cs="Times New Roman"/>
      <w:b w:val="0"/>
      <w:i w:val="0"/>
      <w:sz w:val="20"/>
      <w:szCs w:val="20"/>
    </w:rPr>
  </w:style>
  <w:style w:type="character" w:customStyle="1" w:styleId="WW8Num1z5">
    <w:name w:val="WW8Num1z5"/>
    <w:qFormat/>
    <w:rsid w:val="00BA3180"/>
  </w:style>
  <w:style w:type="character" w:customStyle="1" w:styleId="WW8Num1z6">
    <w:name w:val="WW8Num1z6"/>
    <w:qFormat/>
    <w:rsid w:val="00BA3180"/>
  </w:style>
  <w:style w:type="character" w:customStyle="1" w:styleId="WW8Num1z7">
    <w:name w:val="WW8Num1z7"/>
    <w:qFormat/>
    <w:rsid w:val="00BA3180"/>
  </w:style>
  <w:style w:type="character" w:customStyle="1" w:styleId="WW8Num1z8">
    <w:name w:val="WW8Num1z8"/>
    <w:qFormat/>
    <w:rsid w:val="00BA3180"/>
  </w:style>
  <w:style w:type="character" w:customStyle="1" w:styleId="WW8Num2z0">
    <w:name w:val="WW8Num2z0"/>
    <w:qFormat/>
    <w:rsid w:val="00BA3180"/>
  </w:style>
  <w:style w:type="character" w:customStyle="1" w:styleId="WW8Num2z1">
    <w:name w:val="WW8Num2z1"/>
    <w:qFormat/>
    <w:rsid w:val="00BA3180"/>
  </w:style>
  <w:style w:type="character" w:customStyle="1" w:styleId="WW8Num2z2">
    <w:name w:val="WW8Num2z2"/>
    <w:qFormat/>
    <w:rsid w:val="00BA3180"/>
  </w:style>
  <w:style w:type="character" w:customStyle="1" w:styleId="WW8Num2z3">
    <w:name w:val="WW8Num2z3"/>
    <w:qFormat/>
    <w:rsid w:val="00BA3180"/>
  </w:style>
  <w:style w:type="character" w:customStyle="1" w:styleId="WW8Num2z4">
    <w:name w:val="WW8Num2z4"/>
    <w:qFormat/>
    <w:rsid w:val="00BA3180"/>
    <w:rPr>
      <w:rFonts w:ascii="Arial" w:hAnsi="Arial" w:cs="Times New Roman"/>
      <w:b w:val="0"/>
      <w:i w:val="0"/>
      <w:sz w:val="20"/>
      <w:szCs w:val="20"/>
    </w:rPr>
  </w:style>
  <w:style w:type="character" w:customStyle="1" w:styleId="WW8Num2z5">
    <w:name w:val="WW8Num2z5"/>
    <w:qFormat/>
    <w:rsid w:val="00BA3180"/>
  </w:style>
  <w:style w:type="character" w:customStyle="1" w:styleId="WW8Num2z6">
    <w:name w:val="WW8Num2z6"/>
    <w:qFormat/>
    <w:rsid w:val="00BA3180"/>
  </w:style>
  <w:style w:type="character" w:customStyle="1" w:styleId="WW8Num2z7">
    <w:name w:val="WW8Num2z7"/>
    <w:qFormat/>
    <w:rsid w:val="00BA3180"/>
  </w:style>
  <w:style w:type="character" w:customStyle="1" w:styleId="WW8Num2z8">
    <w:name w:val="WW8Num2z8"/>
    <w:qFormat/>
    <w:rsid w:val="00BA3180"/>
  </w:style>
  <w:style w:type="character" w:customStyle="1" w:styleId="WW8Num3z0">
    <w:name w:val="WW8Num3z0"/>
    <w:qFormat/>
    <w:rsid w:val="00BA3180"/>
    <w:rPr>
      <w:rFonts w:ascii="Symbol" w:hAnsi="Symbol" w:cs="Symbol"/>
      <w:lang w:val="el-GR"/>
    </w:rPr>
  </w:style>
  <w:style w:type="character" w:customStyle="1" w:styleId="WW8Num4z0">
    <w:name w:val="WW8Num4z0"/>
    <w:qFormat/>
    <w:rsid w:val="00BA3180"/>
    <w:rPr>
      <w:lang w:val="el-GR"/>
    </w:rPr>
  </w:style>
  <w:style w:type="character" w:customStyle="1" w:styleId="WW8Num5z0">
    <w:name w:val="WW8Num5z0"/>
    <w:qFormat/>
    <w:rsid w:val="00BA3180"/>
    <w:rPr>
      <w:rFonts w:ascii="Webdings" w:hAnsi="Webdings" w:cs="Webdings"/>
      <w:color w:val="333399"/>
      <w:sz w:val="16"/>
    </w:rPr>
  </w:style>
  <w:style w:type="character" w:customStyle="1" w:styleId="WW8Num6z0">
    <w:name w:val="WW8Num6z0"/>
    <w:qFormat/>
    <w:rsid w:val="00BA3180"/>
    <w:rPr>
      <w:rFonts w:ascii="Symbol" w:hAnsi="Symbol" w:cs="Symbol"/>
      <w:strike/>
      <w:color w:val="0070C0"/>
      <w:kern w:val="1"/>
      <w:position w:val="0"/>
      <w:sz w:val="24"/>
      <w:vertAlign w:val="baseline"/>
      <w:lang w:val="el-GR"/>
    </w:rPr>
  </w:style>
  <w:style w:type="character" w:customStyle="1" w:styleId="WW8Num7z0">
    <w:name w:val="WW8Num7z0"/>
    <w:qFormat/>
    <w:rsid w:val="00BA3180"/>
    <w:rPr>
      <w:rFonts w:ascii="Symbol" w:hAnsi="Symbol" w:cs="Symbol"/>
      <w:shd w:val="clear" w:color="auto" w:fill="C0C0C0"/>
      <w:lang w:val="el-GR"/>
    </w:rPr>
  </w:style>
  <w:style w:type="character" w:customStyle="1" w:styleId="WW8Num8z0">
    <w:name w:val="WW8Num8z0"/>
    <w:qFormat/>
    <w:rsid w:val="00BA3180"/>
    <w:rPr>
      <w:b/>
      <w:bCs/>
      <w:szCs w:val="22"/>
      <w:lang w:val="el-GR"/>
    </w:rPr>
  </w:style>
  <w:style w:type="character" w:customStyle="1" w:styleId="WW8Num8z1">
    <w:name w:val="WW8Num8z1"/>
    <w:qFormat/>
    <w:rsid w:val="00BA3180"/>
  </w:style>
  <w:style w:type="character" w:customStyle="1" w:styleId="WW8Num8z2">
    <w:name w:val="WW8Num8z2"/>
    <w:qFormat/>
    <w:rsid w:val="00BA3180"/>
  </w:style>
  <w:style w:type="character" w:customStyle="1" w:styleId="WW8Num8z3">
    <w:name w:val="WW8Num8z3"/>
    <w:qFormat/>
    <w:rsid w:val="00BA3180"/>
  </w:style>
  <w:style w:type="character" w:customStyle="1" w:styleId="WW8Num8z4">
    <w:name w:val="WW8Num8z4"/>
    <w:qFormat/>
    <w:rsid w:val="00BA3180"/>
  </w:style>
  <w:style w:type="character" w:customStyle="1" w:styleId="WW8Num8z5">
    <w:name w:val="WW8Num8z5"/>
    <w:qFormat/>
    <w:rsid w:val="00BA3180"/>
  </w:style>
  <w:style w:type="character" w:customStyle="1" w:styleId="WW8Num8z6">
    <w:name w:val="WW8Num8z6"/>
    <w:qFormat/>
    <w:rsid w:val="00BA3180"/>
  </w:style>
  <w:style w:type="character" w:customStyle="1" w:styleId="WW8Num8z7">
    <w:name w:val="WW8Num8z7"/>
    <w:qFormat/>
    <w:rsid w:val="00BA3180"/>
  </w:style>
  <w:style w:type="character" w:customStyle="1" w:styleId="WW8Num8z8">
    <w:name w:val="WW8Num8z8"/>
    <w:qFormat/>
    <w:rsid w:val="00BA3180"/>
  </w:style>
  <w:style w:type="character" w:customStyle="1" w:styleId="WW8Num9z0">
    <w:name w:val="WW8Num9z0"/>
    <w:qFormat/>
    <w:rsid w:val="00BA3180"/>
    <w:rPr>
      <w:b/>
      <w:bCs/>
      <w:szCs w:val="22"/>
      <w:lang w:val="el-GR"/>
    </w:rPr>
  </w:style>
  <w:style w:type="character" w:customStyle="1" w:styleId="WW8Num9z1">
    <w:name w:val="WW8Num9z1"/>
    <w:qFormat/>
    <w:rsid w:val="00BA3180"/>
    <w:rPr>
      <w:rFonts w:eastAsia="Calibri"/>
      <w:lang w:val="el-GR"/>
    </w:rPr>
  </w:style>
  <w:style w:type="character" w:customStyle="1" w:styleId="WW8Num9z2">
    <w:name w:val="WW8Num9z2"/>
    <w:qFormat/>
    <w:rsid w:val="00BA3180"/>
  </w:style>
  <w:style w:type="character" w:customStyle="1" w:styleId="WW8Num9z3">
    <w:name w:val="WW8Num9z3"/>
    <w:qFormat/>
    <w:rsid w:val="00BA3180"/>
  </w:style>
  <w:style w:type="character" w:customStyle="1" w:styleId="WW8Num9z4">
    <w:name w:val="WW8Num9z4"/>
    <w:qFormat/>
    <w:rsid w:val="00BA3180"/>
  </w:style>
  <w:style w:type="character" w:customStyle="1" w:styleId="WW8Num9z5">
    <w:name w:val="WW8Num9z5"/>
    <w:qFormat/>
    <w:rsid w:val="00BA3180"/>
  </w:style>
  <w:style w:type="character" w:customStyle="1" w:styleId="WW8Num9z6">
    <w:name w:val="WW8Num9z6"/>
    <w:qFormat/>
    <w:rsid w:val="00BA3180"/>
  </w:style>
  <w:style w:type="character" w:customStyle="1" w:styleId="WW8Num9z7">
    <w:name w:val="WW8Num9z7"/>
    <w:qFormat/>
    <w:rsid w:val="00BA3180"/>
  </w:style>
  <w:style w:type="character" w:customStyle="1" w:styleId="WW8Num9z8">
    <w:name w:val="WW8Num9z8"/>
    <w:qFormat/>
    <w:rsid w:val="00BA3180"/>
  </w:style>
  <w:style w:type="character" w:customStyle="1" w:styleId="WW8Num10z0">
    <w:name w:val="WW8Num10z0"/>
    <w:qFormat/>
    <w:rsid w:val="00BA3180"/>
    <w:rPr>
      <w:rFonts w:ascii="Symbol" w:hAnsi="Symbol" w:cs="OpenSymbol"/>
      <w:color w:val="5B9BD5"/>
    </w:rPr>
  </w:style>
  <w:style w:type="character" w:customStyle="1" w:styleId="WW8Num11z0">
    <w:name w:val="WW8Num11z0"/>
    <w:qFormat/>
    <w:rsid w:val="00BA3180"/>
    <w:rPr>
      <w:rFonts w:ascii="Angsana New" w:hAnsi="Angsana New" w:cs="Angsana New" w:hint="default"/>
      <w:color w:val="000000"/>
      <w:kern w:val="1"/>
      <w:szCs w:val="22"/>
      <w:shd w:val="clear" w:color="auto" w:fill="FFFFFF"/>
      <w:lang w:val="el-GR"/>
    </w:rPr>
  </w:style>
  <w:style w:type="character" w:customStyle="1" w:styleId="WW8Num7z1">
    <w:name w:val="WW8Num7z1"/>
    <w:qFormat/>
    <w:rsid w:val="00BA3180"/>
  </w:style>
  <w:style w:type="character" w:customStyle="1" w:styleId="WW8Num7z2">
    <w:name w:val="WW8Num7z2"/>
    <w:qFormat/>
    <w:rsid w:val="00BA3180"/>
  </w:style>
  <w:style w:type="character" w:customStyle="1" w:styleId="WW8Num7z3">
    <w:name w:val="WW8Num7z3"/>
    <w:qFormat/>
    <w:rsid w:val="00BA3180"/>
  </w:style>
  <w:style w:type="character" w:customStyle="1" w:styleId="WW8Num7z4">
    <w:name w:val="WW8Num7z4"/>
    <w:qFormat/>
    <w:rsid w:val="00BA3180"/>
  </w:style>
  <w:style w:type="character" w:customStyle="1" w:styleId="WW8Num7z5">
    <w:name w:val="WW8Num7z5"/>
    <w:qFormat/>
    <w:rsid w:val="00BA3180"/>
  </w:style>
  <w:style w:type="character" w:customStyle="1" w:styleId="WW8Num7z6">
    <w:name w:val="WW8Num7z6"/>
    <w:qFormat/>
    <w:rsid w:val="00BA3180"/>
  </w:style>
  <w:style w:type="character" w:customStyle="1" w:styleId="WW8Num7z7">
    <w:name w:val="WW8Num7z7"/>
    <w:qFormat/>
    <w:rsid w:val="00BA3180"/>
  </w:style>
  <w:style w:type="character" w:customStyle="1" w:styleId="WW8Num7z8">
    <w:name w:val="WW8Num7z8"/>
    <w:qFormat/>
    <w:rsid w:val="00BA3180"/>
  </w:style>
  <w:style w:type="character" w:customStyle="1" w:styleId="WW8Num10z1">
    <w:name w:val="WW8Num10z1"/>
    <w:qFormat/>
    <w:rsid w:val="00BA3180"/>
    <w:rPr>
      <w:rFonts w:ascii="Courier New" w:hAnsi="Courier New" w:cs="Courier New" w:hint="default"/>
    </w:rPr>
  </w:style>
  <w:style w:type="character" w:customStyle="1" w:styleId="WW8Num10z3">
    <w:name w:val="WW8Num10z3"/>
    <w:qFormat/>
    <w:rsid w:val="00BA3180"/>
    <w:rPr>
      <w:rFonts w:ascii="Symbol" w:hAnsi="Symbol" w:cs="Symbol" w:hint="default"/>
    </w:rPr>
  </w:style>
  <w:style w:type="character" w:customStyle="1" w:styleId="WW8Num11z1">
    <w:name w:val="WW8Num11z1"/>
    <w:qFormat/>
    <w:rsid w:val="00BA3180"/>
    <w:rPr>
      <w:rFonts w:ascii="Courier New" w:hAnsi="Courier New" w:cs="Courier New" w:hint="default"/>
    </w:rPr>
  </w:style>
  <w:style w:type="character" w:customStyle="1" w:styleId="WW8Num11z3">
    <w:name w:val="WW8Num11z3"/>
    <w:qFormat/>
    <w:rsid w:val="00BA3180"/>
    <w:rPr>
      <w:rFonts w:ascii="Symbol" w:hAnsi="Symbol" w:cs="Symbol" w:hint="default"/>
    </w:rPr>
  </w:style>
  <w:style w:type="character" w:customStyle="1" w:styleId="WW8Num12z0">
    <w:name w:val="WW8Num12z0"/>
    <w:qFormat/>
    <w:rsid w:val="00BA3180"/>
    <w:rPr>
      <w:rFonts w:ascii="Angsana New" w:hAnsi="Angsana New" w:cs="Angsana New" w:hint="default"/>
      <w:color w:val="000000"/>
      <w:kern w:val="1"/>
      <w:szCs w:val="22"/>
      <w:shd w:val="clear" w:color="auto" w:fill="FFFFFF"/>
      <w:lang w:val="el-GR"/>
    </w:rPr>
  </w:style>
  <w:style w:type="character" w:customStyle="1" w:styleId="WW8Num12z1">
    <w:name w:val="WW8Num12z1"/>
    <w:qFormat/>
    <w:rsid w:val="00BA3180"/>
    <w:rPr>
      <w:rFonts w:ascii="Courier New" w:hAnsi="Courier New" w:cs="Courier New" w:hint="default"/>
    </w:rPr>
  </w:style>
  <w:style w:type="character" w:customStyle="1" w:styleId="WW8Num12z2">
    <w:name w:val="WW8Num12z2"/>
    <w:qFormat/>
    <w:rsid w:val="00BA3180"/>
    <w:rPr>
      <w:rFonts w:ascii="Wingdings" w:hAnsi="Wingdings" w:cs="Wingdings" w:hint="default"/>
    </w:rPr>
  </w:style>
  <w:style w:type="character" w:customStyle="1" w:styleId="WW8Num12z3">
    <w:name w:val="WW8Num12z3"/>
    <w:qFormat/>
    <w:rsid w:val="00BA3180"/>
    <w:rPr>
      <w:rFonts w:ascii="Symbol" w:hAnsi="Symbol" w:cs="Symbol" w:hint="default"/>
    </w:rPr>
  </w:style>
  <w:style w:type="character" w:customStyle="1" w:styleId="40">
    <w:name w:val="Προεπιλεγμένη γραμματοσειρά4"/>
    <w:qFormat/>
    <w:rsid w:val="00BA3180"/>
  </w:style>
  <w:style w:type="character" w:customStyle="1" w:styleId="30">
    <w:name w:val="Προεπιλεγμένη γραμματοσειρά3"/>
    <w:qFormat/>
    <w:rsid w:val="00BA3180"/>
  </w:style>
  <w:style w:type="character" w:customStyle="1" w:styleId="WW-DefaultParagraphFont">
    <w:name w:val="WW-Default Paragraph Font"/>
    <w:qFormat/>
    <w:rsid w:val="00BA3180"/>
  </w:style>
  <w:style w:type="character" w:customStyle="1" w:styleId="WW8Num10z2">
    <w:name w:val="WW8Num10z2"/>
    <w:qFormat/>
    <w:rsid w:val="00BA3180"/>
  </w:style>
  <w:style w:type="character" w:customStyle="1" w:styleId="WW8Num10z4">
    <w:name w:val="WW8Num10z4"/>
    <w:qFormat/>
    <w:rsid w:val="00BA3180"/>
  </w:style>
  <w:style w:type="character" w:customStyle="1" w:styleId="WW8Num10z5">
    <w:name w:val="WW8Num10z5"/>
    <w:qFormat/>
    <w:rsid w:val="00BA3180"/>
  </w:style>
  <w:style w:type="character" w:customStyle="1" w:styleId="WW8Num10z6">
    <w:name w:val="WW8Num10z6"/>
    <w:qFormat/>
    <w:rsid w:val="00BA3180"/>
  </w:style>
  <w:style w:type="character" w:customStyle="1" w:styleId="WW8Num10z7">
    <w:name w:val="WW8Num10z7"/>
    <w:qFormat/>
    <w:rsid w:val="00BA3180"/>
  </w:style>
  <w:style w:type="character" w:customStyle="1" w:styleId="WW8Num10z8">
    <w:name w:val="WW8Num10z8"/>
    <w:qFormat/>
    <w:rsid w:val="00BA3180"/>
  </w:style>
  <w:style w:type="character" w:customStyle="1" w:styleId="DefaultParagraphFont2">
    <w:name w:val="Default Paragraph Font2"/>
    <w:qFormat/>
    <w:rsid w:val="00BA3180"/>
  </w:style>
  <w:style w:type="character" w:customStyle="1" w:styleId="WW8Num11z2">
    <w:name w:val="WW8Num11z2"/>
    <w:qFormat/>
    <w:rsid w:val="00BA3180"/>
  </w:style>
  <w:style w:type="character" w:customStyle="1" w:styleId="WW8Num11z4">
    <w:name w:val="WW8Num11z4"/>
    <w:qFormat/>
    <w:rsid w:val="00BA3180"/>
  </w:style>
  <w:style w:type="character" w:customStyle="1" w:styleId="WW8Num11z5">
    <w:name w:val="WW8Num11z5"/>
    <w:qFormat/>
    <w:rsid w:val="00BA3180"/>
  </w:style>
  <w:style w:type="character" w:customStyle="1" w:styleId="WW8Num11z6">
    <w:name w:val="WW8Num11z6"/>
    <w:qFormat/>
    <w:rsid w:val="00BA3180"/>
  </w:style>
  <w:style w:type="character" w:customStyle="1" w:styleId="WW8Num11z7">
    <w:name w:val="WW8Num11z7"/>
    <w:qFormat/>
    <w:rsid w:val="00BA3180"/>
  </w:style>
  <w:style w:type="character" w:customStyle="1" w:styleId="WW8Num11z8">
    <w:name w:val="WW8Num11z8"/>
    <w:qFormat/>
    <w:rsid w:val="00BA3180"/>
  </w:style>
  <w:style w:type="character" w:customStyle="1" w:styleId="WW8Num12z4">
    <w:name w:val="WW8Num12z4"/>
    <w:qFormat/>
    <w:rsid w:val="00BA3180"/>
  </w:style>
  <w:style w:type="character" w:customStyle="1" w:styleId="WW8Num12z5">
    <w:name w:val="WW8Num12z5"/>
    <w:qFormat/>
    <w:rsid w:val="00BA3180"/>
  </w:style>
  <w:style w:type="character" w:customStyle="1" w:styleId="WW8Num12z6">
    <w:name w:val="WW8Num12z6"/>
    <w:qFormat/>
    <w:rsid w:val="00BA3180"/>
  </w:style>
  <w:style w:type="character" w:customStyle="1" w:styleId="WW8Num12z7">
    <w:name w:val="WW8Num12z7"/>
    <w:qFormat/>
    <w:rsid w:val="00BA3180"/>
  </w:style>
  <w:style w:type="character" w:customStyle="1" w:styleId="WW8Num12z8">
    <w:name w:val="WW8Num12z8"/>
    <w:qFormat/>
    <w:rsid w:val="00BA3180"/>
  </w:style>
  <w:style w:type="character" w:customStyle="1" w:styleId="WW8Num13z0">
    <w:name w:val="WW8Num13z0"/>
    <w:qFormat/>
    <w:rsid w:val="00BA3180"/>
    <w:rPr>
      <w:rFonts w:ascii="Symbol" w:hAnsi="Symbol" w:cs="OpenSymbol"/>
    </w:rPr>
  </w:style>
  <w:style w:type="character" w:customStyle="1" w:styleId="WW-DefaultParagraphFont1">
    <w:name w:val="WW-Default Paragraph Font1"/>
    <w:qFormat/>
    <w:rsid w:val="00BA3180"/>
  </w:style>
  <w:style w:type="character" w:customStyle="1" w:styleId="WW8Num13z1">
    <w:name w:val="WW8Num13z1"/>
    <w:qFormat/>
    <w:rsid w:val="00BA3180"/>
    <w:rPr>
      <w:rFonts w:eastAsia="Calibri"/>
      <w:lang w:val="el-GR"/>
    </w:rPr>
  </w:style>
  <w:style w:type="character" w:customStyle="1" w:styleId="WW8Num13z2">
    <w:name w:val="WW8Num13z2"/>
    <w:qFormat/>
    <w:rsid w:val="00BA3180"/>
  </w:style>
  <w:style w:type="character" w:customStyle="1" w:styleId="WW8Num13z3">
    <w:name w:val="WW8Num13z3"/>
    <w:qFormat/>
    <w:rsid w:val="00BA3180"/>
  </w:style>
  <w:style w:type="character" w:customStyle="1" w:styleId="WW8Num13z4">
    <w:name w:val="WW8Num13z4"/>
    <w:qFormat/>
    <w:rsid w:val="00BA3180"/>
  </w:style>
  <w:style w:type="character" w:customStyle="1" w:styleId="WW8Num13z5">
    <w:name w:val="WW8Num13z5"/>
    <w:qFormat/>
    <w:rsid w:val="00BA3180"/>
  </w:style>
  <w:style w:type="character" w:customStyle="1" w:styleId="WW8Num13z6">
    <w:name w:val="WW8Num13z6"/>
    <w:qFormat/>
    <w:rsid w:val="00BA3180"/>
  </w:style>
  <w:style w:type="character" w:customStyle="1" w:styleId="WW8Num13z7">
    <w:name w:val="WW8Num13z7"/>
    <w:qFormat/>
    <w:rsid w:val="00BA3180"/>
  </w:style>
  <w:style w:type="character" w:customStyle="1" w:styleId="WW8Num13z8">
    <w:name w:val="WW8Num13z8"/>
    <w:qFormat/>
    <w:rsid w:val="00BA3180"/>
  </w:style>
  <w:style w:type="character" w:customStyle="1" w:styleId="WW8Num14z0">
    <w:name w:val="WW8Num14z0"/>
    <w:qFormat/>
    <w:rsid w:val="00BA3180"/>
    <w:rPr>
      <w:rFonts w:ascii="Symbol" w:hAnsi="Symbol" w:cs="OpenSymbol"/>
    </w:rPr>
  </w:style>
  <w:style w:type="character" w:customStyle="1" w:styleId="WW8Num14z1">
    <w:name w:val="WW8Num14z1"/>
    <w:qFormat/>
    <w:rsid w:val="00BA3180"/>
  </w:style>
  <w:style w:type="character" w:customStyle="1" w:styleId="WW8Num14z2">
    <w:name w:val="WW8Num14z2"/>
    <w:qFormat/>
    <w:rsid w:val="00BA3180"/>
  </w:style>
  <w:style w:type="character" w:customStyle="1" w:styleId="WW8Num14z3">
    <w:name w:val="WW8Num14z3"/>
    <w:qFormat/>
    <w:rsid w:val="00BA3180"/>
  </w:style>
  <w:style w:type="character" w:customStyle="1" w:styleId="WW8Num14z4">
    <w:name w:val="WW8Num14z4"/>
    <w:qFormat/>
    <w:rsid w:val="00BA3180"/>
  </w:style>
  <w:style w:type="character" w:customStyle="1" w:styleId="WW8Num14z5">
    <w:name w:val="WW8Num14z5"/>
    <w:qFormat/>
    <w:rsid w:val="00BA3180"/>
  </w:style>
  <w:style w:type="character" w:customStyle="1" w:styleId="WW8Num14z6">
    <w:name w:val="WW8Num14z6"/>
    <w:qFormat/>
    <w:rsid w:val="00BA3180"/>
  </w:style>
  <w:style w:type="character" w:customStyle="1" w:styleId="WW8Num14z7">
    <w:name w:val="WW8Num14z7"/>
    <w:qFormat/>
    <w:rsid w:val="00BA3180"/>
  </w:style>
  <w:style w:type="character" w:customStyle="1" w:styleId="WW8Num14z8">
    <w:name w:val="WW8Num14z8"/>
    <w:qFormat/>
    <w:rsid w:val="00BA3180"/>
  </w:style>
  <w:style w:type="character" w:customStyle="1" w:styleId="WW8Num15z0">
    <w:name w:val="WW8Num15z0"/>
    <w:qFormat/>
    <w:rsid w:val="00BA3180"/>
  </w:style>
  <w:style w:type="character" w:customStyle="1" w:styleId="WW8Num15z1">
    <w:name w:val="WW8Num15z1"/>
    <w:qFormat/>
    <w:rsid w:val="00BA3180"/>
  </w:style>
  <w:style w:type="character" w:customStyle="1" w:styleId="WW8Num15z2">
    <w:name w:val="WW8Num15z2"/>
    <w:qFormat/>
    <w:rsid w:val="00BA3180"/>
  </w:style>
  <w:style w:type="character" w:customStyle="1" w:styleId="WW8Num15z3">
    <w:name w:val="WW8Num15z3"/>
    <w:qFormat/>
    <w:rsid w:val="00BA3180"/>
  </w:style>
  <w:style w:type="character" w:customStyle="1" w:styleId="WW8Num15z4">
    <w:name w:val="WW8Num15z4"/>
    <w:qFormat/>
    <w:rsid w:val="00BA3180"/>
  </w:style>
  <w:style w:type="character" w:customStyle="1" w:styleId="WW8Num15z5">
    <w:name w:val="WW8Num15z5"/>
    <w:qFormat/>
    <w:rsid w:val="00BA3180"/>
  </w:style>
  <w:style w:type="character" w:customStyle="1" w:styleId="WW8Num15z6">
    <w:name w:val="WW8Num15z6"/>
    <w:qFormat/>
    <w:rsid w:val="00BA3180"/>
  </w:style>
  <w:style w:type="character" w:customStyle="1" w:styleId="WW8Num15z7">
    <w:name w:val="WW8Num15z7"/>
    <w:qFormat/>
    <w:rsid w:val="00BA3180"/>
  </w:style>
  <w:style w:type="character" w:customStyle="1" w:styleId="WW8Num15z8">
    <w:name w:val="WW8Num15z8"/>
    <w:qFormat/>
    <w:rsid w:val="00BA3180"/>
  </w:style>
  <w:style w:type="character" w:customStyle="1" w:styleId="WW8Num16z0">
    <w:name w:val="WW8Num16z0"/>
    <w:qFormat/>
    <w:rsid w:val="00BA3180"/>
  </w:style>
  <w:style w:type="character" w:customStyle="1" w:styleId="WW8Num16z1">
    <w:name w:val="WW8Num16z1"/>
    <w:qFormat/>
    <w:rsid w:val="00BA3180"/>
  </w:style>
  <w:style w:type="character" w:customStyle="1" w:styleId="WW8Num16z2">
    <w:name w:val="WW8Num16z2"/>
    <w:qFormat/>
    <w:rsid w:val="00BA3180"/>
  </w:style>
  <w:style w:type="character" w:customStyle="1" w:styleId="WW8Num16z3">
    <w:name w:val="WW8Num16z3"/>
    <w:qFormat/>
    <w:rsid w:val="00BA3180"/>
  </w:style>
  <w:style w:type="character" w:customStyle="1" w:styleId="WW8Num16z4">
    <w:name w:val="WW8Num16z4"/>
    <w:qFormat/>
    <w:rsid w:val="00BA3180"/>
  </w:style>
  <w:style w:type="character" w:customStyle="1" w:styleId="WW8Num16z5">
    <w:name w:val="WW8Num16z5"/>
    <w:qFormat/>
    <w:rsid w:val="00BA3180"/>
  </w:style>
  <w:style w:type="character" w:customStyle="1" w:styleId="WW8Num16z6">
    <w:name w:val="WW8Num16z6"/>
    <w:qFormat/>
    <w:rsid w:val="00BA3180"/>
  </w:style>
  <w:style w:type="character" w:customStyle="1" w:styleId="WW8Num16z7">
    <w:name w:val="WW8Num16z7"/>
    <w:qFormat/>
    <w:rsid w:val="00BA3180"/>
  </w:style>
  <w:style w:type="character" w:customStyle="1" w:styleId="WW8Num16z8">
    <w:name w:val="WW8Num16z8"/>
    <w:qFormat/>
    <w:rsid w:val="00BA3180"/>
  </w:style>
  <w:style w:type="character" w:customStyle="1" w:styleId="WW-DefaultParagraphFont11">
    <w:name w:val="WW-Default Paragraph Font11"/>
    <w:qFormat/>
    <w:rsid w:val="00BA3180"/>
  </w:style>
  <w:style w:type="character" w:customStyle="1" w:styleId="WW-DefaultParagraphFont111">
    <w:name w:val="WW-Default Paragraph Font111"/>
    <w:qFormat/>
    <w:rsid w:val="00BA3180"/>
  </w:style>
  <w:style w:type="character" w:customStyle="1" w:styleId="WW-DefaultParagraphFont1111">
    <w:name w:val="WW-Default Paragraph Font1111"/>
    <w:qFormat/>
    <w:rsid w:val="00BA3180"/>
  </w:style>
  <w:style w:type="character" w:customStyle="1" w:styleId="WW-DefaultParagraphFont11111">
    <w:name w:val="WW-Default Paragraph Font11111"/>
    <w:qFormat/>
    <w:rsid w:val="00BA3180"/>
  </w:style>
  <w:style w:type="character" w:customStyle="1" w:styleId="WW-DefaultParagraphFont111111">
    <w:name w:val="WW-Default Paragraph Font111111"/>
    <w:qFormat/>
    <w:rsid w:val="00BA3180"/>
  </w:style>
  <w:style w:type="character" w:customStyle="1" w:styleId="WW8Num17z0">
    <w:name w:val="WW8Num17z0"/>
    <w:qFormat/>
    <w:rsid w:val="00BA3180"/>
  </w:style>
  <w:style w:type="character" w:customStyle="1" w:styleId="WW8Num17z1">
    <w:name w:val="WW8Num17z1"/>
    <w:qFormat/>
    <w:rsid w:val="00BA3180"/>
  </w:style>
  <w:style w:type="character" w:customStyle="1" w:styleId="WW8Num17z2">
    <w:name w:val="WW8Num17z2"/>
    <w:qFormat/>
    <w:rsid w:val="00BA3180"/>
  </w:style>
  <w:style w:type="character" w:customStyle="1" w:styleId="WW8Num17z3">
    <w:name w:val="WW8Num17z3"/>
    <w:qFormat/>
    <w:rsid w:val="00BA3180"/>
  </w:style>
  <w:style w:type="character" w:customStyle="1" w:styleId="WW8Num17z4">
    <w:name w:val="WW8Num17z4"/>
    <w:qFormat/>
    <w:rsid w:val="00BA3180"/>
  </w:style>
  <w:style w:type="character" w:customStyle="1" w:styleId="WW8Num17z5">
    <w:name w:val="WW8Num17z5"/>
    <w:qFormat/>
    <w:rsid w:val="00BA3180"/>
  </w:style>
  <w:style w:type="character" w:customStyle="1" w:styleId="WW8Num17z6">
    <w:name w:val="WW8Num17z6"/>
    <w:qFormat/>
    <w:rsid w:val="00BA3180"/>
  </w:style>
  <w:style w:type="character" w:customStyle="1" w:styleId="WW8Num17z7">
    <w:name w:val="WW8Num17z7"/>
    <w:qFormat/>
    <w:rsid w:val="00BA3180"/>
  </w:style>
  <w:style w:type="character" w:customStyle="1" w:styleId="WW8Num17z8">
    <w:name w:val="WW8Num17z8"/>
    <w:qFormat/>
    <w:rsid w:val="00BA3180"/>
  </w:style>
  <w:style w:type="character" w:customStyle="1" w:styleId="WW8Num18z0">
    <w:name w:val="WW8Num18z0"/>
    <w:qFormat/>
    <w:rsid w:val="00BA3180"/>
  </w:style>
  <w:style w:type="character" w:customStyle="1" w:styleId="WW8Num18z1">
    <w:name w:val="WW8Num18z1"/>
    <w:qFormat/>
    <w:rsid w:val="00BA3180"/>
  </w:style>
  <w:style w:type="character" w:customStyle="1" w:styleId="WW8Num18z2">
    <w:name w:val="WW8Num18z2"/>
    <w:qFormat/>
    <w:rsid w:val="00BA3180"/>
  </w:style>
  <w:style w:type="character" w:customStyle="1" w:styleId="WW8Num18z3">
    <w:name w:val="WW8Num18z3"/>
    <w:qFormat/>
    <w:rsid w:val="00BA3180"/>
  </w:style>
  <w:style w:type="character" w:customStyle="1" w:styleId="WW8Num18z4">
    <w:name w:val="WW8Num18z4"/>
    <w:qFormat/>
    <w:rsid w:val="00BA3180"/>
  </w:style>
  <w:style w:type="character" w:customStyle="1" w:styleId="WW8Num18z5">
    <w:name w:val="WW8Num18z5"/>
    <w:qFormat/>
    <w:rsid w:val="00BA3180"/>
  </w:style>
  <w:style w:type="character" w:customStyle="1" w:styleId="WW8Num18z6">
    <w:name w:val="WW8Num18z6"/>
    <w:qFormat/>
    <w:rsid w:val="00BA3180"/>
  </w:style>
  <w:style w:type="character" w:customStyle="1" w:styleId="WW8Num18z7">
    <w:name w:val="WW8Num18z7"/>
    <w:qFormat/>
    <w:rsid w:val="00BA3180"/>
  </w:style>
  <w:style w:type="character" w:customStyle="1" w:styleId="WW8Num18z8">
    <w:name w:val="WW8Num18z8"/>
    <w:qFormat/>
    <w:rsid w:val="00BA3180"/>
  </w:style>
  <w:style w:type="character" w:customStyle="1" w:styleId="WW8Num3z1">
    <w:name w:val="WW8Num3z1"/>
    <w:qFormat/>
    <w:rsid w:val="00BA3180"/>
  </w:style>
  <w:style w:type="character" w:customStyle="1" w:styleId="WW8Num3z2">
    <w:name w:val="WW8Num3z2"/>
    <w:qFormat/>
    <w:rsid w:val="00BA3180"/>
  </w:style>
  <w:style w:type="character" w:customStyle="1" w:styleId="WW8Num3z3">
    <w:name w:val="WW8Num3z3"/>
    <w:qFormat/>
    <w:rsid w:val="00BA3180"/>
  </w:style>
  <w:style w:type="character" w:customStyle="1" w:styleId="WW8Num3z4">
    <w:name w:val="WW8Num3z4"/>
    <w:qFormat/>
    <w:rsid w:val="00BA3180"/>
    <w:rPr>
      <w:rFonts w:ascii="Arial" w:hAnsi="Arial" w:cs="Times New Roman"/>
      <w:b w:val="0"/>
      <w:i w:val="0"/>
      <w:sz w:val="20"/>
      <w:szCs w:val="20"/>
    </w:rPr>
  </w:style>
  <w:style w:type="character" w:customStyle="1" w:styleId="WW8Num3z5">
    <w:name w:val="WW8Num3z5"/>
    <w:qFormat/>
    <w:rsid w:val="00BA3180"/>
  </w:style>
  <w:style w:type="character" w:customStyle="1" w:styleId="WW8Num3z6">
    <w:name w:val="WW8Num3z6"/>
    <w:qFormat/>
    <w:rsid w:val="00BA3180"/>
  </w:style>
  <w:style w:type="character" w:customStyle="1" w:styleId="WW8Num3z7">
    <w:name w:val="WW8Num3z7"/>
    <w:qFormat/>
    <w:rsid w:val="00BA3180"/>
  </w:style>
  <w:style w:type="character" w:customStyle="1" w:styleId="WW8Num3z8">
    <w:name w:val="WW8Num3z8"/>
    <w:qFormat/>
    <w:rsid w:val="00BA3180"/>
  </w:style>
  <w:style w:type="character" w:customStyle="1" w:styleId="WW-DefaultParagraphFont1111111">
    <w:name w:val="WW-Default Paragraph Font1111111"/>
    <w:qFormat/>
    <w:rsid w:val="00BA3180"/>
  </w:style>
  <w:style w:type="character" w:customStyle="1" w:styleId="WW-DefaultParagraphFont11111111">
    <w:name w:val="WW-Default Paragraph Font11111111"/>
    <w:qFormat/>
    <w:rsid w:val="00BA3180"/>
  </w:style>
  <w:style w:type="character" w:customStyle="1" w:styleId="WW-DefaultParagraphFont111111111">
    <w:name w:val="WW-Default Paragraph Font111111111"/>
    <w:qFormat/>
    <w:rsid w:val="00BA3180"/>
  </w:style>
  <w:style w:type="character" w:customStyle="1" w:styleId="WW-DefaultParagraphFont1111111111">
    <w:name w:val="WW-Default Paragraph Font1111111111"/>
    <w:qFormat/>
    <w:rsid w:val="00BA3180"/>
  </w:style>
  <w:style w:type="character" w:customStyle="1" w:styleId="21">
    <w:name w:val="Προεπιλεγμένη γραμματοσειρά2"/>
    <w:qFormat/>
    <w:rsid w:val="00BA3180"/>
  </w:style>
  <w:style w:type="character" w:customStyle="1" w:styleId="WW8Num19z0">
    <w:name w:val="WW8Num19z0"/>
    <w:qFormat/>
    <w:rsid w:val="00BA3180"/>
    <w:rPr>
      <w:rFonts w:ascii="Calibri" w:hAnsi="Calibri" w:cs="Calibri"/>
    </w:rPr>
  </w:style>
  <w:style w:type="character" w:customStyle="1" w:styleId="WW8Num19z1">
    <w:name w:val="WW8Num19z1"/>
    <w:qFormat/>
    <w:rsid w:val="00BA3180"/>
  </w:style>
  <w:style w:type="character" w:customStyle="1" w:styleId="WW8Num20z0">
    <w:name w:val="WW8Num20z0"/>
    <w:qFormat/>
    <w:rsid w:val="00BA3180"/>
    <w:rPr>
      <w:rFonts w:ascii="Calibri" w:eastAsia="Calibri" w:hAnsi="Calibri" w:cs="Times New Roman"/>
    </w:rPr>
  </w:style>
  <w:style w:type="character" w:customStyle="1" w:styleId="WW8Num20z1">
    <w:name w:val="WW8Num20z1"/>
    <w:qFormat/>
    <w:rsid w:val="00BA3180"/>
    <w:rPr>
      <w:rFonts w:ascii="Courier New" w:hAnsi="Courier New" w:cs="Courier New"/>
    </w:rPr>
  </w:style>
  <w:style w:type="character" w:customStyle="1" w:styleId="WW8Num20z2">
    <w:name w:val="WW8Num20z2"/>
    <w:qFormat/>
    <w:rsid w:val="00BA3180"/>
    <w:rPr>
      <w:rFonts w:ascii="Wingdings" w:hAnsi="Wingdings" w:cs="Wingdings"/>
    </w:rPr>
  </w:style>
  <w:style w:type="character" w:customStyle="1" w:styleId="WW8Num20z3">
    <w:name w:val="WW8Num20z3"/>
    <w:qFormat/>
    <w:rsid w:val="00BA3180"/>
    <w:rPr>
      <w:rFonts w:ascii="Symbol" w:hAnsi="Symbol" w:cs="Symbol"/>
    </w:rPr>
  </w:style>
  <w:style w:type="character" w:customStyle="1" w:styleId="WW-DefaultParagraphFont11111111111">
    <w:name w:val="WW-Default Paragraph Font11111111111"/>
    <w:qFormat/>
    <w:rsid w:val="00BA3180"/>
  </w:style>
  <w:style w:type="character" w:customStyle="1" w:styleId="WW8Num19z2">
    <w:name w:val="WW8Num19z2"/>
    <w:qFormat/>
    <w:rsid w:val="00BA3180"/>
  </w:style>
  <w:style w:type="character" w:customStyle="1" w:styleId="WW8Num19z3">
    <w:name w:val="WW8Num19z3"/>
    <w:qFormat/>
    <w:rsid w:val="00BA3180"/>
  </w:style>
  <w:style w:type="character" w:customStyle="1" w:styleId="WW8Num19z4">
    <w:name w:val="WW8Num19z4"/>
    <w:qFormat/>
    <w:rsid w:val="00BA3180"/>
  </w:style>
  <w:style w:type="character" w:customStyle="1" w:styleId="WW8Num19z5">
    <w:name w:val="WW8Num19z5"/>
    <w:qFormat/>
    <w:rsid w:val="00BA3180"/>
  </w:style>
  <w:style w:type="character" w:customStyle="1" w:styleId="WW8Num19z6">
    <w:name w:val="WW8Num19z6"/>
    <w:qFormat/>
    <w:rsid w:val="00BA3180"/>
  </w:style>
  <w:style w:type="character" w:customStyle="1" w:styleId="WW8Num19z7">
    <w:name w:val="WW8Num19z7"/>
    <w:qFormat/>
    <w:rsid w:val="00BA3180"/>
  </w:style>
  <w:style w:type="character" w:customStyle="1" w:styleId="WW8Num19z8">
    <w:name w:val="WW8Num19z8"/>
    <w:qFormat/>
    <w:rsid w:val="00BA3180"/>
  </w:style>
  <w:style w:type="character" w:customStyle="1" w:styleId="WW8Num20z4">
    <w:name w:val="WW8Num20z4"/>
    <w:qFormat/>
    <w:rsid w:val="00BA3180"/>
  </w:style>
  <w:style w:type="character" w:customStyle="1" w:styleId="WW8Num20z5">
    <w:name w:val="WW8Num20z5"/>
    <w:qFormat/>
    <w:rsid w:val="00BA3180"/>
  </w:style>
  <w:style w:type="character" w:customStyle="1" w:styleId="WW8Num20z6">
    <w:name w:val="WW8Num20z6"/>
    <w:qFormat/>
    <w:rsid w:val="00BA3180"/>
  </w:style>
  <w:style w:type="character" w:customStyle="1" w:styleId="WW8Num20z7">
    <w:name w:val="WW8Num20z7"/>
    <w:qFormat/>
    <w:rsid w:val="00BA3180"/>
  </w:style>
  <w:style w:type="character" w:customStyle="1" w:styleId="WW8Num20z8">
    <w:name w:val="WW8Num20z8"/>
    <w:qFormat/>
    <w:rsid w:val="00BA3180"/>
  </w:style>
  <w:style w:type="character" w:customStyle="1" w:styleId="WW-DefaultParagraphFont111111111111">
    <w:name w:val="WW-Default Paragraph Font111111111111"/>
    <w:qFormat/>
    <w:rsid w:val="00BA3180"/>
  </w:style>
  <w:style w:type="character" w:customStyle="1" w:styleId="WW-DefaultParagraphFont1111111111111">
    <w:name w:val="WW-Default Paragraph Font1111111111111"/>
    <w:qFormat/>
    <w:rsid w:val="00BA3180"/>
  </w:style>
  <w:style w:type="character" w:customStyle="1" w:styleId="WW8Num21z0">
    <w:name w:val="WW8Num21z0"/>
    <w:qFormat/>
    <w:rsid w:val="00BA3180"/>
    <w:rPr>
      <w:rFonts w:ascii="Calibri" w:eastAsia="Times New Roman" w:hAnsi="Calibri" w:cs="Calibri"/>
    </w:rPr>
  </w:style>
  <w:style w:type="character" w:customStyle="1" w:styleId="WW8Num21z1">
    <w:name w:val="WW8Num21z1"/>
    <w:qFormat/>
    <w:rsid w:val="00BA3180"/>
    <w:rPr>
      <w:rFonts w:ascii="Courier New" w:hAnsi="Courier New" w:cs="Courier New"/>
    </w:rPr>
  </w:style>
  <w:style w:type="character" w:customStyle="1" w:styleId="WW8Num21z2">
    <w:name w:val="WW8Num21z2"/>
    <w:qFormat/>
    <w:rsid w:val="00BA3180"/>
    <w:rPr>
      <w:rFonts w:ascii="Wingdings" w:hAnsi="Wingdings" w:cs="Wingdings"/>
    </w:rPr>
  </w:style>
  <w:style w:type="character" w:customStyle="1" w:styleId="WW8Num21z3">
    <w:name w:val="WW8Num21z3"/>
    <w:qFormat/>
    <w:rsid w:val="00BA3180"/>
    <w:rPr>
      <w:rFonts w:ascii="Symbol" w:hAnsi="Symbol" w:cs="Symbol"/>
    </w:rPr>
  </w:style>
  <w:style w:type="character" w:customStyle="1" w:styleId="WW8Num22z0">
    <w:name w:val="WW8Num22z0"/>
    <w:qFormat/>
    <w:rsid w:val="00BA3180"/>
    <w:rPr>
      <w:rFonts w:ascii="Symbol" w:hAnsi="Symbol" w:cs="Symbol"/>
    </w:rPr>
  </w:style>
  <w:style w:type="character" w:customStyle="1" w:styleId="WW8Num22z1">
    <w:name w:val="WW8Num22z1"/>
    <w:qFormat/>
    <w:rsid w:val="00BA3180"/>
    <w:rPr>
      <w:rFonts w:ascii="Courier New" w:hAnsi="Courier New" w:cs="Courier New"/>
    </w:rPr>
  </w:style>
  <w:style w:type="character" w:customStyle="1" w:styleId="WW8Num22z2">
    <w:name w:val="WW8Num22z2"/>
    <w:qFormat/>
    <w:rsid w:val="00BA3180"/>
    <w:rPr>
      <w:rFonts w:ascii="Wingdings" w:hAnsi="Wingdings" w:cs="Wingdings"/>
    </w:rPr>
  </w:style>
  <w:style w:type="character" w:customStyle="1" w:styleId="WW8Num23z0">
    <w:name w:val="WW8Num23z0"/>
    <w:qFormat/>
    <w:rsid w:val="00BA3180"/>
    <w:rPr>
      <w:rFonts w:ascii="Calibri" w:eastAsia="Times New Roman" w:hAnsi="Calibri" w:cs="Calibri"/>
    </w:rPr>
  </w:style>
  <w:style w:type="character" w:customStyle="1" w:styleId="WW8Num23z1">
    <w:name w:val="WW8Num23z1"/>
    <w:qFormat/>
    <w:rsid w:val="00BA3180"/>
    <w:rPr>
      <w:rFonts w:ascii="Courier New" w:hAnsi="Courier New" w:cs="Courier New"/>
    </w:rPr>
  </w:style>
  <w:style w:type="character" w:customStyle="1" w:styleId="WW8Num23z2">
    <w:name w:val="WW8Num23z2"/>
    <w:qFormat/>
    <w:rsid w:val="00BA3180"/>
    <w:rPr>
      <w:rFonts w:ascii="Wingdings" w:hAnsi="Wingdings" w:cs="Wingdings"/>
    </w:rPr>
  </w:style>
  <w:style w:type="character" w:customStyle="1" w:styleId="WW8Num23z3">
    <w:name w:val="WW8Num23z3"/>
    <w:qFormat/>
    <w:rsid w:val="00BA3180"/>
    <w:rPr>
      <w:rFonts w:ascii="Symbol" w:hAnsi="Symbol" w:cs="Symbol"/>
    </w:rPr>
  </w:style>
  <w:style w:type="character" w:customStyle="1" w:styleId="WW8Num24z0">
    <w:name w:val="WW8Num24z0"/>
    <w:qFormat/>
    <w:rsid w:val="00BA3180"/>
    <w:rPr>
      <w:rFonts w:ascii="Symbol" w:hAnsi="Symbol" w:cs="Symbol"/>
      <w:strike/>
      <w:color w:val="0070C0"/>
      <w:position w:val="0"/>
      <w:sz w:val="24"/>
      <w:vertAlign w:val="baseline"/>
      <w:lang w:val="el-GR"/>
    </w:rPr>
  </w:style>
  <w:style w:type="character" w:customStyle="1" w:styleId="WW8Num24z1">
    <w:name w:val="WW8Num24z1"/>
    <w:qFormat/>
    <w:rsid w:val="00BA3180"/>
    <w:rPr>
      <w:rFonts w:ascii="Courier New" w:hAnsi="Courier New" w:cs="Courier New"/>
    </w:rPr>
  </w:style>
  <w:style w:type="character" w:customStyle="1" w:styleId="WW8Num24z2">
    <w:name w:val="WW8Num24z2"/>
    <w:qFormat/>
    <w:rsid w:val="00BA3180"/>
    <w:rPr>
      <w:rFonts w:ascii="Wingdings" w:hAnsi="Wingdings" w:cs="Wingdings"/>
    </w:rPr>
  </w:style>
  <w:style w:type="character" w:customStyle="1" w:styleId="WW8Num25z0">
    <w:name w:val="WW8Num25z0"/>
    <w:qFormat/>
    <w:rsid w:val="00BA3180"/>
    <w:rPr>
      <w:rFonts w:ascii="Symbol" w:hAnsi="Symbol" w:cs="Symbol"/>
    </w:rPr>
  </w:style>
  <w:style w:type="character" w:customStyle="1" w:styleId="WW8Num25z1">
    <w:name w:val="WW8Num25z1"/>
    <w:qFormat/>
    <w:rsid w:val="00BA3180"/>
    <w:rPr>
      <w:rFonts w:ascii="Courier New" w:hAnsi="Courier New" w:cs="Courier New"/>
    </w:rPr>
  </w:style>
  <w:style w:type="character" w:customStyle="1" w:styleId="WW8Num25z2">
    <w:name w:val="WW8Num25z2"/>
    <w:qFormat/>
    <w:rsid w:val="00BA3180"/>
    <w:rPr>
      <w:rFonts w:ascii="Wingdings" w:hAnsi="Wingdings" w:cs="Wingdings"/>
    </w:rPr>
  </w:style>
  <w:style w:type="character" w:customStyle="1" w:styleId="WW8Num26z0">
    <w:name w:val="WW8Num26z0"/>
    <w:qFormat/>
    <w:rsid w:val="00BA3180"/>
    <w:rPr>
      <w:rFonts w:ascii="Symbol" w:hAnsi="Symbol" w:cs="Symbol"/>
    </w:rPr>
  </w:style>
  <w:style w:type="character" w:customStyle="1" w:styleId="WW8Num26z1">
    <w:name w:val="WW8Num26z1"/>
    <w:qFormat/>
    <w:rsid w:val="00BA3180"/>
    <w:rPr>
      <w:rFonts w:ascii="Courier New" w:hAnsi="Courier New" w:cs="Courier New"/>
    </w:rPr>
  </w:style>
  <w:style w:type="character" w:customStyle="1" w:styleId="WW8Num26z2">
    <w:name w:val="WW8Num26z2"/>
    <w:qFormat/>
    <w:rsid w:val="00BA3180"/>
    <w:rPr>
      <w:rFonts w:ascii="Wingdings" w:hAnsi="Wingdings" w:cs="Wingdings"/>
    </w:rPr>
  </w:style>
  <w:style w:type="character" w:customStyle="1" w:styleId="WW8Num27z0">
    <w:name w:val="WW8Num27z0"/>
    <w:qFormat/>
    <w:rsid w:val="00BA3180"/>
    <w:rPr>
      <w:rFonts w:ascii="Calibri" w:eastAsia="Times New Roman" w:hAnsi="Calibri" w:cs="Calibri"/>
    </w:rPr>
  </w:style>
  <w:style w:type="character" w:customStyle="1" w:styleId="WW8Num27z1">
    <w:name w:val="WW8Num27z1"/>
    <w:qFormat/>
    <w:rsid w:val="00BA3180"/>
    <w:rPr>
      <w:rFonts w:ascii="Courier New" w:hAnsi="Courier New" w:cs="Courier New"/>
    </w:rPr>
  </w:style>
  <w:style w:type="character" w:customStyle="1" w:styleId="WW8Num27z2">
    <w:name w:val="WW8Num27z2"/>
    <w:qFormat/>
    <w:rsid w:val="00BA3180"/>
    <w:rPr>
      <w:rFonts w:ascii="Wingdings" w:hAnsi="Wingdings" w:cs="Wingdings"/>
    </w:rPr>
  </w:style>
  <w:style w:type="character" w:customStyle="1" w:styleId="WW8Num27z3">
    <w:name w:val="WW8Num27z3"/>
    <w:qFormat/>
    <w:rsid w:val="00BA3180"/>
    <w:rPr>
      <w:rFonts w:ascii="Symbol" w:hAnsi="Symbol" w:cs="Symbol"/>
    </w:rPr>
  </w:style>
  <w:style w:type="character" w:customStyle="1" w:styleId="WW8Num28z0">
    <w:name w:val="WW8Num28z0"/>
    <w:qFormat/>
    <w:rsid w:val="00BA3180"/>
    <w:rPr>
      <w:rFonts w:ascii="Symbol" w:hAnsi="Symbol" w:cs="Symbol"/>
    </w:rPr>
  </w:style>
  <w:style w:type="character" w:customStyle="1" w:styleId="WW8Num28z1">
    <w:name w:val="WW8Num28z1"/>
    <w:qFormat/>
    <w:rsid w:val="00BA3180"/>
    <w:rPr>
      <w:rFonts w:ascii="Courier New" w:hAnsi="Courier New" w:cs="Courier New"/>
    </w:rPr>
  </w:style>
  <w:style w:type="character" w:customStyle="1" w:styleId="WW8Num28z2">
    <w:name w:val="WW8Num28z2"/>
    <w:qFormat/>
    <w:rsid w:val="00BA3180"/>
    <w:rPr>
      <w:rFonts w:ascii="Wingdings" w:hAnsi="Wingdings" w:cs="Wingdings"/>
    </w:rPr>
  </w:style>
  <w:style w:type="character" w:customStyle="1" w:styleId="WW8Num29z0">
    <w:name w:val="WW8Num29z0"/>
    <w:qFormat/>
    <w:rsid w:val="00BA3180"/>
    <w:rPr>
      <w:rFonts w:ascii="Calibri" w:eastAsia="Times New Roman" w:hAnsi="Calibri" w:cs="Calibri"/>
    </w:rPr>
  </w:style>
  <w:style w:type="character" w:customStyle="1" w:styleId="WW8Num29z1">
    <w:name w:val="WW8Num29z1"/>
    <w:qFormat/>
    <w:rsid w:val="00BA3180"/>
    <w:rPr>
      <w:rFonts w:ascii="Courier New" w:hAnsi="Courier New" w:cs="Courier New"/>
    </w:rPr>
  </w:style>
  <w:style w:type="character" w:customStyle="1" w:styleId="WW8Num29z2">
    <w:name w:val="WW8Num29z2"/>
    <w:qFormat/>
    <w:rsid w:val="00BA3180"/>
    <w:rPr>
      <w:rFonts w:ascii="Wingdings" w:hAnsi="Wingdings" w:cs="Wingdings"/>
    </w:rPr>
  </w:style>
  <w:style w:type="character" w:customStyle="1" w:styleId="WW8Num29z3">
    <w:name w:val="WW8Num29z3"/>
    <w:qFormat/>
    <w:rsid w:val="00BA3180"/>
    <w:rPr>
      <w:rFonts w:ascii="Symbol" w:hAnsi="Symbol" w:cs="Symbol"/>
    </w:rPr>
  </w:style>
  <w:style w:type="character" w:customStyle="1" w:styleId="WW8Num30z0">
    <w:name w:val="WW8Num30z0"/>
    <w:qFormat/>
    <w:rsid w:val="00BA3180"/>
    <w:rPr>
      <w:rFonts w:ascii="Symbol" w:hAnsi="Symbol" w:cs="Symbol"/>
      <w:shd w:val="clear" w:color="auto" w:fill="FFFF00"/>
    </w:rPr>
  </w:style>
  <w:style w:type="character" w:customStyle="1" w:styleId="WW8Num30z1">
    <w:name w:val="WW8Num30z1"/>
    <w:qFormat/>
    <w:rsid w:val="00BA3180"/>
    <w:rPr>
      <w:rFonts w:ascii="Courier New" w:hAnsi="Courier New" w:cs="Courier New"/>
    </w:rPr>
  </w:style>
  <w:style w:type="character" w:customStyle="1" w:styleId="WW8Num30z2">
    <w:name w:val="WW8Num30z2"/>
    <w:qFormat/>
    <w:rsid w:val="00BA3180"/>
    <w:rPr>
      <w:rFonts w:ascii="Wingdings" w:hAnsi="Wingdings" w:cs="Wingdings"/>
    </w:rPr>
  </w:style>
  <w:style w:type="character" w:customStyle="1" w:styleId="WW8Num31z0">
    <w:name w:val="WW8Num31z0"/>
    <w:qFormat/>
    <w:rsid w:val="00BA3180"/>
    <w:rPr>
      <w:rFonts w:cs="Times New Roman"/>
    </w:rPr>
  </w:style>
  <w:style w:type="character" w:customStyle="1" w:styleId="WW8Num32z0">
    <w:name w:val="WW8Num32z0"/>
    <w:qFormat/>
    <w:rsid w:val="00BA3180"/>
  </w:style>
  <w:style w:type="character" w:customStyle="1" w:styleId="WW8Num32z1">
    <w:name w:val="WW8Num32z1"/>
    <w:qFormat/>
    <w:rsid w:val="00BA3180"/>
  </w:style>
  <w:style w:type="character" w:customStyle="1" w:styleId="WW8Num32z2">
    <w:name w:val="WW8Num32z2"/>
    <w:qFormat/>
    <w:rsid w:val="00BA3180"/>
  </w:style>
  <w:style w:type="character" w:customStyle="1" w:styleId="WW8Num32z3">
    <w:name w:val="WW8Num32z3"/>
    <w:qFormat/>
    <w:rsid w:val="00BA3180"/>
  </w:style>
  <w:style w:type="character" w:customStyle="1" w:styleId="WW8Num32z4">
    <w:name w:val="WW8Num32z4"/>
    <w:qFormat/>
    <w:rsid w:val="00BA3180"/>
  </w:style>
  <w:style w:type="character" w:customStyle="1" w:styleId="WW8Num32z5">
    <w:name w:val="WW8Num32z5"/>
    <w:qFormat/>
    <w:rsid w:val="00BA3180"/>
  </w:style>
  <w:style w:type="character" w:customStyle="1" w:styleId="WW8Num32z6">
    <w:name w:val="WW8Num32z6"/>
    <w:qFormat/>
    <w:rsid w:val="00BA3180"/>
  </w:style>
  <w:style w:type="character" w:customStyle="1" w:styleId="WW8Num32z7">
    <w:name w:val="WW8Num32z7"/>
    <w:qFormat/>
    <w:rsid w:val="00BA3180"/>
  </w:style>
  <w:style w:type="character" w:customStyle="1" w:styleId="WW8Num32z8">
    <w:name w:val="WW8Num32z8"/>
    <w:qFormat/>
    <w:rsid w:val="00BA3180"/>
  </w:style>
  <w:style w:type="character" w:customStyle="1" w:styleId="WW8Num33z0">
    <w:name w:val="WW8Num33z0"/>
    <w:qFormat/>
    <w:rsid w:val="00BA3180"/>
    <w:rPr>
      <w:rFonts w:ascii="Symbol" w:eastAsia="Calibri" w:hAnsi="Symbol" w:cs="Symbol"/>
    </w:rPr>
  </w:style>
  <w:style w:type="character" w:customStyle="1" w:styleId="WW8Num33z1">
    <w:name w:val="WW8Num33z1"/>
    <w:qFormat/>
    <w:rsid w:val="00BA3180"/>
    <w:rPr>
      <w:rFonts w:ascii="Courier New" w:hAnsi="Courier New" w:cs="Courier New"/>
    </w:rPr>
  </w:style>
  <w:style w:type="character" w:customStyle="1" w:styleId="WW8Num33z2">
    <w:name w:val="WW8Num33z2"/>
    <w:qFormat/>
    <w:rsid w:val="00BA3180"/>
    <w:rPr>
      <w:rFonts w:ascii="Wingdings" w:hAnsi="Wingdings" w:cs="Wingdings"/>
    </w:rPr>
  </w:style>
  <w:style w:type="character" w:customStyle="1" w:styleId="WW8Num34z0">
    <w:name w:val="WW8Num34z0"/>
    <w:qFormat/>
    <w:rsid w:val="00BA3180"/>
    <w:rPr>
      <w:rFonts w:ascii="Symbol" w:hAnsi="Symbol" w:cs="Symbol"/>
    </w:rPr>
  </w:style>
  <w:style w:type="character" w:customStyle="1" w:styleId="WW8Num34z1">
    <w:name w:val="WW8Num34z1"/>
    <w:qFormat/>
    <w:rsid w:val="00BA3180"/>
    <w:rPr>
      <w:rFonts w:ascii="Courier New" w:hAnsi="Courier New" w:cs="Courier New"/>
    </w:rPr>
  </w:style>
  <w:style w:type="character" w:customStyle="1" w:styleId="WW8Num34z2">
    <w:name w:val="WW8Num34z2"/>
    <w:qFormat/>
    <w:rsid w:val="00BA3180"/>
    <w:rPr>
      <w:rFonts w:ascii="Wingdings" w:hAnsi="Wingdings" w:cs="Wingdings"/>
    </w:rPr>
  </w:style>
  <w:style w:type="character" w:customStyle="1" w:styleId="WW8Num35z0">
    <w:name w:val="WW8Num35z0"/>
    <w:qFormat/>
    <w:rsid w:val="00BA3180"/>
    <w:rPr>
      <w:rFonts w:ascii="Calibri" w:eastAsia="Times New Roman" w:hAnsi="Calibri" w:cs="Calibri"/>
    </w:rPr>
  </w:style>
  <w:style w:type="character" w:customStyle="1" w:styleId="WW8Num35z1">
    <w:name w:val="WW8Num35z1"/>
    <w:qFormat/>
    <w:rsid w:val="00BA3180"/>
    <w:rPr>
      <w:rFonts w:ascii="Courier New" w:hAnsi="Courier New" w:cs="Courier New"/>
    </w:rPr>
  </w:style>
  <w:style w:type="character" w:customStyle="1" w:styleId="WW8Num35z2">
    <w:name w:val="WW8Num35z2"/>
    <w:qFormat/>
    <w:rsid w:val="00BA3180"/>
    <w:rPr>
      <w:rFonts w:ascii="Wingdings" w:hAnsi="Wingdings" w:cs="Wingdings"/>
    </w:rPr>
  </w:style>
  <w:style w:type="character" w:customStyle="1" w:styleId="WW8Num35z3">
    <w:name w:val="WW8Num35z3"/>
    <w:qFormat/>
    <w:rsid w:val="00BA3180"/>
    <w:rPr>
      <w:rFonts w:ascii="Symbol" w:hAnsi="Symbol" w:cs="Symbol"/>
    </w:rPr>
  </w:style>
  <w:style w:type="character" w:customStyle="1" w:styleId="WW8Num36z0">
    <w:name w:val="WW8Num36z0"/>
    <w:qFormat/>
    <w:rsid w:val="00BA3180"/>
    <w:rPr>
      <w:lang w:val="el-GR"/>
    </w:rPr>
  </w:style>
  <w:style w:type="character" w:customStyle="1" w:styleId="WW8Num36z1">
    <w:name w:val="WW8Num36z1"/>
    <w:qFormat/>
    <w:rsid w:val="00BA3180"/>
  </w:style>
  <w:style w:type="character" w:customStyle="1" w:styleId="WW8Num36z2">
    <w:name w:val="WW8Num36z2"/>
    <w:qFormat/>
    <w:rsid w:val="00BA3180"/>
  </w:style>
  <w:style w:type="character" w:customStyle="1" w:styleId="WW8Num36z3">
    <w:name w:val="WW8Num36z3"/>
    <w:qFormat/>
    <w:rsid w:val="00BA3180"/>
  </w:style>
  <w:style w:type="character" w:customStyle="1" w:styleId="WW8Num36z4">
    <w:name w:val="WW8Num36z4"/>
    <w:qFormat/>
    <w:rsid w:val="00BA3180"/>
  </w:style>
  <w:style w:type="character" w:customStyle="1" w:styleId="WW8Num36z5">
    <w:name w:val="WW8Num36z5"/>
    <w:qFormat/>
    <w:rsid w:val="00BA3180"/>
  </w:style>
  <w:style w:type="character" w:customStyle="1" w:styleId="WW8Num36z6">
    <w:name w:val="WW8Num36z6"/>
    <w:qFormat/>
    <w:rsid w:val="00BA3180"/>
  </w:style>
  <w:style w:type="character" w:customStyle="1" w:styleId="WW8Num36z7">
    <w:name w:val="WW8Num36z7"/>
    <w:qFormat/>
    <w:rsid w:val="00BA3180"/>
  </w:style>
  <w:style w:type="character" w:customStyle="1" w:styleId="WW8Num36z8">
    <w:name w:val="WW8Num36z8"/>
    <w:qFormat/>
    <w:rsid w:val="00BA3180"/>
  </w:style>
  <w:style w:type="character" w:customStyle="1" w:styleId="WW8Num37z0">
    <w:name w:val="WW8Num37z0"/>
    <w:qFormat/>
    <w:rsid w:val="00BA3180"/>
    <w:rPr>
      <w:rFonts w:ascii="Calibri" w:eastAsia="Times New Roman" w:hAnsi="Calibri" w:cs="Calibri"/>
    </w:rPr>
  </w:style>
  <w:style w:type="character" w:customStyle="1" w:styleId="WW8Num37z1">
    <w:name w:val="WW8Num37z1"/>
    <w:qFormat/>
    <w:rsid w:val="00BA3180"/>
    <w:rPr>
      <w:rFonts w:ascii="Courier New" w:hAnsi="Courier New" w:cs="Courier New"/>
    </w:rPr>
  </w:style>
  <w:style w:type="character" w:customStyle="1" w:styleId="WW8Num37z2">
    <w:name w:val="WW8Num37z2"/>
    <w:qFormat/>
    <w:rsid w:val="00BA3180"/>
    <w:rPr>
      <w:rFonts w:ascii="Wingdings" w:hAnsi="Wingdings" w:cs="Wingdings"/>
    </w:rPr>
  </w:style>
  <w:style w:type="character" w:customStyle="1" w:styleId="WW8Num37z3">
    <w:name w:val="WW8Num37z3"/>
    <w:qFormat/>
    <w:rsid w:val="00BA3180"/>
    <w:rPr>
      <w:rFonts w:ascii="Symbol" w:hAnsi="Symbol" w:cs="Symbol"/>
    </w:rPr>
  </w:style>
  <w:style w:type="character" w:customStyle="1" w:styleId="WW8Num38z0">
    <w:name w:val="WW8Num38z0"/>
    <w:qFormat/>
    <w:rsid w:val="00BA3180"/>
  </w:style>
  <w:style w:type="character" w:customStyle="1" w:styleId="WW8Num38z1">
    <w:name w:val="WW8Num38z1"/>
    <w:qFormat/>
    <w:rsid w:val="00BA3180"/>
  </w:style>
  <w:style w:type="character" w:customStyle="1" w:styleId="WW8Num38z2">
    <w:name w:val="WW8Num38z2"/>
    <w:qFormat/>
    <w:rsid w:val="00BA3180"/>
  </w:style>
  <w:style w:type="character" w:customStyle="1" w:styleId="WW8Num38z3">
    <w:name w:val="WW8Num38z3"/>
    <w:qFormat/>
    <w:rsid w:val="00BA3180"/>
  </w:style>
  <w:style w:type="character" w:customStyle="1" w:styleId="WW8Num38z4">
    <w:name w:val="WW8Num38z4"/>
    <w:qFormat/>
    <w:rsid w:val="00BA3180"/>
  </w:style>
  <w:style w:type="character" w:customStyle="1" w:styleId="WW8Num38z5">
    <w:name w:val="WW8Num38z5"/>
    <w:qFormat/>
    <w:rsid w:val="00BA3180"/>
  </w:style>
  <w:style w:type="character" w:customStyle="1" w:styleId="WW8Num38z6">
    <w:name w:val="WW8Num38z6"/>
    <w:qFormat/>
    <w:rsid w:val="00BA3180"/>
  </w:style>
  <w:style w:type="character" w:customStyle="1" w:styleId="WW8Num38z7">
    <w:name w:val="WW8Num38z7"/>
    <w:qFormat/>
    <w:rsid w:val="00BA3180"/>
  </w:style>
  <w:style w:type="character" w:customStyle="1" w:styleId="WW8Num38z8">
    <w:name w:val="WW8Num38z8"/>
    <w:qFormat/>
    <w:rsid w:val="00BA3180"/>
  </w:style>
  <w:style w:type="character" w:customStyle="1" w:styleId="WW-DefaultParagraphFont11111111111111">
    <w:name w:val="WW-Default Paragraph Font11111111111111"/>
    <w:qFormat/>
    <w:rsid w:val="00BA3180"/>
  </w:style>
  <w:style w:type="character" w:customStyle="1" w:styleId="WW8Num4z1">
    <w:name w:val="WW8Num4z1"/>
    <w:qFormat/>
    <w:rsid w:val="00BA3180"/>
    <w:rPr>
      <w:rFonts w:cs="Times New Roman"/>
    </w:rPr>
  </w:style>
  <w:style w:type="character" w:customStyle="1" w:styleId="WW8Num5z1">
    <w:name w:val="WW8Num5z1"/>
    <w:qFormat/>
    <w:rsid w:val="00BA3180"/>
    <w:rPr>
      <w:rFonts w:cs="Times New Roman"/>
    </w:rPr>
  </w:style>
  <w:style w:type="character" w:customStyle="1" w:styleId="WW8Num6z1">
    <w:name w:val="WW8Num6z1"/>
    <w:qFormat/>
    <w:rsid w:val="00BA3180"/>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qFormat/>
    <w:rsid w:val="00BA3180"/>
  </w:style>
  <w:style w:type="character" w:customStyle="1" w:styleId="WW8Num29z5">
    <w:name w:val="WW8Num29z5"/>
    <w:qFormat/>
    <w:rsid w:val="00BA3180"/>
  </w:style>
  <w:style w:type="character" w:customStyle="1" w:styleId="WW8Num29z6">
    <w:name w:val="WW8Num29z6"/>
    <w:qFormat/>
    <w:rsid w:val="00BA3180"/>
  </w:style>
  <w:style w:type="character" w:customStyle="1" w:styleId="WW8Num29z7">
    <w:name w:val="WW8Num29z7"/>
    <w:qFormat/>
    <w:rsid w:val="00BA3180"/>
  </w:style>
  <w:style w:type="character" w:customStyle="1" w:styleId="WW8Num29z8">
    <w:name w:val="WW8Num29z8"/>
    <w:qFormat/>
    <w:rsid w:val="00BA3180"/>
  </w:style>
  <w:style w:type="character" w:customStyle="1" w:styleId="WW8Num30z3">
    <w:name w:val="WW8Num30z3"/>
    <w:qFormat/>
    <w:rsid w:val="00BA3180"/>
    <w:rPr>
      <w:rFonts w:ascii="Symbol" w:hAnsi="Symbol" w:cs="Symbol"/>
    </w:rPr>
  </w:style>
  <w:style w:type="character" w:customStyle="1" w:styleId="WW8Num31z1">
    <w:name w:val="WW8Num31z1"/>
    <w:qFormat/>
    <w:rsid w:val="00BA3180"/>
  </w:style>
  <w:style w:type="character" w:customStyle="1" w:styleId="WW8Num31z2">
    <w:name w:val="WW8Num31z2"/>
    <w:qFormat/>
    <w:rsid w:val="00BA3180"/>
  </w:style>
  <w:style w:type="character" w:customStyle="1" w:styleId="WW8Num31z3">
    <w:name w:val="WW8Num31z3"/>
    <w:qFormat/>
    <w:rsid w:val="00BA3180"/>
  </w:style>
  <w:style w:type="character" w:customStyle="1" w:styleId="WW8Num31z4">
    <w:name w:val="WW8Num31z4"/>
    <w:qFormat/>
    <w:rsid w:val="00BA3180"/>
  </w:style>
  <w:style w:type="character" w:customStyle="1" w:styleId="WW8Num31z5">
    <w:name w:val="WW8Num31z5"/>
    <w:qFormat/>
    <w:rsid w:val="00BA3180"/>
  </w:style>
  <w:style w:type="character" w:customStyle="1" w:styleId="WW8Num31z6">
    <w:name w:val="WW8Num31z6"/>
    <w:qFormat/>
    <w:rsid w:val="00BA3180"/>
  </w:style>
  <w:style w:type="character" w:customStyle="1" w:styleId="WW8Num31z7">
    <w:name w:val="WW8Num31z7"/>
    <w:qFormat/>
    <w:rsid w:val="00BA3180"/>
  </w:style>
  <w:style w:type="character" w:customStyle="1" w:styleId="WW8Num31z8">
    <w:name w:val="WW8Num31z8"/>
    <w:qFormat/>
    <w:rsid w:val="00BA3180"/>
  </w:style>
  <w:style w:type="character" w:customStyle="1" w:styleId="WW8Num39z0">
    <w:name w:val="WW8Num39z0"/>
    <w:qFormat/>
    <w:rsid w:val="00BA3180"/>
    <w:rPr>
      <w:rFonts w:ascii="Calibri" w:eastAsia="Times New Roman" w:hAnsi="Calibri" w:cs="Calibri"/>
    </w:rPr>
  </w:style>
  <w:style w:type="character" w:customStyle="1" w:styleId="WW8Num39z1">
    <w:name w:val="WW8Num39z1"/>
    <w:qFormat/>
    <w:rsid w:val="00BA3180"/>
    <w:rPr>
      <w:rFonts w:ascii="Courier New" w:hAnsi="Courier New" w:cs="Courier New"/>
    </w:rPr>
  </w:style>
  <w:style w:type="character" w:customStyle="1" w:styleId="WW8Num39z2">
    <w:name w:val="WW8Num39z2"/>
    <w:qFormat/>
    <w:rsid w:val="00BA3180"/>
    <w:rPr>
      <w:rFonts w:ascii="Wingdings" w:hAnsi="Wingdings" w:cs="Wingdings"/>
    </w:rPr>
  </w:style>
  <w:style w:type="character" w:customStyle="1" w:styleId="WW8Num39z3">
    <w:name w:val="WW8Num39z3"/>
    <w:qFormat/>
    <w:rsid w:val="00BA3180"/>
    <w:rPr>
      <w:rFonts w:ascii="Symbol" w:hAnsi="Symbol" w:cs="Symbol"/>
    </w:rPr>
  </w:style>
  <w:style w:type="character" w:customStyle="1" w:styleId="WW8Num40z0">
    <w:name w:val="WW8Num40z0"/>
    <w:qFormat/>
    <w:rsid w:val="00BA3180"/>
    <w:rPr>
      <w:rFonts w:ascii="Symbol" w:hAnsi="Symbol" w:cs="Symbol"/>
    </w:rPr>
  </w:style>
  <w:style w:type="character" w:customStyle="1" w:styleId="WW8Num40z1">
    <w:name w:val="WW8Num40z1"/>
    <w:qFormat/>
    <w:rsid w:val="00BA3180"/>
    <w:rPr>
      <w:rFonts w:ascii="Courier New" w:hAnsi="Courier New" w:cs="Courier New"/>
    </w:rPr>
  </w:style>
  <w:style w:type="character" w:customStyle="1" w:styleId="WW8Num40z2">
    <w:name w:val="WW8Num40z2"/>
    <w:qFormat/>
    <w:rsid w:val="00BA3180"/>
    <w:rPr>
      <w:rFonts w:ascii="Wingdings" w:hAnsi="Wingdings" w:cs="Wingdings"/>
    </w:rPr>
  </w:style>
  <w:style w:type="character" w:customStyle="1" w:styleId="WW8Num41z0">
    <w:name w:val="WW8Num41z0"/>
    <w:qFormat/>
    <w:rsid w:val="00BA3180"/>
    <w:rPr>
      <w:rFonts w:ascii="Arial" w:hAnsi="Arial" w:cs="Times New Roman"/>
      <w:b/>
      <w:i w:val="0"/>
      <w:sz w:val="20"/>
      <w:szCs w:val="20"/>
    </w:rPr>
  </w:style>
  <w:style w:type="character" w:customStyle="1" w:styleId="WW8Num41z1">
    <w:name w:val="WW8Num41z1"/>
    <w:qFormat/>
    <w:rsid w:val="00BA3180"/>
    <w:rPr>
      <w:rFonts w:cs="Times New Roman"/>
    </w:rPr>
  </w:style>
  <w:style w:type="character" w:customStyle="1" w:styleId="WW8Num41z2">
    <w:name w:val="WW8Num41z2"/>
    <w:qFormat/>
    <w:rsid w:val="00BA3180"/>
    <w:rPr>
      <w:rFonts w:ascii="Arial" w:hAnsi="Arial" w:cs="Times New Roman"/>
      <w:b w:val="0"/>
      <w:i w:val="0"/>
    </w:rPr>
  </w:style>
  <w:style w:type="character" w:customStyle="1" w:styleId="WW8Num41z3">
    <w:name w:val="WW8Num41z3"/>
    <w:qFormat/>
    <w:rsid w:val="00BA3180"/>
    <w:rPr>
      <w:rFonts w:ascii="Arial" w:hAnsi="Arial" w:cs="Times New Roman"/>
      <w:b w:val="0"/>
      <w:i w:val="0"/>
      <w:sz w:val="20"/>
      <w:szCs w:val="20"/>
    </w:rPr>
  </w:style>
  <w:style w:type="character" w:customStyle="1" w:styleId="DefaultParagraphFont1">
    <w:name w:val="Default Paragraph Font1"/>
    <w:qFormat/>
    <w:rsid w:val="00BA3180"/>
  </w:style>
  <w:style w:type="character" w:customStyle="1" w:styleId="Heading1Char">
    <w:name w:val="Heading 1 Char"/>
    <w:qFormat/>
    <w:rsid w:val="00BA3180"/>
    <w:rPr>
      <w:rFonts w:ascii="Arial" w:hAnsi="Arial" w:cs="Arial"/>
      <w:b/>
      <w:bCs/>
      <w:color w:val="333399"/>
      <w:sz w:val="28"/>
      <w:szCs w:val="32"/>
      <w:lang w:val="en-US"/>
    </w:rPr>
  </w:style>
  <w:style w:type="character" w:customStyle="1" w:styleId="Heading2Char">
    <w:name w:val="Heading 2 Char"/>
    <w:qFormat/>
    <w:rsid w:val="00BA3180"/>
    <w:rPr>
      <w:rFonts w:ascii="Arial" w:hAnsi="Arial" w:cs="Arial"/>
      <w:b/>
      <w:color w:val="002060"/>
      <w:sz w:val="24"/>
      <w:szCs w:val="22"/>
      <w:lang w:val="en-GB"/>
    </w:rPr>
  </w:style>
  <w:style w:type="character" w:customStyle="1" w:styleId="Heading5Char">
    <w:name w:val="Heading 5 Char"/>
    <w:qFormat/>
    <w:rsid w:val="00BA3180"/>
    <w:rPr>
      <w:rFonts w:ascii="Calibri" w:eastAsia="Times New Roman" w:hAnsi="Calibri" w:cs="Times New Roman"/>
      <w:b/>
      <w:bCs/>
      <w:i/>
      <w:iCs/>
      <w:sz w:val="26"/>
      <w:szCs w:val="26"/>
      <w:lang w:val="en-GB"/>
    </w:rPr>
  </w:style>
  <w:style w:type="character" w:customStyle="1" w:styleId="DateChar">
    <w:name w:val="Date Char"/>
    <w:qFormat/>
    <w:rsid w:val="00BA3180"/>
    <w:rPr>
      <w:sz w:val="24"/>
      <w:szCs w:val="24"/>
      <w:lang w:val="en-GB"/>
    </w:rPr>
  </w:style>
  <w:style w:type="character" w:customStyle="1" w:styleId="FooterChar">
    <w:name w:val="Footer Char"/>
    <w:uiPriority w:val="99"/>
    <w:qFormat/>
    <w:rsid w:val="00BA3180"/>
    <w:rPr>
      <w:rFonts w:eastAsia="MS Mincho" w:cs="Times New Roman"/>
      <w:sz w:val="24"/>
      <w:szCs w:val="24"/>
      <w:lang w:val="en-US" w:eastAsia="ja-JP"/>
    </w:rPr>
  </w:style>
  <w:style w:type="character" w:styleId="a5">
    <w:name w:val="annotation reference"/>
    <w:qFormat/>
    <w:rsid w:val="00BA3180"/>
    <w:rPr>
      <w:sz w:val="16"/>
    </w:rPr>
  </w:style>
  <w:style w:type="character" w:styleId="-">
    <w:name w:val="Hyperlink"/>
    <w:uiPriority w:val="99"/>
    <w:qFormat/>
    <w:rsid w:val="00BA3180"/>
    <w:rPr>
      <w:color w:val="0000FF"/>
      <w:u w:val="single"/>
    </w:rPr>
  </w:style>
  <w:style w:type="character" w:customStyle="1" w:styleId="HeaderChar">
    <w:name w:val="Header Char"/>
    <w:uiPriority w:val="99"/>
    <w:qFormat/>
    <w:rsid w:val="00BA3180"/>
    <w:rPr>
      <w:rFonts w:cs="Times New Roman"/>
      <w:sz w:val="24"/>
      <w:szCs w:val="24"/>
      <w:lang w:val="en-GB"/>
    </w:rPr>
  </w:style>
  <w:style w:type="character" w:styleId="a6">
    <w:name w:val="page number"/>
    <w:qFormat/>
    <w:rsid w:val="00BA3180"/>
    <w:rPr>
      <w:rFonts w:cs="Times New Roman"/>
    </w:rPr>
  </w:style>
  <w:style w:type="character" w:customStyle="1" w:styleId="BalloonTextChar">
    <w:name w:val="Balloon Text Char"/>
    <w:qFormat/>
    <w:rsid w:val="00BA3180"/>
    <w:rPr>
      <w:rFonts w:ascii="Tahoma" w:hAnsi="Tahoma" w:cs="Tahoma"/>
      <w:sz w:val="16"/>
      <w:szCs w:val="16"/>
      <w:lang w:val="en-GB"/>
    </w:rPr>
  </w:style>
  <w:style w:type="character" w:customStyle="1" w:styleId="CommentTextChar">
    <w:name w:val="Comment Text Char"/>
    <w:qFormat/>
    <w:rsid w:val="00BA3180"/>
    <w:rPr>
      <w:rFonts w:cs="Times New Roman"/>
      <w:lang w:val="en-GB"/>
    </w:rPr>
  </w:style>
  <w:style w:type="character" w:customStyle="1" w:styleId="CommentSubjectChar">
    <w:name w:val="Comment Subject Char"/>
    <w:qFormat/>
    <w:rsid w:val="00BA3180"/>
    <w:rPr>
      <w:rFonts w:cs="Times New Roman"/>
      <w:b/>
      <w:bCs/>
      <w:lang w:val="en-GB"/>
    </w:rPr>
  </w:style>
  <w:style w:type="character" w:customStyle="1" w:styleId="BodyTextChar">
    <w:name w:val="Body Text Char"/>
    <w:qFormat/>
    <w:rsid w:val="00BA3180"/>
    <w:rPr>
      <w:rFonts w:cs="Times New Roman"/>
      <w:sz w:val="24"/>
      <w:szCs w:val="24"/>
      <w:lang w:val="en-GB"/>
    </w:rPr>
  </w:style>
  <w:style w:type="character" w:styleId="a7">
    <w:name w:val="Placeholder Text"/>
    <w:uiPriority w:val="99"/>
    <w:qFormat/>
    <w:rsid w:val="00BA3180"/>
    <w:rPr>
      <w:rFonts w:cs="Times New Roman"/>
      <w:color w:val="808080"/>
    </w:rPr>
  </w:style>
  <w:style w:type="character" w:customStyle="1" w:styleId="a8">
    <w:name w:val="Χαρακτήρες υποσημείωσης"/>
    <w:qFormat/>
    <w:rsid w:val="00BA3180"/>
    <w:rPr>
      <w:rFonts w:cs="Times New Roman"/>
      <w:vertAlign w:val="superscript"/>
    </w:rPr>
  </w:style>
  <w:style w:type="character" w:customStyle="1" w:styleId="FootnoteTextChar">
    <w:name w:val="Footnote Text Char"/>
    <w:qFormat/>
    <w:rsid w:val="00BA3180"/>
    <w:rPr>
      <w:rFonts w:ascii="Calibri" w:hAnsi="Calibri" w:cs="Times New Roman"/>
    </w:rPr>
  </w:style>
  <w:style w:type="character" w:customStyle="1" w:styleId="Heading3Char">
    <w:name w:val="Heading 3 Char"/>
    <w:qFormat/>
    <w:rsid w:val="00BA3180"/>
    <w:rPr>
      <w:rFonts w:ascii="Arial" w:hAnsi="Arial" w:cs="Arial"/>
      <w:b/>
      <w:bCs/>
      <w:sz w:val="22"/>
      <w:szCs w:val="26"/>
      <w:lang w:val="en-GB"/>
    </w:rPr>
  </w:style>
  <w:style w:type="character" w:customStyle="1" w:styleId="Heading4Char">
    <w:name w:val="Heading 4 Char"/>
    <w:qFormat/>
    <w:rsid w:val="00BA3180"/>
    <w:rPr>
      <w:rFonts w:ascii="Arial" w:eastAsia="Times New Roman" w:hAnsi="Arial" w:cs="Times New Roman"/>
      <w:b/>
      <w:bCs/>
      <w:sz w:val="22"/>
      <w:szCs w:val="28"/>
      <w:lang w:val="en-GB"/>
    </w:rPr>
  </w:style>
  <w:style w:type="character" w:customStyle="1" w:styleId="DocTitleChar">
    <w:name w:val="Doc Title Char"/>
    <w:qFormat/>
    <w:rsid w:val="00BA3180"/>
    <w:rPr>
      <w:rFonts w:ascii="Arial" w:hAnsi="Arial" w:cs="Arial"/>
      <w:b w:val="0"/>
      <w:bCs w:val="0"/>
      <w:color w:val="333399"/>
      <w:sz w:val="28"/>
      <w:szCs w:val="32"/>
      <w:lang w:val="en-US"/>
    </w:rPr>
  </w:style>
  <w:style w:type="character" w:customStyle="1" w:styleId="Style1Char">
    <w:name w:val="Style1 Char"/>
    <w:qFormat/>
    <w:rsid w:val="00BA3180"/>
    <w:rPr>
      <w:rFonts w:ascii="Calibri" w:hAnsi="Calibri" w:cs="Calibri"/>
      <w:b/>
      <w:bCs/>
      <w:color w:val="333399"/>
      <w:sz w:val="40"/>
      <w:szCs w:val="40"/>
      <w:lang w:val="en-US"/>
    </w:rPr>
  </w:style>
  <w:style w:type="character" w:customStyle="1" w:styleId="ContentsChar">
    <w:name w:val="Contents Char"/>
    <w:qFormat/>
    <w:rsid w:val="00BA3180"/>
    <w:rPr>
      <w:rFonts w:ascii="Calibri" w:hAnsi="Calibri" w:cs="Calibri"/>
      <w:b/>
      <w:bCs/>
      <w:color w:val="333399"/>
      <w:sz w:val="28"/>
      <w:szCs w:val="32"/>
      <w:lang w:val="en-US"/>
    </w:rPr>
  </w:style>
  <w:style w:type="character" w:customStyle="1" w:styleId="EndnoteTextChar">
    <w:name w:val="Endnote Text Char"/>
    <w:qFormat/>
    <w:rsid w:val="00BA3180"/>
    <w:rPr>
      <w:rFonts w:ascii="Calibri" w:hAnsi="Calibri" w:cs="Calibri"/>
      <w:lang w:val="en-GB"/>
    </w:rPr>
  </w:style>
  <w:style w:type="character" w:customStyle="1" w:styleId="a9">
    <w:name w:val="Χαρακτήρες σημείωσης τέλους"/>
    <w:qFormat/>
    <w:rsid w:val="00BA3180"/>
    <w:rPr>
      <w:vertAlign w:val="superscript"/>
    </w:rPr>
  </w:style>
  <w:style w:type="character" w:customStyle="1" w:styleId="FootnoteReference2">
    <w:name w:val="Footnote Reference2"/>
    <w:qFormat/>
    <w:rsid w:val="00BA3180"/>
    <w:rPr>
      <w:vertAlign w:val="superscript"/>
    </w:rPr>
  </w:style>
  <w:style w:type="character" w:customStyle="1" w:styleId="EndnoteReference1">
    <w:name w:val="Endnote Reference1"/>
    <w:qFormat/>
    <w:rsid w:val="00BA3180"/>
    <w:rPr>
      <w:vertAlign w:val="superscript"/>
    </w:rPr>
  </w:style>
  <w:style w:type="character" w:customStyle="1" w:styleId="aa">
    <w:name w:val="Κουκκίδες"/>
    <w:qFormat/>
    <w:rsid w:val="00BA3180"/>
    <w:rPr>
      <w:rFonts w:ascii="OpenSymbol" w:eastAsia="OpenSymbol" w:hAnsi="OpenSymbol" w:cs="OpenSymbol"/>
    </w:rPr>
  </w:style>
  <w:style w:type="character" w:styleId="ab">
    <w:name w:val="Strong"/>
    <w:qFormat/>
    <w:rsid w:val="00BA3180"/>
    <w:rPr>
      <w:b/>
      <w:bCs/>
    </w:rPr>
  </w:style>
  <w:style w:type="character" w:customStyle="1" w:styleId="10">
    <w:name w:val="Προεπιλεγμένη γραμματοσειρά1"/>
    <w:qFormat/>
    <w:rsid w:val="00BA3180"/>
  </w:style>
  <w:style w:type="character" w:customStyle="1" w:styleId="ac">
    <w:name w:val="Σύμβολο υποσημείωσης"/>
    <w:qFormat/>
    <w:rsid w:val="00BA3180"/>
    <w:rPr>
      <w:vertAlign w:val="superscript"/>
    </w:rPr>
  </w:style>
  <w:style w:type="character" w:styleId="ad">
    <w:name w:val="Emphasis"/>
    <w:qFormat/>
    <w:rsid w:val="00BA3180"/>
    <w:rPr>
      <w:i/>
      <w:iCs/>
    </w:rPr>
  </w:style>
  <w:style w:type="character" w:customStyle="1" w:styleId="ae">
    <w:name w:val="Χαρακτήρες αρίθμησης"/>
    <w:qFormat/>
    <w:rsid w:val="00BA3180"/>
  </w:style>
  <w:style w:type="character" w:customStyle="1" w:styleId="normalwithoutspacingChar">
    <w:name w:val="normal_without_spacing Char"/>
    <w:qFormat/>
    <w:rsid w:val="00BA3180"/>
    <w:rPr>
      <w:rFonts w:ascii="Calibri" w:hAnsi="Calibri" w:cs="Calibri"/>
      <w:sz w:val="22"/>
      <w:szCs w:val="24"/>
    </w:rPr>
  </w:style>
  <w:style w:type="character" w:customStyle="1" w:styleId="FootnoteTextChar1">
    <w:name w:val="Footnote Text Char1"/>
    <w:qFormat/>
    <w:rsid w:val="00BA3180"/>
    <w:rPr>
      <w:rFonts w:ascii="Calibri" w:hAnsi="Calibri" w:cs="Calibri"/>
      <w:lang w:val="en-IE" w:eastAsia="zh-CN"/>
    </w:rPr>
  </w:style>
  <w:style w:type="character" w:customStyle="1" w:styleId="foothangingChar">
    <w:name w:val="foot_hanging Char"/>
    <w:qFormat/>
    <w:rsid w:val="00BA3180"/>
    <w:rPr>
      <w:rFonts w:ascii="Calibri" w:hAnsi="Calibri" w:cs="Calibri"/>
      <w:sz w:val="18"/>
      <w:szCs w:val="18"/>
      <w:lang w:val="en-IE" w:eastAsia="zh-CN"/>
    </w:rPr>
  </w:style>
  <w:style w:type="character" w:customStyle="1" w:styleId="HTMLPreformattedChar">
    <w:name w:val="HTML Preformatted Char"/>
    <w:uiPriority w:val="99"/>
    <w:qFormat/>
    <w:rsid w:val="00BA3180"/>
    <w:rPr>
      <w:rFonts w:ascii="Courier New" w:hAnsi="Courier New" w:cs="Courier New"/>
    </w:rPr>
  </w:style>
  <w:style w:type="character" w:customStyle="1" w:styleId="apple-converted-space">
    <w:name w:val="apple-converted-space"/>
    <w:basedOn w:val="WW-DefaultParagraphFont11111111111111"/>
    <w:qFormat/>
    <w:rsid w:val="00BA3180"/>
  </w:style>
  <w:style w:type="character" w:customStyle="1" w:styleId="BodyTextIndent3Char">
    <w:name w:val="Body Text Indent 3 Char"/>
    <w:qFormat/>
    <w:rsid w:val="00BA3180"/>
    <w:rPr>
      <w:rFonts w:ascii="Calibri" w:hAnsi="Calibri" w:cs="Calibri"/>
      <w:sz w:val="16"/>
      <w:szCs w:val="16"/>
      <w:lang w:val="en-GB"/>
    </w:rPr>
  </w:style>
  <w:style w:type="character" w:customStyle="1" w:styleId="WW-FootnoteReference">
    <w:name w:val="WW-Footnote Reference"/>
    <w:qFormat/>
    <w:rsid w:val="00BA3180"/>
    <w:rPr>
      <w:vertAlign w:val="superscript"/>
    </w:rPr>
  </w:style>
  <w:style w:type="character" w:customStyle="1" w:styleId="WW-EndnoteReference">
    <w:name w:val="WW-Endnote Reference"/>
    <w:qFormat/>
    <w:rsid w:val="00BA3180"/>
    <w:rPr>
      <w:vertAlign w:val="superscript"/>
    </w:rPr>
  </w:style>
  <w:style w:type="character" w:customStyle="1" w:styleId="FootnoteReference1">
    <w:name w:val="Footnote Reference1"/>
    <w:qFormat/>
    <w:rsid w:val="00BA3180"/>
    <w:rPr>
      <w:vertAlign w:val="superscript"/>
    </w:rPr>
  </w:style>
  <w:style w:type="character" w:customStyle="1" w:styleId="FootnoteTextChar2">
    <w:name w:val="Footnote Text Char2"/>
    <w:qFormat/>
    <w:rsid w:val="00BA3180"/>
    <w:rPr>
      <w:rFonts w:ascii="Calibri" w:hAnsi="Calibri" w:cs="Calibri"/>
      <w:sz w:val="18"/>
      <w:lang w:val="en-IE" w:eastAsia="zh-CN"/>
    </w:rPr>
  </w:style>
  <w:style w:type="character" w:customStyle="1" w:styleId="foothangingChar1">
    <w:name w:val="foot_hanging Char1"/>
    <w:qFormat/>
    <w:rsid w:val="00BA3180"/>
    <w:rPr>
      <w:rFonts w:ascii="Calibri" w:hAnsi="Calibri" w:cs="Calibri"/>
      <w:sz w:val="18"/>
      <w:szCs w:val="18"/>
      <w:lang w:val="en-IE" w:eastAsia="zh-CN"/>
    </w:rPr>
  </w:style>
  <w:style w:type="character" w:customStyle="1" w:styleId="footersChar">
    <w:name w:val="footers Char"/>
    <w:qFormat/>
    <w:rsid w:val="00BA3180"/>
    <w:rPr>
      <w:rFonts w:ascii="Calibri" w:hAnsi="Calibri" w:cs="Calibri"/>
      <w:sz w:val="18"/>
      <w:szCs w:val="18"/>
      <w:lang w:val="en-IE" w:eastAsia="zh-CN"/>
    </w:rPr>
  </w:style>
  <w:style w:type="character" w:customStyle="1" w:styleId="CommentTextChar1">
    <w:name w:val="Comment Text Char1"/>
    <w:qFormat/>
    <w:rsid w:val="00BA3180"/>
    <w:rPr>
      <w:rFonts w:ascii="Calibri" w:hAnsi="Calibri" w:cs="Calibri"/>
      <w:lang w:val="en-GB" w:eastAsia="zh-CN"/>
    </w:rPr>
  </w:style>
  <w:style w:type="character" w:customStyle="1" w:styleId="HTMLPreformattedChar1">
    <w:name w:val="HTML Preformatted Char1"/>
    <w:qFormat/>
    <w:rsid w:val="00BA3180"/>
    <w:rPr>
      <w:rFonts w:ascii="Courier New" w:hAnsi="Courier New" w:cs="Courier New"/>
      <w:lang w:eastAsia="zh-CN"/>
    </w:rPr>
  </w:style>
  <w:style w:type="character" w:customStyle="1" w:styleId="BodyText3Char">
    <w:name w:val="Body Text 3 Char"/>
    <w:qFormat/>
    <w:rsid w:val="00BA3180"/>
    <w:rPr>
      <w:rFonts w:ascii="Calibri" w:hAnsi="Calibri" w:cs="Calibri"/>
      <w:sz w:val="16"/>
      <w:szCs w:val="16"/>
      <w:lang w:val="en-GB" w:eastAsia="zh-CN"/>
    </w:rPr>
  </w:style>
  <w:style w:type="character" w:customStyle="1" w:styleId="WW-FootnoteReference1">
    <w:name w:val="WW-Footnote Reference1"/>
    <w:qFormat/>
    <w:rsid w:val="00BA3180"/>
    <w:rPr>
      <w:vertAlign w:val="superscript"/>
    </w:rPr>
  </w:style>
  <w:style w:type="character" w:customStyle="1" w:styleId="WW-EndnoteReference1">
    <w:name w:val="WW-Endnote Reference1"/>
    <w:qFormat/>
    <w:rsid w:val="00BA3180"/>
    <w:rPr>
      <w:vertAlign w:val="superscript"/>
    </w:rPr>
  </w:style>
  <w:style w:type="character" w:customStyle="1" w:styleId="WW-FootnoteReference2">
    <w:name w:val="WW-Footnote Reference2"/>
    <w:qFormat/>
    <w:rsid w:val="00BA3180"/>
    <w:rPr>
      <w:vertAlign w:val="superscript"/>
    </w:rPr>
  </w:style>
  <w:style w:type="character" w:customStyle="1" w:styleId="WW-EndnoteReference2">
    <w:name w:val="WW-Endnote Reference2"/>
    <w:qFormat/>
    <w:rsid w:val="00BA3180"/>
    <w:rPr>
      <w:vertAlign w:val="superscript"/>
    </w:rPr>
  </w:style>
  <w:style w:type="character" w:customStyle="1" w:styleId="FootnoteTextChar3">
    <w:name w:val="Footnote Text Char3"/>
    <w:qFormat/>
    <w:rsid w:val="00BA3180"/>
    <w:rPr>
      <w:rFonts w:ascii="Calibri" w:hAnsi="Calibri" w:cs="Calibri"/>
      <w:sz w:val="18"/>
      <w:lang w:val="en-IE" w:eastAsia="zh-CN"/>
    </w:rPr>
  </w:style>
  <w:style w:type="character" w:customStyle="1" w:styleId="foothangingChar2">
    <w:name w:val="foot_hanging Char2"/>
    <w:qFormat/>
    <w:rsid w:val="00BA3180"/>
    <w:rPr>
      <w:rFonts w:ascii="Calibri" w:hAnsi="Calibri" w:cs="Calibri"/>
      <w:sz w:val="18"/>
      <w:szCs w:val="18"/>
      <w:lang w:val="en-IE" w:eastAsia="zh-CN"/>
    </w:rPr>
  </w:style>
  <w:style w:type="character" w:customStyle="1" w:styleId="footersChar1">
    <w:name w:val="footers Char1"/>
    <w:qFormat/>
    <w:rsid w:val="00BA3180"/>
    <w:rPr>
      <w:rFonts w:ascii="Calibri" w:hAnsi="Calibri" w:cs="Calibri"/>
      <w:sz w:val="18"/>
      <w:szCs w:val="18"/>
      <w:lang w:val="en-IE" w:eastAsia="zh-CN"/>
    </w:rPr>
  </w:style>
  <w:style w:type="character" w:customStyle="1" w:styleId="foootChar">
    <w:name w:val="fooot Char"/>
    <w:qFormat/>
    <w:rsid w:val="00BA3180"/>
    <w:rPr>
      <w:rFonts w:ascii="Calibri" w:hAnsi="Calibri" w:cs="Calibri"/>
      <w:sz w:val="18"/>
      <w:szCs w:val="18"/>
      <w:lang w:val="en-IE" w:eastAsia="zh-CN"/>
    </w:rPr>
  </w:style>
  <w:style w:type="character" w:customStyle="1" w:styleId="11">
    <w:name w:val="Παραπομπή υποσημείωσης1"/>
    <w:qFormat/>
    <w:rsid w:val="00BA3180"/>
    <w:rPr>
      <w:vertAlign w:val="superscript"/>
    </w:rPr>
  </w:style>
  <w:style w:type="character" w:customStyle="1" w:styleId="12">
    <w:name w:val="Παραπομπή σημείωσης τέλους1"/>
    <w:qFormat/>
    <w:rsid w:val="00BA3180"/>
    <w:rPr>
      <w:vertAlign w:val="superscript"/>
    </w:rPr>
  </w:style>
  <w:style w:type="character" w:customStyle="1" w:styleId="Char">
    <w:name w:val="Κείμενο πλαισίου Char"/>
    <w:uiPriority w:val="99"/>
    <w:qFormat/>
    <w:rsid w:val="00BA3180"/>
    <w:rPr>
      <w:rFonts w:ascii="Tahoma" w:hAnsi="Tahoma" w:cs="Tahoma"/>
      <w:sz w:val="16"/>
      <w:szCs w:val="16"/>
      <w:lang w:val="en-GB"/>
    </w:rPr>
  </w:style>
  <w:style w:type="character" w:customStyle="1" w:styleId="13">
    <w:name w:val="Παραπομπή σχολίου1"/>
    <w:qFormat/>
    <w:rsid w:val="00BA3180"/>
    <w:rPr>
      <w:sz w:val="16"/>
      <w:szCs w:val="16"/>
    </w:rPr>
  </w:style>
  <w:style w:type="character" w:customStyle="1" w:styleId="Char0">
    <w:name w:val="Κείμενο σχολίου Char"/>
    <w:qFormat/>
    <w:rsid w:val="00BA3180"/>
    <w:rPr>
      <w:rFonts w:ascii="Calibri" w:hAnsi="Calibri" w:cs="Calibri"/>
      <w:lang w:val="en-GB"/>
    </w:rPr>
  </w:style>
  <w:style w:type="character" w:customStyle="1" w:styleId="Char1">
    <w:name w:val="Θέμα σχολίου Char"/>
    <w:qFormat/>
    <w:rsid w:val="00BA3180"/>
    <w:rPr>
      <w:rFonts w:ascii="Calibri" w:hAnsi="Calibri" w:cs="Calibri"/>
      <w:b/>
      <w:bCs/>
      <w:lang w:val="en-GB"/>
    </w:rPr>
  </w:style>
  <w:style w:type="character" w:customStyle="1" w:styleId="-HTMLChar">
    <w:name w:val="Προ-διαμορφωμένο HTML Char"/>
    <w:qFormat/>
    <w:rsid w:val="00BA3180"/>
    <w:rPr>
      <w:rFonts w:ascii="Courier New" w:eastAsia="Times New Roman" w:hAnsi="Courier New" w:cs="Courier New"/>
    </w:rPr>
  </w:style>
  <w:style w:type="character" w:customStyle="1" w:styleId="WW-FootnoteReference3">
    <w:name w:val="WW-Footnote Reference3"/>
    <w:qFormat/>
    <w:rsid w:val="00BA3180"/>
    <w:rPr>
      <w:vertAlign w:val="superscript"/>
    </w:rPr>
  </w:style>
  <w:style w:type="character" w:customStyle="1" w:styleId="WW-EndnoteReference3">
    <w:name w:val="WW-Endnote Reference3"/>
    <w:qFormat/>
    <w:rsid w:val="00BA3180"/>
    <w:rPr>
      <w:vertAlign w:val="superscript"/>
    </w:rPr>
  </w:style>
  <w:style w:type="character" w:customStyle="1" w:styleId="WW-FootnoteReference4">
    <w:name w:val="WW-Footnote Reference4"/>
    <w:qFormat/>
    <w:rsid w:val="00BA3180"/>
    <w:rPr>
      <w:vertAlign w:val="superscript"/>
    </w:rPr>
  </w:style>
  <w:style w:type="character" w:customStyle="1" w:styleId="WW-EndnoteReference4">
    <w:name w:val="WW-Endnote Reference4"/>
    <w:qFormat/>
    <w:rsid w:val="00BA3180"/>
    <w:rPr>
      <w:vertAlign w:val="superscript"/>
    </w:rPr>
  </w:style>
  <w:style w:type="character" w:customStyle="1" w:styleId="WW-FootnoteReference5">
    <w:name w:val="WW-Footnote Reference5"/>
    <w:qFormat/>
    <w:rsid w:val="00BA3180"/>
    <w:rPr>
      <w:vertAlign w:val="superscript"/>
    </w:rPr>
  </w:style>
  <w:style w:type="character" w:customStyle="1" w:styleId="WW-EndnoteReference5">
    <w:name w:val="WW-Endnote Reference5"/>
    <w:qFormat/>
    <w:rsid w:val="00BA3180"/>
    <w:rPr>
      <w:vertAlign w:val="superscript"/>
    </w:rPr>
  </w:style>
  <w:style w:type="character" w:customStyle="1" w:styleId="WW-FootnoteReference6">
    <w:name w:val="WW-Footnote Reference6"/>
    <w:qFormat/>
    <w:rsid w:val="00BA3180"/>
    <w:rPr>
      <w:vertAlign w:val="superscript"/>
    </w:rPr>
  </w:style>
  <w:style w:type="character" w:styleId="-0">
    <w:name w:val="FollowedHyperlink"/>
    <w:qFormat/>
    <w:rsid w:val="00BA3180"/>
    <w:rPr>
      <w:color w:val="800000"/>
      <w:u w:val="single"/>
    </w:rPr>
  </w:style>
  <w:style w:type="character" w:customStyle="1" w:styleId="WW-EndnoteReference6">
    <w:name w:val="WW-Endnote Reference6"/>
    <w:qFormat/>
    <w:rsid w:val="00BA3180"/>
    <w:rPr>
      <w:vertAlign w:val="superscript"/>
    </w:rPr>
  </w:style>
  <w:style w:type="character" w:customStyle="1" w:styleId="WW-FootnoteReference7">
    <w:name w:val="WW-Footnote Reference7"/>
    <w:qFormat/>
    <w:rsid w:val="00BA3180"/>
    <w:rPr>
      <w:vertAlign w:val="superscript"/>
    </w:rPr>
  </w:style>
  <w:style w:type="character" w:customStyle="1" w:styleId="WW-EndnoteReference7">
    <w:name w:val="WW-Endnote Reference7"/>
    <w:qFormat/>
    <w:rsid w:val="00BA3180"/>
    <w:rPr>
      <w:vertAlign w:val="superscript"/>
    </w:rPr>
  </w:style>
  <w:style w:type="character" w:customStyle="1" w:styleId="WW-FootnoteReference8">
    <w:name w:val="WW-Footnote Reference8"/>
    <w:qFormat/>
    <w:rsid w:val="00BA3180"/>
    <w:rPr>
      <w:vertAlign w:val="superscript"/>
    </w:rPr>
  </w:style>
  <w:style w:type="character" w:customStyle="1" w:styleId="WW-EndnoteReference8">
    <w:name w:val="WW-Endnote Reference8"/>
    <w:qFormat/>
    <w:rsid w:val="00BA3180"/>
    <w:rPr>
      <w:vertAlign w:val="superscript"/>
    </w:rPr>
  </w:style>
  <w:style w:type="character" w:customStyle="1" w:styleId="WW-FootnoteReference9">
    <w:name w:val="WW-Footnote Reference9"/>
    <w:qFormat/>
    <w:rsid w:val="00BA3180"/>
    <w:rPr>
      <w:vertAlign w:val="superscript"/>
    </w:rPr>
  </w:style>
  <w:style w:type="character" w:customStyle="1" w:styleId="WW-EndnoteReference9">
    <w:name w:val="WW-Endnote Reference9"/>
    <w:qFormat/>
    <w:rsid w:val="00BA3180"/>
    <w:rPr>
      <w:vertAlign w:val="superscript"/>
    </w:rPr>
  </w:style>
  <w:style w:type="character" w:customStyle="1" w:styleId="WW-FootnoteReference10">
    <w:name w:val="WW-Footnote Reference10"/>
    <w:qFormat/>
    <w:rsid w:val="00BA3180"/>
    <w:rPr>
      <w:vertAlign w:val="superscript"/>
    </w:rPr>
  </w:style>
  <w:style w:type="character" w:customStyle="1" w:styleId="WW-EndnoteReference10">
    <w:name w:val="WW-Endnote Reference10"/>
    <w:qFormat/>
    <w:rsid w:val="00BA3180"/>
    <w:rPr>
      <w:vertAlign w:val="superscript"/>
    </w:rPr>
  </w:style>
  <w:style w:type="character" w:customStyle="1" w:styleId="WW-FootnoteReference11">
    <w:name w:val="WW-Footnote Reference11"/>
    <w:qFormat/>
    <w:rsid w:val="00BA3180"/>
    <w:rPr>
      <w:vertAlign w:val="superscript"/>
    </w:rPr>
  </w:style>
  <w:style w:type="character" w:customStyle="1" w:styleId="WW-EndnoteReference11">
    <w:name w:val="WW-Endnote Reference11"/>
    <w:qFormat/>
    <w:rsid w:val="00BA3180"/>
    <w:rPr>
      <w:vertAlign w:val="superscript"/>
    </w:rPr>
  </w:style>
  <w:style w:type="character" w:customStyle="1" w:styleId="WW-FootnoteReference12">
    <w:name w:val="WW-Footnote Reference12"/>
    <w:qFormat/>
    <w:rsid w:val="00BA3180"/>
    <w:rPr>
      <w:vertAlign w:val="superscript"/>
    </w:rPr>
  </w:style>
  <w:style w:type="character" w:customStyle="1" w:styleId="WW-EndnoteReference12">
    <w:name w:val="WW-Endnote Reference12"/>
    <w:qFormat/>
    <w:rsid w:val="00BA3180"/>
    <w:rPr>
      <w:vertAlign w:val="superscript"/>
    </w:rPr>
  </w:style>
  <w:style w:type="character" w:customStyle="1" w:styleId="WW-FootnoteReference13">
    <w:name w:val="WW-Footnote Reference13"/>
    <w:qFormat/>
    <w:rsid w:val="00BA3180"/>
    <w:rPr>
      <w:vertAlign w:val="superscript"/>
    </w:rPr>
  </w:style>
  <w:style w:type="character" w:customStyle="1" w:styleId="WW-EndnoteReference13">
    <w:name w:val="WW-Endnote Reference13"/>
    <w:qFormat/>
    <w:rsid w:val="00BA3180"/>
    <w:rPr>
      <w:vertAlign w:val="superscript"/>
    </w:rPr>
  </w:style>
  <w:style w:type="character" w:customStyle="1" w:styleId="31">
    <w:name w:val="Παραπομπή υποσημείωσης3"/>
    <w:qFormat/>
    <w:rsid w:val="00BA3180"/>
    <w:rPr>
      <w:vertAlign w:val="superscript"/>
    </w:rPr>
  </w:style>
  <w:style w:type="character" w:customStyle="1" w:styleId="32">
    <w:name w:val="Παραπομπή σημείωσης τέλους3"/>
    <w:qFormat/>
    <w:rsid w:val="00BA3180"/>
    <w:rPr>
      <w:vertAlign w:val="superscript"/>
    </w:rPr>
  </w:style>
  <w:style w:type="character" w:customStyle="1" w:styleId="22">
    <w:name w:val="Παραπομπή υποσημείωσης2"/>
    <w:qFormat/>
    <w:rsid w:val="00BA3180"/>
    <w:rPr>
      <w:vertAlign w:val="superscript"/>
    </w:rPr>
  </w:style>
  <w:style w:type="character" w:customStyle="1" w:styleId="23">
    <w:name w:val="Παραπομπή σημείωσης τέλους2"/>
    <w:qFormat/>
    <w:rsid w:val="00BA3180"/>
    <w:rPr>
      <w:vertAlign w:val="superscript"/>
    </w:rPr>
  </w:style>
  <w:style w:type="character" w:customStyle="1" w:styleId="WW-FootnoteReference14">
    <w:name w:val="WW-Footnote Reference14"/>
    <w:qFormat/>
    <w:rsid w:val="00BA3180"/>
    <w:rPr>
      <w:vertAlign w:val="superscript"/>
    </w:rPr>
  </w:style>
  <w:style w:type="character" w:customStyle="1" w:styleId="WW-EndnoteReference14">
    <w:name w:val="WW-Endnote Reference14"/>
    <w:qFormat/>
    <w:rsid w:val="00BA3180"/>
    <w:rPr>
      <w:vertAlign w:val="superscript"/>
    </w:rPr>
  </w:style>
  <w:style w:type="character" w:styleId="af">
    <w:name w:val="footnote reference"/>
    <w:aliases w:val="Footnote symbol,Footnote reference number,note TESI"/>
    <w:uiPriority w:val="99"/>
    <w:qFormat/>
    <w:rsid w:val="00BA3180"/>
    <w:rPr>
      <w:vertAlign w:val="superscript"/>
    </w:rPr>
  </w:style>
  <w:style w:type="character" w:styleId="af0">
    <w:name w:val="endnote reference"/>
    <w:qFormat/>
    <w:rsid w:val="00BA3180"/>
    <w:rPr>
      <w:vertAlign w:val="superscript"/>
    </w:rPr>
  </w:style>
  <w:style w:type="paragraph" w:customStyle="1" w:styleId="af1">
    <w:name w:val="Επικεφαλίδα"/>
    <w:basedOn w:val="a0"/>
    <w:next w:val="af2"/>
    <w:qFormat/>
    <w:rsid w:val="00BA3180"/>
    <w:pPr>
      <w:keepNext/>
      <w:spacing w:before="240"/>
    </w:pPr>
    <w:rPr>
      <w:rFonts w:ascii="Liberation Sans" w:eastAsia="Microsoft YaHei" w:hAnsi="Liberation Sans" w:cs="Mangal"/>
      <w:sz w:val="28"/>
      <w:szCs w:val="28"/>
    </w:rPr>
  </w:style>
  <w:style w:type="paragraph" w:styleId="af2">
    <w:name w:val="Body Text"/>
    <w:basedOn w:val="a0"/>
    <w:link w:val="Char2"/>
    <w:rsid w:val="00BA3180"/>
    <w:pPr>
      <w:spacing w:after="240"/>
    </w:pPr>
    <w:rPr>
      <w:rFonts w:cs="Times New Roman"/>
    </w:rPr>
  </w:style>
  <w:style w:type="character" w:customStyle="1" w:styleId="Char2">
    <w:name w:val="Σώμα κειμένου Char"/>
    <w:basedOn w:val="a2"/>
    <w:link w:val="af2"/>
    <w:qFormat/>
    <w:rsid w:val="00BA3180"/>
    <w:rPr>
      <w:rFonts w:ascii="Calibri" w:eastAsia="Times New Roman" w:hAnsi="Calibri" w:cs="Times New Roman"/>
      <w:szCs w:val="24"/>
      <w:lang w:val="en-GB" w:eastAsia="zh-CN"/>
    </w:rPr>
  </w:style>
  <w:style w:type="paragraph" w:styleId="af3">
    <w:name w:val="List"/>
    <w:basedOn w:val="af2"/>
    <w:qFormat/>
    <w:rsid w:val="00BA3180"/>
    <w:rPr>
      <w:rFonts w:cs="Mangal"/>
    </w:rPr>
  </w:style>
  <w:style w:type="paragraph" w:customStyle="1" w:styleId="33">
    <w:name w:val="Λεζάντα3"/>
    <w:basedOn w:val="a0"/>
    <w:qFormat/>
    <w:rsid w:val="00BA3180"/>
    <w:pPr>
      <w:suppressLineNumbers/>
      <w:spacing w:before="120"/>
    </w:pPr>
    <w:rPr>
      <w:rFonts w:cs="Mangal"/>
      <w:i/>
      <w:iCs/>
      <w:sz w:val="24"/>
    </w:rPr>
  </w:style>
  <w:style w:type="paragraph" w:customStyle="1" w:styleId="af4">
    <w:name w:val="Ευρετήριο"/>
    <w:basedOn w:val="a0"/>
    <w:qFormat/>
    <w:rsid w:val="00BA3180"/>
    <w:pPr>
      <w:suppressLineNumbers/>
    </w:pPr>
    <w:rPr>
      <w:rFonts w:cs="Mangal"/>
    </w:rPr>
  </w:style>
  <w:style w:type="paragraph" w:styleId="af5">
    <w:name w:val="caption"/>
    <w:basedOn w:val="a0"/>
    <w:qFormat/>
    <w:rsid w:val="00BA3180"/>
    <w:pPr>
      <w:suppressLineNumbers/>
      <w:spacing w:before="120"/>
    </w:pPr>
    <w:rPr>
      <w:rFonts w:cs="Mangal"/>
      <w:i/>
      <w:iCs/>
      <w:sz w:val="24"/>
    </w:rPr>
  </w:style>
  <w:style w:type="paragraph" w:customStyle="1" w:styleId="24">
    <w:name w:val="Λεζάντα2"/>
    <w:basedOn w:val="a0"/>
    <w:qFormat/>
    <w:rsid w:val="00BA3180"/>
    <w:pPr>
      <w:suppressLineNumbers/>
      <w:spacing w:before="120"/>
    </w:pPr>
    <w:rPr>
      <w:rFonts w:cs="Mangal"/>
      <w:i/>
      <w:iCs/>
      <w:sz w:val="24"/>
    </w:rPr>
  </w:style>
  <w:style w:type="paragraph" w:customStyle="1" w:styleId="Caption1">
    <w:name w:val="Caption1"/>
    <w:basedOn w:val="a0"/>
    <w:qFormat/>
    <w:rsid w:val="00BA3180"/>
    <w:pPr>
      <w:suppressLineNumbers/>
      <w:spacing w:before="120"/>
    </w:pPr>
    <w:rPr>
      <w:rFonts w:cs="Mangal"/>
      <w:i/>
      <w:iCs/>
      <w:sz w:val="24"/>
    </w:rPr>
  </w:style>
  <w:style w:type="paragraph" w:customStyle="1" w:styleId="WW-Caption">
    <w:name w:val="WW-Caption"/>
    <w:basedOn w:val="a0"/>
    <w:qFormat/>
    <w:rsid w:val="00BA3180"/>
    <w:pPr>
      <w:suppressLineNumbers/>
      <w:spacing w:before="120"/>
    </w:pPr>
    <w:rPr>
      <w:rFonts w:cs="Mangal"/>
      <w:i/>
      <w:iCs/>
      <w:sz w:val="24"/>
    </w:rPr>
  </w:style>
  <w:style w:type="paragraph" w:customStyle="1" w:styleId="WW-Caption1">
    <w:name w:val="WW-Caption1"/>
    <w:basedOn w:val="a0"/>
    <w:qFormat/>
    <w:rsid w:val="00BA3180"/>
    <w:pPr>
      <w:suppressLineNumbers/>
      <w:spacing w:before="120"/>
    </w:pPr>
    <w:rPr>
      <w:rFonts w:cs="Mangal"/>
      <w:i/>
      <w:iCs/>
      <w:sz w:val="24"/>
    </w:rPr>
  </w:style>
  <w:style w:type="paragraph" w:customStyle="1" w:styleId="WW-Caption11">
    <w:name w:val="WW-Caption11"/>
    <w:basedOn w:val="a0"/>
    <w:qFormat/>
    <w:rsid w:val="00BA3180"/>
    <w:pPr>
      <w:suppressLineNumbers/>
      <w:spacing w:before="120"/>
    </w:pPr>
    <w:rPr>
      <w:rFonts w:cs="Mangal"/>
      <w:i/>
      <w:iCs/>
      <w:sz w:val="24"/>
    </w:rPr>
  </w:style>
  <w:style w:type="paragraph" w:customStyle="1" w:styleId="WW-Caption111">
    <w:name w:val="WW-Caption111"/>
    <w:basedOn w:val="a0"/>
    <w:qFormat/>
    <w:rsid w:val="00BA3180"/>
    <w:pPr>
      <w:suppressLineNumbers/>
      <w:spacing w:before="120"/>
    </w:pPr>
    <w:rPr>
      <w:rFonts w:cs="Mangal"/>
      <w:i/>
      <w:iCs/>
      <w:sz w:val="24"/>
    </w:rPr>
  </w:style>
  <w:style w:type="paragraph" w:customStyle="1" w:styleId="WW-Caption1111">
    <w:name w:val="WW-Caption1111"/>
    <w:basedOn w:val="a0"/>
    <w:qFormat/>
    <w:rsid w:val="00BA3180"/>
    <w:pPr>
      <w:suppressLineNumbers/>
      <w:spacing w:before="120"/>
    </w:pPr>
    <w:rPr>
      <w:rFonts w:cs="Mangal"/>
      <w:i/>
      <w:iCs/>
      <w:sz w:val="24"/>
    </w:rPr>
  </w:style>
  <w:style w:type="paragraph" w:customStyle="1" w:styleId="WW-Caption11111">
    <w:name w:val="WW-Caption11111"/>
    <w:basedOn w:val="a0"/>
    <w:qFormat/>
    <w:rsid w:val="00BA3180"/>
    <w:pPr>
      <w:suppressLineNumbers/>
      <w:spacing w:before="120"/>
    </w:pPr>
    <w:rPr>
      <w:rFonts w:cs="Mangal"/>
      <w:i/>
      <w:iCs/>
      <w:sz w:val="24"/>
    </w:rPr>
  </w:style>
  <w:style w:type="paragraph" w:customStyle="1" w:styleId="WW-Caption111111">
    <w:name w:val="WW-Caption111111"/>
    <w:basedOn w:val="a0"/>
    <w:qFormat/>
    <w:rsid w:val="00BA3180"/>
    <w:pPr>
      <w:suppressLineNumbers/>
      <w:spacing w:before="120"/>
    </w:pPr>
    <w:rPr>
      <w:rFonts w:cs="Mangal"/>
      <w:i/>
      <w:iCs/>
      <w:sz w:val="24"/>
    </w:rPr>
  </w:style>
  <w:style w:type="paragraph" w:customStyle="1" w:styleId="WW-Caption1111111">
    <w:name w:val="WW-Caption1111111"/>
    <w:basedOn w:val="a0"/>
    <w:qFormat/>
    <w:rsid w:val="00BA3180"/>
    <w:pPr>
      <w:suppressLineNumbers/>
      <w:spacing w:before="120"/>
    </w:pPr>
    <w:rPr>
      <w:rFonts w:cs="Mangal"/>
      <w:i/>
      <w:iCs/>
      <w:sz w:val="24"/>
    </w:rPr>
  </w:style>
  <w:style w:type="paragraph" w:customStyle="1" w:styleId="WW-Caption11111111">
    <w:name w:val="WW-Caption11111111"/>
    <w:basedOn w:val="a0"/>
    <w:qFormat/>
    <w:rsid w:val="00BA3180"/>
    <w:pPr>
      <w:suppressLineNumbers/>
      <w:spacing w:before="120"/>
    </w:pPr>
    <w:rPr>
      <w:rFonts w:cs="Mangal"/>
      <w:i/>
      <w:iCs/>
      <w:sz w:val="24"/>
    </w:rPr>
  </w:style>
  <w:style w:type="paragraph" w:customStyle="1" w:styleId="WW-Caption111111111">
    <w:name w:val="WW-Caption111111111"/>
    <w:basedOn w:val="a0"/>
    <w:qFormat/>
    <w:rsid w:val="00BA3180"/>
    <w:pPr>
      <w:suppressLineNumbers/>
      <w:spacing w:before="120"/>
    </w:pPr>
    <w:rPr>
      <w:rFonts w:cs="Mangal"/>
      <w:i/>
      <w:iCs/>
      <w:sz w:val="24"/>
    </w:rPr>
  </w:style>
  <w:style w:type="paragraph" w:customStyle="1" w:styleId="WW-Caption1111111111">
    <w:name w:val="WW-Caption1111111111"/>
    <w:basedOn w:val="a0"/>
    <w:qFormat/>
    <w:rsid w:val="00BA3180"/>
    <w:pPr>
      <w:suppressLineNumbers/>
      <w:spacing w:before="120"/>
    </w:pPr>
    <w:rPr>
      <w:rFonts w:cs="Mangal"/>
      <w:i/>
      <w:iCs/>
      <w:sz w:val="24"/>
    </w:rPr>
  </w:style>
  <w:style w:type="paragraph" w:customStyle="1" w:styleId="14">
    <w:name w:val="Λεζάντα1"/>
    <w:basedOn w:val="a0"/>
    <w:qFormat/>
    <w:rsid w:val="00BA3180"/>
    <w:pPr>
      <w:suppressLineNumbers/>
      <w:spacing w:before="120"/>
    </w:pPr>
    <w:rPr>
      <w:rFonts w:cs="Mangal"/>
      <w:i/>
      <w:iCs/>
      <w:sz w:val="24"/>
    </w:rPr>
  </w:style>
  <w:style w:type="paragraph" w:customStyle="1" w:styleId="WW-Caption11111111111">
    <w:name w:val="WW-Caption11111111111"/>
    <w:basedOn w:val="a0"/>
    <w:qFormat/>
    <w:rsid w:val="00BA3180"/>
    <w:pPr>
      <w:suppressLineNumbers/>
      <w:spacing w:before="120"/>
    </w:pPr>
    <w:rPr>
      <w:rFonts w:cs="Mangal"/>
      <w:i/>
      <w:iCs/>
      <w:sz w:val="24"/>
    </w:rPr>
  </w:style>
  <w:style w:type="paragraph" w:customStyle="1" w:styleId="WW-Caption111111111111">
    <w:name w:val="WW-Caption111111111111"/>
    <w:basedOn w:val="a0"/>
    <w:qFormat/>
    <w:rsid w:val="00BA3180"/>
    <w:pPr>
      <w:suppressLineNumbers/>
      <w:spacing w:before="120"/>
    </w:pPr>
    <w:rPr>
      <w:rFonts w:cs="Mangal"/>
      <w:i/>
      <w:iCs/>
      <w:sz w:val="24"/>
    </w:rPr>
  </w:style>
  <w:style w:type="paragraph" w:customStyle="1" w:styleId="WW-Caption1111111111111">
    <w:name w:val="WW-Caption1111111111111"/>
    <w:basedOn w:val="a0"/>
    <w:qFormat/>
    <w:rsid w:val="00BA3180"/>
    <w:pPr>
      <w:suppressLineNumbers/>
      <w:spacing w:before="120"/>
    </w:pPr>
    <w:rPr>
      <w:rFonts w:cs="Mangal"/>
      <w:i/>
      <w:iCs/>
      <w:sz w:val="24"/>
    </w:rPr>
  </w:style>
  <w:style w:type="paragraph" w:customStyle="1" w:styleId="WW-Caption11111111111111">
    <w:name w:val="WW-Caption11111111111111"/>
    <w:basedOn w:val="a0"/>
    <w:qFormat/>
    <w:rsid w:val="00BA3180"/>
    <w:pPr>
      <w:suppressLineNumbers/>
      <w:spacing w:before="120"/>
    </w:pPr>
    <w:rPr>
      <w:rFonts w:cs="Mangal"/>
      <w:i/>
      <w:iCs/>
      <w:sz w:val="24"/>
    </w:rPr>
  </w:style>
  <w:style w:type="paragraph" w:customStyle="1" w:styleId="Bullet">
    <w:name w:val="Bullet"/>
    <w:basedOn w:val="a0"/>
    <w:qFormat/>
    <w:rsid w:val="00BA3180"/>
    <w:pPr>
      <w:numPr>
        <w:numId w:val="4"/>
      </w:numPr>
      <w:spacing w:after="100"/>
    </w:pPr>
    <w:rPr>
      <w:rFonts w:eastAsia="MS Mincho"/>
      <w:lang w:val="en-US" w:eastAsia="ja-JP"/>
    </w:rPr>
  </w:style>
  <w:style w:type="paragraph" w:styleId="af6">
    <w:name w:val="Date"/>
    <w:basedOn w:val="a0"/>
    <w:next w:val="a0"/>
    <w:link w:val="Char3"/>
    <w:qFormat/>
    <w:rsid w:val="00BA3180"/>
    <w:pPr>
      <w:spacing w:after="100"/>
    </w:pPr>
    <w:rPr>
      <w:rFonts w:eastAsia="MS Mincho" w:cs="Times New Roman"/>
      <w:lang w:val="en-US" w:eastAsia="ja-JP"/>
    </w:rPr>
  </w:style>
  <w:style w:type="character" w:customStyle="1" w:styleId="Char3">
    <w:name w:val="Ημερομηνία Char"/>
    <w:basedOn w:val="a2"/>
    <w:link w:val="af6"/>
    <w:rsid w:val="00BA3180"/>
    <w:rPr>
      <w:rFonts w:ascii="Calibri" w:eastAsia="MS Mincho" w:hAnsi="Calibri" w:cs="Times New Roman"/>
      <w:szCs w:val="24"/>
      <w:lang w:val="en-US" w:eastAsia="ja-JP"/>
    </w:rPr>
  </w:style>
  <w:style w:type="paragraph" w:customStyle="1" w:styleId="DocTitle">
    <w:name w:val="Doc Title"/>
    <w:basedOn w:val="1"/>
    <w:qFormat/>
    <w:rsid w:val="00BA3180"/>
  </w:style>
  <w:style w:type="paragraph" w:customStyle="1" w:styleId="inserttext">
    <w:name w:val="insert text"/>
    <w:basedOn w:val="a0"/>
    <w:qFormat/>
    <w:rsid w:val="00BA3180"/>
    <w:pPr>
      <w:spacing w:after="100"/>
      <w:ind w:left="794"/>
    </w:pPr>
    <w:rPr>
      <w:rFonts w:eastAsia="MS Mincho"/>
      <w:lang w:val="en-US" w:eastAsia="ja-JP"/>
    </w:rPr>
  </w:style>
  <w:style w:type="paragraph" w:styleId="af7">
    <w:name w:val="footer"/>
    <w:basedOn w:val="a0"/>
    <w:link w:val="Char4"/>
    <w:uiPriority w:val="99"/>
    <w:rsid w:val="00BA3180"/>
    <w:pPr>
      <w:spacing w:after="100"/>
    </w:pPr>
    <w:rPr>
      <w:rFonts w:eastAsia="MS Mincho" w:cs="Times New Roman"/>
      <w:lang w:val="en-US" w:eastAsia="ja-JP"/>
    </w:rPr>
  </w:style>
  <w:style w:type="character" w:customStyle="1" w:styleId="Char4">
    <w:name w:val="Υποσέλιδο Char"/>
    <w:basedOn w:val="a2"/>
    <w:link w:val="af7"/>
    <w:uiPriority w:val="99"/>
    <w:qFormat/>
    <w:rsid w:val="00BA3180"/>
    <w:rPr>
      <w:rFonts w:ascii="Calibri" w:eastAsia="MS Mincho" w:hAnsi="Calibri" w:cs="Times New Roman"/>
      <w:szCs w:val="24"/>
      <w:lang w:val="en-US" w:eastAsia="ja-JP"/>
    </w:rPr>
  </w:style>
  <w:style w:type="paragraph" w:styleId="af8">
    <w:name w:val="header"/>
    <w:basedOn w:val="a0"/>
    <w:link w:val="Char5"/>
    <w:uiPriority w:val="99"/>
    <w:qFormat/>
    <w:rsid w:val="00BA3180"/>
    <w:rPr>
      <w:rFonts w:cs="Times New Roman"/>
    </w:rPr>
  </w:style>
  <w:style w:type="character" w:customStyle="1" w:styleId="Char5">
    <w:name w:val="Κεφαλίδα Char"/>
    <w:basedOn w:val="a2"/>
    <w:link w:val="af8"/>
    <w:uiPriority w:val="99"/>
    <w:qFormat/>
    <w:rsid w:val="00BA3180"/>
    <w:rPr>
      <w:rFonts w:ascii="Calibri" w:eastAsia="Times New Roman" w:hAnsi="Calibri" w:cs="Times New Roman"/>
      <w:szCs w:val="24"/>
      <w:lang w:val="en-GB" w:eastAsia="zh-CN"/>
    </w:rPr>
  </w:style>
  <w:style w:type="paragraph" w:styleId="af9">
    <w:name w:val="Balloon Text"/>
    <w:basedOn w:val="a0"/>
    <w:link w:val="Char10"/>
    <w:qFormat/>
    <w:rsid w:val="00BA3180"/>
    <w:rPr>
      <w:rFonts w:ascii="Tahoma" w:hAnsi="Tahoma" w:cs="Times New Roman"/>
      <w:sz w:val="16"/>
      <w:szCs w:val="16"/>
    </w:rPr>
  </w:style>
  <w:style w:type="character" w:customStyle="1" w:styleId="Char10">
    <w:name w:val="Κείμενο πλαισίου Char1"/>
    <w:basedOn w:val="a2"/>
    <w:link w:val="af9"/>
    <w:rsid w:val="00BA3180"/>
    <w:rPr>
      <w:rFonts w:ascii="Tahoma" w:eastAsia="Times New Roman" w:hAnsi="Tahoma" w:cs="Times New Roman"/>
      <w:sz w:val="16"/>
      <w:szCs w:val="16"/>
      <w:lang w:val="en-GB" w:eastAsia="zh-CN"/>
    </w:rPr>
  </w:style>
  <w:style w:type="paragraph" w:styleId="afa">
    <w:name w:val="annotation text"/>
    <w:basedOn w:val="a0"/>
    <w:link w:val="Char11"/>
    <w:uiPriority w:val="99"/>
    <w:qFormat/>
    <w:rsid w:val="00BA3180"/>
    <w:rPr>
      <w:rFonts w:cs="Times New Roman"/>
      <w:sz w:val="20"/>
      <w:szCs w:val="20"/>
    </w:rPr>
  </w:style>
  <w:style w:type="character" w:customStyle="1" w:styleId="Char11">
    <w:name w:val="Κείμενο σχολίου Char1"/>
    <w:basedOn w:val="a2"/>
    <w:link w:val="afa"/>
    <w:uiPriority w:val="99"/>
    <w:qFormat/>
    <w:rsid w:val="00BA3180"/>
    <w:rPr>
      <w:rFonts w:ascii="Calibri" w:eastAsia="Times New Roman" w:hAnsi="Calibri" w:cs="Times New Roman"/>
      <w:sz w:val="20"/>
      <w:szCs w:val="20"/>
      <w:lang w:val="en-GB" w:eastAsia="zh-CN"/>
    </w:rPr>
  </w:style>
  <w:style w:type="paragraph" w:styleId="afb">
    <w:name w:val="annotation subject"/>
    <w:basedOn w:val="afa"/>
    <w:next w:val="afa"/>
    <w:link w:val="Char12"/>
    <w:qFormat/>
    <w:rsid w:val="00BA3180"/>
    <w:rPr>
      <w:b/>
      <w:bCs/>
    </w:rPr>
  </w:style>
  <w:style w:type="character" w:customStyle="1" w:styleId="Char12">
    <w:name w:val="Θέμα σχολίου Char1"/>
    <w:basedOn w:val="Char11"/>
    <w:link w:val="afb"/>
    <w:rsid w:val="00BA3180"/>
    <w:rPr>
      <w:rFonts w:ascii="Calibri" w:eastAsia="Times New Roman" w:hAnsi="Calibri" w:cs="Times New Roman"/>
      <w:b/>
      <w:bCs/>
      <w:sz w:val="20"/>
      <w:szCs w:val="20"/>
      <w:lang w:val="en-GB" w:eastAsia="zh-CN"/>
    </w:rPr>
  </w:style>
  <w:style w:type="paragraph" w:styleId="afc">
    <w:name w:val="Revision"/>
    <w:uiPriority w:val="99"/>
    <w:rsid w:val="00BA3180"/>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0"/>
    <w:qFormat/>
    <w:rsid w:val="00BA3180"/>
    <w:pPr>
      <w:spacing w:before="280" w:after="200"/>
    </w:pPr>
    <w:rPr>
      <w:rFonts w:ascii="Arial Unicode MS" w:eastAsia="Arial Unicode MS" w:hAnsi="Arial Unicode MS" w:cs="Arial Unicode MS"/>
    </w:rPr>
  </w:style>
  <w:style w:type="paragraph" w:styleId="afd">
    <w:name w:val="List Paragraph"/>
    <w:basedOn w:val="a0"/>
    <w:uiPriority w:val="34"/>
    <w:qFormat/>
    <w:rsid w:val="00BA3180"/>
    <w:pPr>
      <w:spacing w:after="200"/>
      <w:ind w:left="720"/>
      <w:contextualSpacing/>
    </w:pPr>
  </w:style>
  <w:style w:type="paragraph" w:styleId="afe">
    <w:name w:val="footnote text"/>
    <w:basedOn w:val="a0"/>
    <w:link w:val="Char6"/>
    <w:qFormat/>
    <w:rsid w:val="00BA3180"/>
    <w:pPr>
      <w:spacing w:after="0"/>
      <w:ind w:left="425" w:hanging="425"/>
    </w:pPr>
    <w:rPr>
      <w:rFonts w:cs="Times New Roman"/>
      <w:sz w:val="18"/>
      <w:szCs w:val="20"/>
      <w:lang w:val="en-IE"/>
    </w:rPr>
  </w:style>
  <w:style w:type="character" w:customStyle="1" w:styleId="Char6">
    <w:name w:val="Κείμενο υποσημείωσης Char"/>
    <w:basedOn w:val="a2"/>
    <w:link w:val="afe"/>
    <w:qFormat/>
    <w:rsid w:val="00BA3180"/>
    <w:rPr>
      <w:rFonts w:ascii="Calibri" w:eastAsia="Times New Roman" w:hAnsi="Calibri" w:cs="Times New Roman"/>
      <w:sz w:val="18"/>
      <w:szCs w:val="20"/>
      <w:lang w:val="en-IE" w:eastAsia="zh-CN"/>
    </w:rPr>
  </w:style>
  <w:style w:type="paragraph" w:styleId="15">
    <w:name w:val="toc 1"/>
    <w:basedOn w:val="a0"/>
    <w:next w:val="a0"/>
    <w:uiPriority w:val="39"/>
    <w:qFormat/>
    <w:rsid w:val="00BA3180"/>
    <w:pPr>
      <w:spacing w:before="120"/>
      <w:jc w:val="left"/>
    </w:pPr>
    <w:rPr>
      <w:b/>
      <w:bCs/>
      <w:caps/>
      <w:sz w:val="20"/>
      <w:szCs w:val="20"/>
    </w:rPr>
  </w:style>
  <w:style w:type="paragraph" w:styleId="25">
    <w:name w:val="toc 2"/>
    <w:basedOn w:val="a0"/>
    <w:next w:val="a0"/>
    <w:uiPriority w:val="39"/>
    <w:qFormat/>
    <w:rsid w:val="00BA3180"/>
    <w:pPr>
      <w:spacing w:after="0"/>
      <w:ind w:left="220"/>
      <w:jc w:val="left"/>
    </w:pPr>
    <w:rPr>
      <w:smallCaps/>
      <w:sz w:val="20"/>
      <w:szCs w:val="20"/>
    </w:rPr>
  </w:style>
  <w:style w:type="paragraph" w:styleId="34">
    <w:name w:val="toc 3"/>
    <w:basedOn w:val="a0"/>
    <w:next w:val="a0"/>
    <w:uiPriority w:val="39"/>
    <w:qFormat/>
    <w:rsid w:val="00BA3180"/>
    <w:pPr>
      <w:spacing w:after="0"/>
      <w:ind w:left="440"/>
      <w:jc w:val="left"/>
    </w:pPr>
    <w:rPr>
      <w:i/>
      <w:iCs/>
      <w:sz w:val="20"/>
      <w:szCs w:val="20"/>
    </w:rPr>
  </w:style>
  <w:style w:type="paragraph" w:styleId="41">
    <w:name w:val="toc 4"/>
    <w:basedOn w:val="a0"/>
    <w:next w:val="a0"/>
    <w:uiPriority w:val="39"/>
    <w:qFormat/>
    <w:rsid w:val="00BA3180"/>
    <w:pPr>
      <w:spacing w:after="0"/>
      <w:ind w:left="660"/>
      <w:jc w:val="left"/>
    </w:pPr>
    <w:rPr>
      <w:sz w:val="18"/>
      <w:szCs w:val="18"/>
    </w:rPr>
  </w:style>
  <w:style w:type="paragraph" w:styleId="50">
    <w:name w:val="toc 5"/>
    <w:basedOn w:val="a0"/>
    <w:next w:val="a0"/>
    <w:rsid w:val="00BA3180"/>
    <w:pPr>
      <w:spacing w:after="0"/>
      <w:ind w:left="880"/>
      <w:jc w:val="left"/>
    </w:pPr>
    <w:rPr>
      <w:sz w:val="18"/>
      <w:szCs w:val="18"/>
    </w:rPr>
  </w:style>
  <w:style w:type="paragraph" w:styleId="60">
    <w:name w:val="toc 6"/>
    <w:basedOn w:val="a0"/>
    <w:next w:val="a0"/>
    <w:rsid w:val="00BA3180"/>
    <w:pPr>
      <w:spacing w:after="0"/>
      <w:ind w:left="1100"/>
      <w:jc w:val="left"/>
    </w:pPr>
    <w:rPr>
      <w:sz w:val="18"/>
      <w:szCs w:val="18"/>
    </w:rPr>
  </w:style>
  <w:style w:type="paragraph" w:styleId="70">
    <w:name w:val="toc 7"/>
    <w:basedOn w:val="a0"/>
    <w:next w:val="a0"/>
    <w:rsid w:val="00BA3180"/>
    <w:pPr>
      <w:spacing w:after="0"/>
      <w:ind w:left="1320"/>
      <w:jc w:val="left"/>
    </w:pPr>
    <w:rPr>
      <w:sz w:val="18"/>
      <w:szCs w:val="18"/>
    </w:rPr>
  </w:style>
  <w:style w:type="paragraph" w:styleId="80">
    <w:name w:val="toc 8"/>
    <w:basedOn w:val="a0"/>
    <w:next w:val="a0"/>
    <w:rsid w:val="00BA3180"/>
    <w:pPr>
      <w:spacing w:after="0"/>
      <w:ind w:left="1540"/>
      <w:jc w:val="left"/>
    </w:pPr>
    <w:rPr>
      <w:sz w:val="18"/>
      <w:szCs w:val="18"/>
    </w:rPr>
  </w:style>
  <w:style w:type="paragraph" w:styleId="90">
    <w:name w:val="toc 9"/>
    <w:basedOn w:val="a0"/>
    <w:next w:val="a0"/>
    <w:rsid w:val="00BA3180"/>
    <w:pPr>
      <w:spacing w:after="0"/>
      <w:ind w:left="1760"/>
      <w:jc w:val="left"/>
    </w:pPr>
    <w:rPr>
      <w:sz w:val="18"/>
      <w:szCs w:val="18"/>
    </w:rPr>
  </w:style>
  <w:style w:type="paragraph" w:customStyle="1" w:styleId="Style1">
    <w:name w:val="Style1"/>
    <w:basedOn w:val="DocTitle"/>
    <w:qFormat/>
    <w:rsid w:val="00BA3180"/>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qFormat/>
    <w:rsid w:val="00BA3180"/>
    <w:rPr>
      <w:rFonts w:ascii="Calibri" w:hAnsi="Calibri" w:cs="Calibri"/>
      <w:lang w:val="el-GR"/>
    </w:rPr>
  </w:style>
  <w:style w:type="paragraph" w:styleId="aff">
    <w:name w:val="endnote text"/>
    <w:basedOn w:val="a0"/>
    <w:link w:val="Char7"/>
    <w:qFormat/>
    <w:rsid w:val="00BA3180"/>
    <w:rPr>
      <w:rFonts w:cs="Times New Roman"/>
      <w:sz w:val="20"/>
      <w:szCs w:val="20"/>
    </w:rPr>
  </w:style>
  <w:style w:type="character" w:customStyle="1" w:styleId="Char7">
    <w:name w:val="Κείμενο σημείωσης τέλους Char"/>
    <w:basedOn w:val="a2"/>
    <w:link w:val="aff"/>
    <w:rsid w:val="00BA3180"/>
    <w:rPr>
      <w:rFonts w:ascii="Calibri" w:eastAsia="Times New Roman" w:hAnsi="Calibri" w:cs="Times New Roman"/>
      <w:sz w:val="20"/>
      <w:szCs w:val="20"/>
      <w:lang w:val="en-GB" w:eastAsia="zh-CN"/>
    </w:rPr>
  </w:style>
  <w:style w:type="paragraph" w:customStyle="1" w:styleId="Default">
    <w:name w:val="Default"/>
    <w:qFormat/>
    <w:rsid w:val="00BA3180"/>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0">
    <w:name w:val="Προμορφοποιημένο κείμενο"/>
    <w:basedOn w:val="a0"/>
    <w:qFormat/>
    <w:rsid w:val="00BA3180"/>
  </w:style>
  <w:style w:type="paragraph" w:styleId="aff1">
    <w:name w:val="Body Text Indent"/>
    <w:basedOn w:val="a0"/>
    <w:link w:val="Char8"/>
    <w:qFormat/>
    <w:rsid w:val="00BA3180"/>
    <w:pPr>
      <w:ind w:firstLine="1134"/>
    </w:pPr>
    <w:rPr>
      <w:rFonts w:ascii="Arial" w:hAnsi="Arial" w:cs="Times New Roman"/>
    </w:rPr>
  </w:style>
  <w:style w:type="character" w:customStyle="1" w:styleId="Char8">
    <w:name w:val="Σώμα κείμενου με εσοχή Char"/>
    <w:basedOn w:val="a2"/>
    <w:link w:val="aff1"/>
    <w:qFormat/>
    <w:rsid w:val="00BA3180"/>
    <w:rPr>
      <w:rFonts w:ascii="Arial" w:eastAsia="Times New Roman" w:hAnsi="Arial" w:cs="Times New Roman"/>
      <w:szCs w:val="24"/>
      <w:lang w:val="en-GB" w:eastAsia="zh-CN"/>
    </w:rPr>
  </w:style>
  <w:style w:type="paragraph" w:customStyle="1" w:styleId="normalwithoutspacing">
    <w:name w:val="normal_without_spacing"/>
    <w:basedOn w:val="a0"/>
    <w:qFormat/>
    <w:rsid w:val="00BA3180"/>
    <w:pPr>
      <w:spacing w:after="60"/>
    </w:pPr>
    <w:rPr>
      <w:lang w:val="el-GR"/>
    </w:rPr>
  </w:style>
  <w:style w:type="paragraph" w:customStyle="1" w:styleId="foothanging">
    <w:name w:val="foot_hanging"/>
    <w:basedOn w:val="afe"/>
    <w:qFormat/>
    <w:rsid w:val="00BA3180"/>
    <w:pPr>
      <w:ind w:left="426" w:hanging="426"/>
    </w:pPr>
    <w:rPr>
      <w:szCs w:val="18"/>
    </w:rPr>
  </w:style>
  <w:style w:type="paragraph" w:styleId="-HTML">
    <w:name w:val="HTML Preformatted"/>
    <w:basedOn w:val="a0"/>
    <w:link w:val="-HTMLChar1"/>
    <w:uiPriority w:val="99"/>
    <w:qFormat/>
    <w:rsid w:val="00BA3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rPr>
  </w:style>
  <w:style w:type="character" w:customStyle="1" w:styleId="-HTMLChar1">
    <w:name w:val="Προ-διαμορφωμένο HTML Char1"/>
    <w:basedOn w:val="a2"/>
    <w:link w:val="-HTML"/>
    <w:uiPriority w:val="99"/>
    <w:rsid w:val="00BA3180"/>
    <w:rPr>
      <w:rFonts w:ascii="Courier New" w:eastAsia="Times New Roman" w:hAnsi="Courier New" w:cs="Times New Roman"/>
      <w:sz w:val="20"/>
      <w:szCs w:val="20"/>
      <w:lang w:eastAsia="zh-CN"/>
    </w:rPr>
  </w:style>
  <w:style w:type="paragraph" w:customStyle="1" w:styleId="LO-normal">
    <w:name w:val="LO-normal"/>
    <w:qFormat/>
    <w:rsid w:val="00BA3180"/>
    <w:pPr>
      <w:suppressAutoHyphens/>
      <w:spacing w:after="0"/>
    </w:pPr>
    <w:rPr>
      <w:rFonts w:ascii="Arial" w:eastAsia="Arial" w:hAnsi="Arial" w:cs="Arial"/>
      <w:color w:val="000000"/>
      <w:lang w:eastAsia="zh-CN"/>
    </w:rPr>
  </w:style>
  <w:style w:type="paragraph" w:styleId="35">
    <w:name w:val="Body Text Indent 3"/>
    <w:basedOn w:val="a0"/>
    <w:link w:val="3Char0"/>
    <w:qFormat/>
    <w:rsid w:val="00BA3180"/>
    <w:pPr>
      <w:suppressAutoHyphens w:val="0"/>
      <w:spacing w:line="312" w:lineRule="auto"/>
      <w:ind w:left="283"/>
    </w:pPr>
    <w:rPr>
      <w:rFonts w:cs="Times New Roman"/>
      <w:sz w:val="16"/>
      <w:szCs w:val="16"/>
    </w:rPr>
  </w:style>
  <w:style w:type="character" w:customStyle="1" w:styleId="3Char0">
    <w:name w:val="Σώμα κείμενου με εσοχή 3 Char"/>
    <w:basedOn w:val="a2"/>
    <w:link w:val="35"/>
    <w:rsid w:val="00BA3180"/>
    <w:rPr>
      <w:rFonts w:ascii="Calibri" w:eastAsia="Times New Roman" w:hAnsi="Calibri" w:cs="Times New Roman"/>
      <w:sz w:val="16"/>
      <w:szCs w:val="16"/>
      <w:lang w:val="en-GB" w:eastAsia="zh-CN"/>
    </w:rPr>
  </w:style>
  <w:style w:type="paragraph" w:styleId="aff2">
    <w:name w:val="No Spacing"/>
    <w:uiPriority w:val="1"/>
    <w:qFormat/>
    <w:rsid w:val="00BA3180"/>
    <w:pPr>
      <w:suppressAutoHyphens/>
      <w:spacing w:after="0" w:line="240" w:lineRule="auto"/>
      <w:jc w:val="both"/>
    </w:pPr>
    <w:rPr>
      <w:rFonts w:ascii="Calibri" w:eastAsia="Times New Roman" w:hAnsi="Calibri" w:cs="Calibri"/>
      <w:szCs w:val="24"/>
      <w:lang w:val="en-GB" w:eastAsia="zh-CN"/>
    </w:rPr>
  </w:style>
  <w:style w:type="paragraph" w:customStyle="1" w:styleId="aff3">
    <w:name w:val="Περιεχόμενα πίνακα"/>
    <w:basedOn w:val="a0"/>
    <w:qFormat/>
    <w:rsid w:val="00BA3180"/>
    <w:pPr>
      <w:suppressLineNumbers/>
    </w:pPr>
  </w:style>
  <w:style w:type="paragraph" w:customStyle="1" w:styleId="aff4">
    <w:name w:val="Επικεφαλίδα πίνακα"/>
    <w:basedOn w:val="aff3"/>
    <w:qFormat/>
    <w:rsid w:val="00BA3180"/>
    <w:pPr>
      <w:jc w:val="center"/>
    </w:pPr>
    <w:rPr>
      <w:b/>
      <w:bCs/>
    </w:rPr>
  </w:style>
  <w:style w:type="paragraph" w:customStyle="1" w:styleId="footers">
    <w:name w:val="footers"/>
    <w:basedOn w:val="foothanging"/>
    <w:qFormat/>
    <w:rsid w:val="00BA3180"/>
  </w:style>
  <w:style w:type="paragraph" w:customStyle="1" w:styleId="Textbody">
    <w:name w:val="Text body"/>
    <w:basedOn w:val="Standard"/>
    <w:qFormat/>
    <w:rsid w:val="00BA3180"/>
    <w:pPr>
      <w:spacing w:after="120"/>
    </w:pPr>
  </w:style>
  <w:style w:type="paragraph" w:customStyle="1" w:styleId="Footnote">
    <w:name w:val="Footnote"/>
    <w:basedOn w:val="Standard"/>
    <w:rsid w:val="00BA3180"/>
    <w:pPr>
      <w:suppressLineNumbers/>
      <w:ind w:left="283" w:hanging="283"/>
    </w:pPr>
    <w:rPr>
      <w:sz w:val="20"/>
      <w:szCs w:val="20"/>
    </w:rPr>
  </w:style>
  <w:style w:type="paragraph" w:styleId="36">
    <w:name w:val="Body Text 3"/>
    <w:basedOn w:val="a0"/>
    <w:link w:val="3Char1"/>
    <w:qFormat/>
    <w:rsid w:val="00BA3180"/>
    <w:rPr>
      <w:rFonts w:cs="Times New Roman"/>
      <w:sz w:val="16"/>
      <w:szCs w:val="16"/>
    </w:rPr>
  </w:style>
  <w:style w:type="character" w:customStyle="1" w:styleId="3Char1">
    <w:name w:val="Σώμα κείμενου 3 Char"/>
    <w:basedOn w:val="a2"/>
    <w:link w:val="36"/>
    <w:rsid w:val="00BA3180"/>
    <w:rPr>
      <w:rFonts w:ascii="Calibri" w:eastAsia="Times New Roman" w:hAnsi="Calibri" w:cs="Times New Roman"/>
      <w:sz w:val="16"/>
      <w:szCs w:val="16"/>
      <w:lang w:val="en-GB" w:eastAsia="zh-CN"/>
    </w:rPr>
  </w:style>
  <w:style w:type="paragraph" w:customStyle="1" w:styleId="fooot">
    <w:name w:val="fooot"/>
    <w:basedOn w:val="footers"/>
    <w:qFormat/>
    <w:rsid w:val="00BA3180"/>
  </w:style>
  <w:style w:type="paragraph" w:customStyle="1" w:styleId="16">
    <w:name w:val="Κείμενο πλαισίου1"/>
    <w:basedOn w:val="a0"/>
    <w:qFormat/>
    <w:rsid w:val="00BA3180"/>
    <w:pPr>
      <w:spacing w:after="0"/>
    </w:pPr>
    <w:rPr>
      <w:rFonts w:ascii="Tahoma" w:hAnsi="Tahoma" w:cs="Tahoma"/>
      <w:sz w:val="16"/>
      <w:szCs w:val="16"/>
    </w:rPr>
  </w:style>
  <w:style w:type="paragraph" w:customStyle="1" w:styleId="17">
    <w:name w:val="Κείμενο σχολίου1"/>
    <w:basedOn w:val="a0"/>
    <w:uiPriority w:val="99"/>
    <w:qFormat/>
    <w:rsid w:val="00BA3180"/>
    <w:rPr>
      <w:sz w:val="20"/>
      <w:szCs w:val="20"/>
    </w:rPr>
  </w:style>
  <w:style w:type="paragraph" w:customStyle="1" w:styleId="18">
    <w:name w:val="Θέμα σχολίου1"/>
    <w:basedOn w:val="17"/>
    <w:next w:val="17"/>
    <w:qFormat/>
    <w:rsid w:val="00BA3180"/>
    <w:rPr>
      <w:b/>
      <w:bCs/>
    </w:rPr>
  </w:style>
  <w:style w:type="paragraph" w:customStyle="1" w:styleId="-HTML1">
    <w:name w:val="Προ-διαμορφωμένο HTML1"/>
    <w:basedOn w:val="a0"/>
    <w:qFormat/>
    <w:rsid w:val="00BA3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qFormat/>
    <w:rsid w:val="00BA3180"/>
    <w:pPr>
      <w:suppressAutoHyphens/>
      <w:spacing w:after="0" w:line="240" w:lineRule="auto"/>
    </w:pPr>
    <w:rPr>
      <w:rFonts w:ascii="Calibri" w:eastAsia="Times New Roman" w:hAnsi="Calibri" w:cs="Calibri"/>
      <w:szCs w:val="24"/>
      <w:lang w:val="en-GB" w:eastAsia="zh-CN"/>
    </w:rPr>
  </w:style>
  <w:style w:type="paragraph" w:styleId="2">
    <w:name w:val="List Bullet 2"/>
    <w:basedOn w:val="a0"/>
    <w:qFormat/>
    <w:rsid w:val="00BA3180"/>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qFormat/>
    <w:rsid w:val="00BA3180"/>
    <w:pPr>
      <w:tabs>
        <w:tab w:val="right" w:leader="dot" w:pos="7091"/>
      </w:tabs>
      <w:ind w:left="2547"/>
    </w:pPr>
  </w:style>
  <w:style w:type="character" w:customStyle="1" w:styleId="aff5">
    <w:name w:val="Σώμα κειμένου_"/>
    <w:link w:val="230"/>
    <w:qFormat/>
    <w:rsid w:val="00BA3180"/>
    <w:rPr>
      <w:rFonts w:ascii="Microsoft Sans Serif" w:eastAsia="Microsoft Sans Serif" w:hAnsi="Microsoft Sans Serif" w:cs="Microsoft Sans Serif"/>
      <w:sz w:val="17"/>
      <w:szCs w:val="17"/>
      <w:shd w:val="clear" w:color="auto" w:fill="FFFFFF"/>
    </w:rPr>
  </w:style>
  <w:style w:type="paragraph" w:customStyle="1" w:styleId="230">
    <w:name w:val="Σώμα κειμένου23"/>
    <w:basedOn w:val="a0"/>
    <w:link w:val="aff5"/>
    <w:qFormat/>
    <w:rsid w:val="00BA3180"/>
    <w:pPr>
      <w:shd w:val="clear" w:color="auto" w:fill="FFFFFF"/>
      <w:suppressAutoHyphens w:val="0"/>
      <w:spacing w:before="480" w:after="0" w:line="0" w:lineRule="atLeast"/>
      <w:ind w:hanging="160"/>
      <w:jc w:val="left"/>
    </w:pPr>
    <w:rPr>
      <w:rFonts w:ascii="Microsoft Sans Serif" w:eastAsia="Microsoft Sans Serif" w:hAnsi="Microsoft Sans Serif" w:cs="Microsoft Sans Serif"/>
      <w:sz w:val="17"/>
      <w:szCs w:val="17"/>
      <w:lang w:val="el-GR" w:eastAsia="en-US"/>
    </w:rPr>
  </w:style>
  <w:style w:type="character" w:customStyle="1" w:styleId="61">
    <w:name w:val="Σώμα κειμένου (6)"/>
    <w:qFormat/>
    <w:rsid w:val="00BA3180"/>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91">
    <w:name w:val="Σώμα κειμένου (9)"/>
    <w:qFormat/>
    <w:rsid w:val="00BA3180"/>
    <w:rPr>
      <w:rFonts w:ascii="Bookman Old Style" w:eastAsia="Bookman Old Style" w:hAnsi="Bookman Old Style" w:cs="Bookman Old Style"/>
      <w:b w:val="0"/>
      <w:bCs w:val="0"/>
      <w:i w:val="0"/>
      <w:iCs w:val="0"/>
      <w:smallCaps w:val="0"/>
      <w:strike w:val="0"/>
      <w:spacing w:val="0"/>
      <w:sz w:val="22"/>
      <w:szCs w:val="22"/>
    </w:rPr>
  </w:style>
  <w:style w:type="character" w:customStyle="1" w:styleId="130">
    <w:name w:val="Σώμα κειμένου13"/>
    <w:qFormat/>
    <w:rsid w:val="00BA3180"/>
    <w:rPr>
      <w:rFonts w:ascii="Microsoft Sans Serif" w:eastAsia="Microsoft Sans Serif" w:hAnsi="Microsoft Sans Serif" w:cs="Microsoft Sans Serif"/>
      <w:b w:val="0"/>
      <w:bCs w:val="0"/>
      <w:i w:val="0"/>
      <w:iCs w:val="0"/>
      <w:smallCaps w:val="0"/>
      <w:strike w:val="0"/>
      <w:spacing w:val="0"/>
      <w:sz w:val="17"/>
      <w:szCs w:val="17"/>
      <w:shd w:val="clear" w:color="auto" w:fill="FFFFFF"/>
    </w:rPr>
  </w:style>
  <w:style w:type="character" w:customStyle="1" w:styleId="WW-">
    <w:name w:val="WW-Χαρακτήρες υποσημείωσης"/>
    <w:qFormat/>
    <w:rsid w:val="00BA3180"/>
  </w:style>
  <w:style w:type="paragraph" w:styleId="aff6">
    <w:name w:val="Title"/>
    <w:basedOn w:val="a0"/>
    <w:link w:val="Char9"/>
    <w:qFormat/>
    <w:rsid w:val="00BA3180"/>
    <w:pPr>
      <w:tabs>
        <w:tab w:val="left" w:pos="1980"/>
      </w:tabs>
      <w:suppressAutoHyphens w:val="0"/>
      <w:spacing w:before="360" w:line="340" w:lineRule="atLeast"/>
      <w:outlineLvl w:val="0"/>
    </w:pPr>
    <w:rPr>
      <w:rFonts w:ascii="Arial" w:hAnsi="Arial" w:cs="Times New Roman"/>
      <w:b/>
      <w:bCs/>
      <w:caps/>
      <w:kern w:val="28"/>
      <w:szCs w:val="32"/>
      <w:lang w:eastAsia="en-US"/>
    </w:rPr>
  </w:style>
  <w:style w:type="character" w:customStyle="1" w:styleId="Char9">
    <w:name w:val="Τίτλος Char"/>
    <w:basedOn w:val="a2"/>
    <w:link w:val="aff6"/>
    <w:qFormat/>
    <w:rsid w:val="00BA3180"/>
    <w:rPr>
      <w:rFonts w:ascii="Arial" w:eastAsia="Times New Roman" w:hAnsi="Arial" w:cs="Times New Roman"/>
      <w:b/>
      <w:bCs/>
      <w:caps/>
      <w:kern w:val="28"/>
      <w:szCs w:val="32"/>
    </w:rPr>
  </w:style>
  <w:style w:type="paragraph" w:customStyle="1" w:styleId="bodynumberingChar">
    <w:name w:val="body numbering Char"/>
    <w:autoRedefine/>
    <w:qFormat/>
    <w:rsid w:val="00BA3180"/>
    <w:pPr>
      <w:spacing w:after="0" w:line="240" w:lineRule="auto"/>
      <w:jc w:val="both"/>
    </w:pPr>
    <w:rPr>
      <w:rFonts w:ascii="Arial" w:eastAsia="Times New Roman" w:hAnsi="Arial" w:cs="Arial"/>
      <w:sz w:val="24"/>
      <w:szCs w:val="24"/>
    </w:rPr>
  </w:style>
  <w:style w:type="paragraph" w:customStyle="1" w:styleId="37">
    <w:name w:val="Στυλ3"/>
    <w:basedOn w:val="1"/>
    <w:autoRedefine/>
    <w:qFormat/>
    <w:rsid w:val="00BA3180"/>
    <w:pPr>
      <w:pageBreakBefore w:val="0"/>
      <w:widowControl w:val="0"/>
      <w:pBdr>
        <w:top w:val="none" w:sz="0" w:space="0" w:color="auto"/>
        <w:left w:val="none" w:sz="0" w:space="0" w:color="auto"/>
        <w:bottom w:val="none" w:sz="0" w:space="0" w:color="auto"/>
        <w:right w:val="none" w:sz="0" w:space="0" w:color="auto"/>
      </w:pBdr>
      <w:suppressAutoHyphens w:val="0"/>
      <w:autoSpaceDE w:val="0"/>
      <w:autoSpaceDN w:val="0"/>
      <w:adjustRightInd w:val="0"/>
      <w:spacing w:before="0" w:after="0"/>
      <w:jc w:val="center"/>
    </w:pPr>
    <w:rPr>
      <w:color w:val="auto"/>
      <w:sz w:val="24"/>
      <w:szCs w:val="20"/>
      <w:lang w:eastAsia="el-GR"/>
    </w:rPr>
  </w:style>
  <w:style w:type="paragraph" w:customStyle="1" w:styleId="42">
    <w:name w:val="Στυλ4"/>
    <w:basedOn w:val="20"/>
    <w:autoRedefine/>
    <w:qFormat/>
    <w:rsid w:val="00BA3180"/>
    <w:pPr>
      <w:widowControl w:val="0"/>
      <w:pBdr>
        <w:top w:val="none" w:sz="0" w:space="0" w:color="auto"/>
        <w:left w:val="none" w:sz="0" w:space="0" w:color="auto"/>
        <w:bottom w:val="none" w:sz="0" w:space="0" w:color="auto"/>
        <w:right w:val="none" w:sz="0" w:space="0" w:color="auto"/>
      </w:pBdr>
      <w:tabs>
        <w:tab w:val="clear" w:pos="567"/>
      </w:tabs>
      <w:suppressAutoHyphens w:val="0"/>
      <w:autoSpaceDE w:val="0"/>
      <w:autoSpaceDN w:val="0"/>
      <w:adjustRightInd w:val="0"/>
      <w:spacing w:after="60"/>
      <w:ind w:left="0" w:firstLine="0"/>
      <w:jc w:val="center"/>
    </w:pPr>
    <w:rPr>
      <w:bCs/>
      <w:iCs/>
      <w:color w:val="auto"/>
      <w:sz w:val="28"/>
      <w:szCs w:val="28"/>
      <w:lang w:val="el-GR" w:eastAsia="el-GR"/>
    </w:rPr>
  </w:style>
  <w:style w:type="paragraph" w:customStyle="1" w:styleId="62">
    <w:name w:val="Στυλ6"/>
    <w:basedOn w:val="1"/>
    <w:autoRedefine/>
    <w:qFormat/>
    <w:rsid w:val="00BA3180"/>
    <w:pPr>
      <w:pageBreakBefore w:val="0"/>
      <w:widowControl w:val="0"/>
      <w:pBdr>
        <w:top w:val="none" w:sz="0" w:space="0" w:color="auto"/>
        <w:left w:val="none" w:sz="0" w:space="0" w:color="auto"/>
        <w:bottom w:val="none" w:sz="0" w:space="0" w:color="auto"/>
        <w:right w:val="none" w:sz="0" w:space="0" w:color="auto"/>
      </w:pBdr>
      <w:suppressAutoHyphens w:val="0"/>
      <w:autoSpaceDE w:val="0"/>
      <w:autoSpaceDN w:val="0"/>
      <w:adjustRightInd w:val="0"/>
      <w:spacing w:before="0" w:after="0"/>
      <w:jc w:val="center"/>
    </w:pPr>
    <w:rPr>
      <w:rFonts w:eastAsia="Arial Unicode MS"/>
      <w:color w:val="auto"/>
      <w:sz w:val="24"/>
      <w:szCs w:val="20"/>
      <w:lang w:eastAsia="el-GR"/>
    </w:rPr>
  </w:style>
  <w:style w:type="paragraph" w:customStyle="1" w:styleId="71">
    <w:name w:val="Στυλ7"/>
    <w:basedOn w:val="20"/>
    <w:autoRedefine/>
    <w:qFormat/>
    <w:rsid w:val="00BA3180"/>
    <w:pPr>
      <w:widowControl w:val="0"/>
      <w:pBdr>
        <w:top w:val="none" w:sz="0" w:space="0" w:color="auto"/>
        <w:left w:val="none" w:sz="0" w:space="0" w:color="auto"/>
        <w:bottom w:val="none" w:sz="0" w:space="0" w:color="auto"/>
        <w:right w:val="none" w:sz="0" w:space="0" w:color="auto"/>
      </w:pBdr>
      <w:tabs>
        <w:tab w:val="clear" w:pos="567"/>
      </w:tabs>
      <w:suppressAutoHyphens w:val="0"/>
      <w:autoSpaceDE w:val="0"/>
      <w:autoSpaceDN w:val="0"/>
      <w:adjustRightInd w:val="0"/>
      <w:spacing w:after="60"/>
      <w:ind w:left="0" w:firstLine="0"/>
      <w:jc w:val="center"/>
    </w:pPr>
    <w:rPr>
      <w:rFonts w:eastAsia="Arial Unicode MS"/>
      <w:bCs/>
      <w:iCs/>
      <w:color w:val="auto"/>
      <w:szCs w:val="28"/>
      <w:lang w:val="el-GR" w:eastAsia="el-GR"/>
    </w:rPr>
  </w:style>
  <w:style w:type="paragraph" w:customStyle="1" w:styleId="81">
    <w:name w:val="Στυλ8"/>
    <w:basedOn w:val="15"/>
    <w:autoRedefine/>
    <w:qFormat/>
    <w:rsid w:val="00BA3180"/>
    <w:pPr>
      <w:widowControl w:val="0"/>
      <w:tabs>
        <w:tab w:val="right" w:leader="dot" w:pos="8296"/>
        <w:tab w:val="right" w:leader="dot" w:pos="9446"/>
      </w:tabs>
      <w:suppressAutoHyphens w:val="0"/>
      <w:autoSpaceDE w:val="0"/>
      <w:autoSpaceDN w:val="0"/>
      <w:adjustRightInd w:val="0"/>
      <w:spacing w:before="0" w:after="0"/>
      <w:ind w:left="284"/>
    </w:pPr>
    <w:rPr>
      <w:rFonts w:ascii="Arial" w:hAnsi="Arial" w:cs="Arial"/>
      <w:b w:val="0"/>
      <w:bCs w:val="0"/>
      <w:caps w:val="0"/>
      <w:noProof/>
      <w:sz w:val="24"/>
      <w:szCs w:val="24"/>
      <w:lang w:val="en-US" w:eastAsia="en-US"/>
    </w:rPr>
  </w:style>
  <w:style w:type="paragraph" w:customStyle="1" w:styleId="Style7">
    <w:name w:val="Style7"/>
    <w:basedOn w:val="a0"/>
    <w:qFormat/>
    <w:rsid w:val="00BA3180"/>
    <w:pPr>
      <w:widowControl w:val="0"/>
      <w:suppressAutoHyphens w:val="0"/>
      <w:autoSpaceDE w:val="0"/>
      <w:autoSpaceDN w:val="0"/>
      <w:adjustRightInd w:val="0"/>
      <w:spacing w:after="0"/>
      <w:jc w:val="left"/>
    </w:pPr>
    <w:rPr>
      <w:rFonts w:ascii="Arial" w:hAnsi="Arial" w:cs="Arial"/>
      <w:sz w:val="24"/>
      <w:lang w:val="en-US" w:eastAsia="en-US"/>
    </w:rPr>
  </w:style>
  <w:style w:type="paragraph" w:customStyle="1" w:styleId="Style15">
    <w:name w:val="Style15"/>
    <w:basedOn w:val="a0"/>
    <w:qFormat/>
    <w:rsid w:val="00BA3180"/>
    <w:pPr>
      <w:widowControl w:val="0"/>
      <w:suppressAutoHyphens w:val="0"/>
      <w:autoSpaceDE w:val="0"/>
      <w:autoSpaceDN w:val="0"/>
      <w:adjustRightInd w:val="0"/>
      <w:spacing w:after="0"/>
      <w:jc w:val="left"/>
    </w:pPr>
    <w:rPr>
      <w:rFonts w:ascii="Arial" w:hAnsi="Arial" w:cs="Arial"/>
      <w:sz w:val="24"/>
      <w:lang w:val="en-US" w:eastAsia="en-US"/>
    </w:rPr>
  </w:style>
  <w:style w:type="character" w:customStyle="1" w:styleId="FontStyle74">
    <w:name w:val="Font Style74"/>
    <w:qFormat/>
    <w:rsid w:val="00BA3180"/>
    <w:rPr>
      <w:rFonts w:ascii="Arial" w:hAnsi="Arial" w:cs="Arial"/>
      <w:b/>
      <w:bCs/>
      <w:color w:val="000000"/>
      <w:sz w:val="16"/>
      <w:szCs w:val="16"/>
    </w:rPr>
  </w:style>
  <w:style w:type="character" w:customStyle="1" w:styleId="FontStyle124">
    <w:name w:val="Font Style124"/>
    <w:qFormat/>
    <w:rsid w:val="00BA3180"/>
    <w:rPr>
      <w:rFonts w:ascii="Times New Roman" w:hAnsi="Times New Roman" w:cs="Times New Roman"/>
      <w:color w:val="000000"/>
      <w:sz w:val="20"/>
      <w:szCs w:val="20"/>
    </w:rPr>
  </w:style>
  <w:style w:type="paragraph" w:customStyle="1" w:styleId="1a">
    <w:name w:val="Στυλ1"/>
    <w:basedOn w:val="a0"/>
    <w:qFormat/>
    <w:rsid w:val="00BA3180"/>
    <w:pPr>
      <w:tabs>
        <w:tab w:val="left" w:pos="454"/>
        <w:tab w:val="left" w:pos="964"/>
        <w:tab w:val="left" w:pos="1440"/>
        <w:tab w:val="left" w:pos="1985"/>
        <w:tab w:val="left" w:pos="2495"/>
        <w:tab w:val="left" w:pos="3005"/>
        <w:tab w:val="left" w:pos="4500"/>
      </w:tabs>
      <w:suppressAutoHyphens w:val="0"/>
      <w:spacing w:after="0"/>
    </w:pPr>
    <w:rPr>
      <w:rFonts w:ascii="Arial" w:hAnsi="Arial" w:cs="Arial"/>
      <w:sz w:val="24"/>
      <w:lang w:val="el-GR" w:eastAsia="el-GR"/>
    </w:rPr>
  </w:style>
  <w:style w:type="paragraph" w:customStyle="1" w:styleId="FootnoteText1">
    <w:name w:val="Footnote Text1"/>
    <w:basedOn w:val="a0"/>
    <w:qFormat/>
    <w:rsid w:val="00BA3180"/>
    <w:pPr>
      <w:spacing w:after="0"/>
      <w:jc w:val="left"/>
    </w:pPr>
    <w:rPr>
      <w:rFonts w:ascii="Arial" w:hAnsi="Arial" w:cs="Times New Roman"/>
      <w:kern w:val="1"/>
      <w:sz w:val="20"/>
      <w:szCs w:val="20"/>
      <w:lang w:val="el-GR" w:eastAsia="ar-SA"/>
    </w:rPr>
  </w:style>
  <w:style w:type="paragraph" w:customStyle="1" w:styleId="Arial">
    <w:name w:val="Βασικό + Arial"/>
    <w:aliases w:val="12 pt"/>
    <w:basedOn w:val="a0"/>
    <w:link w:val="ArialChar"/>
    <w:qFormat/>
    <w:rsid w:val="00BA3180"/>
    <w:pPr>
      <w:widowControl w:val="0"/>
      <w:tabs>
        <w:tab w:val="left" w:pos="567"/>
        <w:tab w:val="left" w:pos="1134"/>
        <w:tab w:val="left" w:pos="1701"/>
      </w:tabs>
      <w:suppressAutoHyphens w:val="0"/>
      <w:spacing w:after="0"/>
    </w:pPr>
    <w:rPr>
      <w:rFonts w:ascii="Arial" w:eastAsia="SimSun" w:hAnsi="Arial" w:cs="Times New Roman"/>
      <w:sz w:val="24"/>
      <w:lang w:eastAsia="en-US"/>
    </w:rPr>
  </w:style>
  <w:style w:type="character" w:customStyle="1" w:styleId="ArialChar">
    <w:name w:val="Βασικό + Arial Char"/>
    <w:aliases w:val="12 pt Char"/>
    <w:link w:val="Arial"/>
    <w:qFormat/>
    <w:rsid w:val="00BA3180"/>
    <w:rPr>
      <w:rFonts w:ascii="Arial" w:eastAsia="SimSun" w:hAnsi="Arial" w:cs="Times New Roman"/>
      <w:sz w:val="24"/>
      <w:szCs w:val="24"/>
    </w:rPr>
  </w:style>
  <w:style w:type="paragraph" w:customStyle="1" w:styleId="CharChar1CharCharCharCharCharChar1">
    <w:name w:val="Char Char1 Char Char Char Char Char Char1"/>
    <w:basedOn w:val="a0"/>
    <w:qFormat/>
    <w:rsid w:val="00BA3180"/>
    <w:pPr>
      <w:suppressAutoHyphens w:val="0"/>
      <w:spacing w:after="160" w:line="240" w:lineRule="exact"/>
      <w:jc w:val="left"/>
    </w:pPr>
    <w:rPr>
      <w:rFonts w:ascii="Verdana" w:hAnsi="Verdana" w:cs="Times New Roman"/>
      <w:sz w:val="20"/>
      <w:szCs w:val="20"/>
      <w:lang w:val="en-US" w:eastAsia="en-US"/>
    </w:rPr>
  </w:style>
  <w:style w:type="paragraph" w:customStyle="1" w:styleId="ListParagraph1">
    <w:name w:val="List Paragraph1"/>
    <w:basedOn w:val="a0"/>
    <w:uiPriority w:val="34"/>
    <w:qFormat/>
    <w:rsid w:val="00BA3180"/>
    <w:pPr>
      <w:widowControl w:val="0"/>
      <w:suppressAutoHyphens w:val="0"/>
      <w:autoSpaceDE w:val="0"/>
      <w:autoSpaceDN w:val="0"/>
      <w:adjustRightInd w:val="0"/>
      <w:spacing w:after="0"/>
      <w:ind w:left="720"/>
      <w:jc w:val="left"/>
    </w:pPr>
    <w:rPr>
      <w:rFonts w:ascii="Arial" w:hAnsi="Arial" w:cs="Arial"/>
      <w:sz w:val="24"/>
      <w:lang w:val="en-US" w:eastAsia="en-US"/>
    </w:rPr>
  </w:style>
  <w:style w:type="character" w:customStyle="1" w:styleId="26">
    <w:name w:val="Σώμα κειμένου (2)_"/>
    <w:link w:val="27"/>
    <w:qFormat/>
    <w:locked/>
    <w:rsid w:val="00BA3180"/>
    <w:rPr>
      <w:rFonts w:ascii="Arial Narrow" w:eastAsia="Arial Narrow" w:hAnsi="Arial Narrow"/>
      <w:b/>
      <w:bCs/>
      <w:sz w:val="21"/>
      <w:szCs w:val="21"/>
      <w:shd w:val="clear" w:color="auto" w:fill="FFFFFF"/>
    </w:rPr>
  </w:style>
  <w:style w:type="paragraph" w:customStyle="1" w:styleId="27">
    <w:name w:val="Σώμα κειμένου (2)"/>
    <w:basedOn w:val="a0"/>
    <w:link w:val="26"/>
    <w:qFormat/>
    <w:rsid w:val="00BA3180"/>
    <w:pPr>
      <w:widowControl w:val="0"/>
      <w:shd w:val="clear" w:color="auto" w:fill="FFFFFF"/>
      <w:suppressAutoHyphens w:val="0"/>
      <w:spacing w:after="780" w:line="0" w:lineRule="atLeast"/>
      <w:ind w:hanging="280"/>
      <w:jc w:val="center"/>
    </w:pPr>
    <w:rPr>
      <w:rFonts w:ascii="Arial Narrow" w:eastAsia="Arial Narrow" w:hAnsi="Arial Narrow" w:cstheme="minorBidi"/>
      <w:b/>
      <w:bCs/>
      <w:sz w:val="21"/>
      <w:szCs w:val="21"/>
      <w:lang w:val="el-GR" w:eastAsia="en-US"/>
    </w:rPr>
  </w:style>
  <w:style w:type="character" w:customStyle="1" w:styleId="BodytextBookAntiqua1">
    <w:name w:val="Body text + Book Antiqua1"/>
    <w:qFormat/>
    <w:rsid w:val="00BA3180"/>
    <w:rPr>
      <w:rFonts w:ascii="Book Antiqua" w:hAnsi="Book Antiqua" w:cs="Book Antiqua"/>
      <w:i/>
      <w:iCs/>
      <w:spacing w:val="0"/>
      <w:sz w:val="20"/>
      <w:szCs w:val="20"/>
      <w:u w:val="none"/>
    </w:rPr>
  </w:style>
  <w:style w:type="character" w:customStyle="1" w:styleId="1b">
    <w:name w:val="Σώμα κειμένου + Διάστιχο 1 στ."/>
    <w:qFormat/>
    <w:rsid w:val="00BA3180"/>
    <w:rPr>
      <w:rFonts w:ascii="Microsoft Sans Serif" w:eastAsia="Microsoft Sans Serif" w:hAnsi="Microsoft Sans Serif" w:cs="Microsoft Sans Serif"/>
      <w:b w:val="0"/>
      <w:bCs w:val="0"/>
      <w:i w:val="0"/>
      <w:iCs w:val="0"/>
      <w:smallCaps w:val="0"/>
      <w:strike w:val="0"/>
      <w:spacing w:val="20"/>
      <w:sz w:val="17"/>
      <w:szCs w:val="17"/>
      <w:shd w:val="clear" w:color="auto" w:fill="FFFFFF"/>
    </w:rPr>
  </w:style>
  <w:style w:type="table" w:styleId="aff7">
    <w:name w:val="Table Grid"/>
    <w:basedOn w:val="a3"/>
    <w:qFormat/>
    <w:rsid w:val="00BA3180"/>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Κείμενο υποσημείωσης1"/>
    <w:basedOn w:val="a0"/>
    <w:qFormat/>
    <w:rsid w:val="00BA3180"/>
    <w:pPr>
      <w:spacing w:after="0"/>
      <w:jc w:val="left"/>
    </w:pPr>
    <w:rPr>
      <w:rFonts w:ascii="Arial" w:hAnsi="Arial" w:cs="Times New Roman"/>
      <w:kern w:val="1"/>
      <w:sz w:val="20"/>
      <w:szCs w:val="20"/>
      <w:lang w:val="el-GR" w:eastAsia="ar-SA"/>
    </w:rPr>
  </w:style>
  <w:style w:type="paragraph" w:styleId="Web">
    <w:name w:val="Normal (Web)"/>
    <w:basedOn w:val="a0"/>
    <w:uiPriority w:val="99"/>
    <w:unhideWhenUsed/>
    <w:qFormat/>
    <w:rsid w:val="00BA3180"/>
    <w:pPr>
      <w:suppressAutoHyphens w:val="0"/>
      <w:spacing w:before="100" w:beforeAutospacing="1" w:after="100" w:afterAutospacing="1"/>
      <w:jc w:val="left"/>
    </w:pPr>
    <w:rPr>
      <w:rFonts w:ascii="Times New Roman" w:hAnsi="Times New Roman" w:cs="Times New Roman"/>
      <w:sz w:val="24"/>
      <w:lang w:val="el-GR" w:eastAsia="el-GR"/>
    </w:rPr>
  </w:style>
  <w:style w:type="paragraph" w:styleId="aff8">
    <w:name w:val="TOC Heading"/>
    <w:basedOn w:val="1"/>
    <w:next w:val="a0"/>
    <w:uiPriority w:val="39"/>
    <w:qFormat/>
    <w:rsid w:val="00BA3180"/>
    <w:pPr>
      <w:pageBreakBefore w:val="0"/>
      <w:pBdr>
        <w:top w:val="none" w:sz="0" w:space="0" w:color="auto"/>
        <w:left w:val="none" w:sz="0" w:space="0" w:color="auto"/>
        <w:bottom w:val="none" w:sz="0" w:space="0" w:color="auto"/>
        <w:right w:val="none" w:sz="0" w:space="0" w:color="auto"/>
      </w:pBdr>
      <w:spacing w:before="240" w:after="60"/>
      <w:outlineLvl w:val="9"/>
    </w:pPr>
    <w:rPr>
      <w:rFonts w:ascii="Cambria" w:hAnsi="Cambria"/>
      <w:color w:val="auto"/>
      <w:kern w:val="32"/>
      <w:sz w:val="32"/>
      <w:lang w:val="en-GB"/>
    </w:rPr>
  </w:style>
  <w:style w:type="paragraph" w:styleId="28">
    <w:name w:val="Body Text 2"/>
    <w:basedOn w:val="a0"/>
    <w:link w:val="2Char0"/>
    <w:qFormat/>
    <w:rsid w:val="00BA3180"/>
    <w:pPr>
      <w:suppressAutoHyphens w:val="0"/>
      <w:spacing w:after="0"/>
    </w:pPr>
    <w:rPr>
      <w:rFonts w:ascii="Arial" w:hAnsi="Arial" w:cs="Times New Roman"/>
      <w:b/>
      <w:sz w:val="24"/>
      <w:szCs w:val="20"/>
      <w:u w:val="single"/>
    </w:rPr>
  </w:style>
  <w:style w:type="character" w:customStyle="1" w:styleId="2Char0">
    <w:name w:val="Σώμα κείμενου 2 Char"/>
    <w:basedOn w:val="a2"/>
    <w:link w:val="28"/>
    <w:qFormat/>
    <w:rsid w:val="00BA3180"/>
    <w:rPr>
      <w:rFonts w:ascii="Arial" w:eastAsia="Times New Roman" w:hAnsi="Arial" w:cs="Times New Roman"/>
      <w:b/>
      <w:sz w:val="24"/>
      <w:szCs w:val="20"/>
      <w:u w:val="single"/>
    </w:rPr>
  </w:style>
  <w:style w:type="paragraph" w:customStyle="1" w:styleId="psubtitle">
    <w:name w:val="psubtitle"/>
    <w:basedOn w:val="a0"/>
    <w:qFormat/>
    <w:rsid w:val="00BA3180"/>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1d">
    <w:name w:val="Παράγραφος λίστας1"/>
    <w:basedOn w:val="a0"/>
    <w:qFormat/>
    <w:rsid w:val="00BA3180"/>
    <w:pPr>
      <w:spacing w:after="0"/>
      <w:ind w:left="720"/>
      <w:jc w:val="left"/>
    </w:pPr>
    <w:rPr>
      <w:rFonts w:ascii="Times New Roman" w:eastAsia="Lucida Sans Unicode" w:hAnsi="Times New Roman" w:cs="Lucida Sans"/>
      <w:kern w:val="1"/>
      <w:sz w:val="24"/>
      <w:lang w:val="el-GR" w:eastAsia="hi-IN" w:bidi="hi-IN"/>
    </w:rPr>
  </w:style>
  <w:style w:type="paragraph" w:customStyle="1" w:styleId="a">
    <w:name w:val="Βασικό Κουκίδες"/>
    <w:basedOn w:val="a0"/>
    <w:qFormat/>
    <w:rsid w:val="00BA3180"/>
    <w:pPr>
      <w:widowControl w:val="0"/>
      <w:numPr>
        <w:numId w:val="15"/>
      </w:numPr>
      <w:tabs>
        <w:tab w:val="left" w:pos="567"/>
        <w:tab w:val="left" w:pos="851"/>
        <w:tab w:val="left" w:pos="1701"/>
        <w:tab w:val="left" w:pos="2268"/>
      </w:tabs>
      <w:suppressAutoHyphens w:val="0"/>
      <w:spacing w:after="0"/>
    </w:pPr>
    <w:rPr>
      <w:rFonts w:ascii="Arial" w:hAnsi="Arial" w:cs="Times New Roman"/>
      <w:szCs w:val="20"/>
      <w:lang w:val="el-GR" w:eastAsia="el-GR"/>
    </w:rPr>
  </w:style>
  <w:style w:type="paragraph" w:customStyle="1" w:styleId="38">
    <w:name w:val="Βασικό / εσοχή 3"/>
    <w:basedOn w:val="a0"/>
    <w:qFormat/>
    <w:rsid w:val="00BA3180"/>
    <w:pPr>
      <w:widowControl w:val="0"/>
      <w:tabs>
        <w:tab w:val="left" w:pos="2268"/>
        <w:tab w:val="left" w:pos="3402"/>
      </w:tabs>
      <w:suppressAutoHyphens w:val="0"/>
      <w:spacing w:after="0"/>
      <w:ind w:firstLine="2268"/>
    </w:pPr>
    <w:rPr>
      <w:rFonts w:ascii="Times New Roman" w:hAnsi="Times New Roman" w:cs="Times New Roman"/>
      <w:sz w:val="24"/>
      <w:szCs w:val="20"/>
      <w:lang w:val="el-GR" w:eastAsia="el-GR"/>
    </w:rPr>
  </w:style>
  <w:style w:type="paragraph" w:styleId="aff9">
    <w:name w:val="Document Map"/>
    <w:basedOn w:val="a0"/>
    <w:link w:val="Chara"/>
    <w:semiHidden/>
    <w:qFormat/>
    <w:rsid w:val="00BA3180"/>
    <w:pPr>
      <w:shd w:val="clear" w:color="auto" w:fill="000080"/>
      <w:suppressAutoHyphens w:val="0"/>
      <w:spacing w:after="0"/>
      <w:jc w:val="left"/>
    </w:pPr>
    <w:rPr>
      <w:rFonts w:ascii="Tahoma" w:hAnsi="Tahoma" w:cs="Times New Roman"/>
      <w:sz w:val="20"/>
      <w:szCs w:val="20"/>
    </w:rPr>
  </w:style>
  <w:style w:type="character" w:customStyle="1" w:styleId="Chara">
    <w:name w:val="Χάρτης εγγράφου Char"/>
    <w:basedOn w:val="a2"/>
    <w:link w:val="aff9"/>
    <w:semiHidden/>
    <w:qFormat/>
    <w:rsid w:val="00BA3180"/>
    <w:rPr>
      <w:rFonts w:ascii="Tahoma" w:eastAsia="Times New Roman" w:hAnsi="Tahoma" w:cs="Times New Roman"/>
      <w:sz w:val="20"/>
      <w:szCs w:val="20"/>
      <w:shd w:val="clear" w:color="auto" w:fill="000080"/>
    </w:rPr>
  </w:style>
  <w:style w:type="paragraph" w:styleId="affa">
    <w:name w:val="Plain Text"/>
    <w:basedOn w:val="a0"/>
    <w:link w:val="Charb"/>
    <w:qFormat/>
    <w:rsid w:val="00BA3180"/>
    <w:pPr>
      <w:suppressAutoHyphens w:val="0"/>
      <w:spacing w:after="200" w:line="276" w:lineRule="auto"/>
      <w:jc w:val="left"/>
    </w:pPr>
    <w:rPr>
      <w:rFonts w:ascii="Courier New" w:eastAsia="Calibri" w:hAnsi="Courier New" w:cs="Times New Roman"/>
      <w:sz w:val="20"/>
      <w:szCs w:val="20"/>
      <w:lang w:eastAsia="en-US"/>
    </w:rPr>
  </w:style>
  <w:style w:type="character" w:customStyle="1" w:styleId="Charb">
    <w:name w:val="Απλό κείμενο Char"/>
    <w:basedOn w:val="a2"/>
    <w:link w:val="affa"/>
    <w:qFormat/>
    <w:rsid w:val="00BA3180"/>
    <w:rPr>
      <w:rFonts w:ascii="Courier New" w:eastAsia="Calibri" w:hAnsi="Courier New" w:cs="Times New Roman"/>
      <w:sz w:val="20"/>
      <w:szCs w:val="20"/>
    </w:rPr>
  </w:style>
  <w:style w:type="paragraph" w:customStyle="1" w:styleId="p1">
    <w:name w:val="p1"/>
    <w:basedOn w:val="a0"/>
    <w:qFormat/>
    <w:rsid w:val="00BA3180"/>
    <w:pPr>
      <w:tabs>
        <w:tab w:val="left" w:pos="-284"/>
        <w:tab w:val="left" w:pos="993"/>
      </w:tabs>
      <w:suppressAutoHyphens w:val="0"/>
      <w:spacing w:after="0"/>
      <w:ind w:firstLine="567"/>
    </w:pPr>
    <w:rPr>
      <w:rFonts w:ascii="Arial" w:hAnsi="Arial" w:cs="Times New Roman"/>
      <w:szCs w:val="20"/>
      <w:lang w:val="el-GR" w:eastAsia="el-GR"/>
    </w:rPr>
  </w:style>
  <w:style w:type="character" w:customStyle="1" w:styleId="text12grey">
    <w:name w:val="text12grey"/>
    <w:qFormat/>
    <w:rsid w:val="00BA3180"/>
  </w:style>
  <w:style w:type="paragraph" w:customStyle="1" w:styleId="font5">
    <w:name w:val="font5"/>
    <w:basedOn w:val="a0"/>
    <w:qFormat/>
    <w:rsid w:val="00BA3180"/>
    <w:pPr>
      <w:suppressAutoHyphens w:val="0"/>
      <w:spacing w:before="100" w:beforeAutospacing="1" w:after="100" w:afterAutospacing="1"/>
      <w:jc w:val="left"/>
    </w:pPr>
    <w:rPr>
      <w:rFonts w:ascii="Arial" w:hAnsi="Arial" w:cs="Arial"/>
      <w:b/>
      <w:bCs/>
      <w:sz w:val="20"/>
      <w:szCs w:val="20"/>
      <w:lang w:val="el-GR" w:eastAsia="el-GR"/>
    </w:rPr>
  </w:style>
  <w:style w:type="paragraph" w:customStyle="1" w:styleId="font6">
    <w:name w:val="font6"/>
    <w:basedOn w:val="a0"/>
    <w:qFormat/>
    <w:rsid w:val="00BA3180"/>
    <w:pPr>
      <w:suppressAutoHyphens w:val="0"/>
      <w:spacing w:before="100" w:beforeAutospacing="1" w:after="100" w:afterAutospacing="1"/>
      <w:jc w:val="left"/>
    </w:pPr>
    <w:rPr>
      <w:rFonts w:ascii="Times New Roman" w:hAnsi="Times New Roman" w:cs="Times New Roman"/>
      <w:sz w:val="20"/>
      <w:szCs w:val="20"/>
      <w:lang w:val="el-GR" w:eastAsia="el-GR"/>
    </w:rPr>
  </w:style>
  <w:style w:type="paragraph" w:customStyle="1" w:styleId="font7">
    <w:name w:val="font7"/>
    <w:basedOn w:val="a0"/>
    <w:qFormat/>
    <w:rsid w:val="00BA3180"/>
    <w:pPr>
      <w:suppressAutoHyphens w:val="0"/>
      <w:spacing w:before="100" w:beforeAutospacing="1" w:after="100" w:afterAutospacing="1"/>
      <w:jc w:val="left"/>
    </w:pPr>
    <w:rPr>
      <w:rFonts w:ascii="Arial" w:hAnsi="Arial" w:cs="Arial"/>
      <w:sz w:val="20"/>
      <w:szCs w:val="20"/>
      <w:lang w:val="el-GR" w:eastAsia="el-GR"/>
    </w:rPr>
  </w:style>
  <w:style w:type="paragraph" w:customStyle="1" w:styleId="font8">
    <w:name w:val="font8"/>
    <w:basedOn w:val="a0"/>
    <w:qFormat/>
    <w:rsid w:val="00BA3180"/>
    <w:pPr>
      <w:suppressAutoHyphens w:val="0"/>
      <w:spacing w:before="100" w:beforeAutospacing="1" w:after="100" w:afterAutospacing="1"/>
      <w:jc w:val="left"/>
    </w:pPr>
    <w:rPr>
      <w:rFonts w:ascii="Times New Roman" w:hAnsi="Times New Roman" w:cs="Times New Roman"/>
      <w:sz w:val="20"/>
      <w:szCs w:val="20"/>
      <w:u w:val="single"/>
      <w:lang w:val="el-GR" w:eastAsia="el-GR"/>
    </w:rPr>
  </w:style>
  <w:style w:type="paragraph" w:customStyle="1" w:styleId="xl65">
    <w:name w:val="xl65"/>
    <w:basedOn w:val="a0"/>
    <w:qFormat/>
    <w:rsid w:val="00BA3180"/>
    <w:pPr>
      <w:suppressAutoHyphens w:val="0"/>
      <w:spacing w:before="100" w:beforeAutospacing="1" w:after="100" w:afterAutospacing="1"/>
      <w:ind w:firstLineChars="500" w:firstLine="500"/>
      <w:jc w:val="left"/>
    </w:pPr>
    <w:rPr>
      <w:rFonts w:ascii="Times New Roman" w:hAnsi="Times New Roman" w:cs="Times New Roman"/>
      <w:sz w:val="24"/>
      <w:lang w:val="el-GR" w:eastAsia="el-GR"/>
    </w:rPr>
  </w:style>
  <w:style w:type="paragraph" w:customStyle="1" w:styleId="xl66">
    <w:name w:val="xl66"/>
    <w:basedOn w:val="a0"/>
    <w:qFormat/>
    <w:rsid w:val="00BA3180"/>
    <w:pPr>
      <w:suppressAutoHyphens w:val="0"/>
      <w:spacing w:before="100" w:beforeAutospacing="1" w:after="100" w:afterAutospacing="1"/>
      <w:ind w:firstLineChars="400" w:firstLine="400"/>
      <w:jc w:val="left"/>
    </w:pPr>
    <w:rPr>
      <w:rFonts w:ascii="Times New Roman" w:hAnsi="Times New Roman" w:cs="Times New Roman"/>
      <w:sz w:val="24"/>
      <w:lang w:val="el-GR" w:eastAsia="el-GR"/>
    </w:rPr>
  </w:style>
  <w:style w:type="numbering" w:customStyle="1" w:styleId="alex">
    <w:name w:val="alex"/>
    <w:rsid w:val="00BA3180"/>
    <w:pPr>
      <w:numPr>
        <w:numId w:val="16"/>
      </w:numPr>
    </w:pPr>
  </w:style>
  <w:style w:type="character" w:customStyle="1" w:styleId="WW8Num4z2">
    <w:name w:val="WW8Num4z2"/>
    <w:qFormat/>
    <w:rsid w:val="00BA3180"/>
  </w:style>
  <w:style w:type="character" w:customStyle="1" w:styleId="WW8Num4z3">
    <w:name w:val="WW8Num4z3"/>
    <w:qFormat/>
    <w:rsid w:val="00BA3180"/>
  </w:style>
  <w:style w:type="character" w:customStyle="1" w:styleId="WW8Num4z4">
    <w:name w:val="WW8Num4z4"/>
    <w:qFormat/>
    <w:rsid w:val="00BA3180"/>
  </w:style>
  <w:style w:type="character" w:customStyle="1" w:styleId="WW8Num4z5">
    <w:name w:val="WW8Num4z5"/>
    <w:qFormat/>
    <w:rsid w:val="00BA3180"/>
  </w:style>
  <w:style w:type="character" w:customStyle="1" w:styleId="WW8Num4z6">
    <w:name w:val="WW8Num4z6"/>
    <w:qFormat/>
    <w:rsid w:val="00BA3180"/>
  </w:style>
  <w:style w:type="character" w:customStyle="1" w:styleId="WW8Num4z7">
    <w:name w:val="WW8Num4z7"/>
    <w:qFormat/>
    <w:rsid w:val="00BA3180"/>
  </w:style>
  <w:style w:type="character" w:customStyle="1" w:styleId="WW8Num4z8">
    <w:name w:val="WW8Num4z8"/>
    <w:qFormat/>
    <w:rsid w:val="00BA3180"/>
  </w:style>
  <w:style w:type="character" w:customStyle="1" w:styleId="WW8Num6z2">
    <w:name w:val="WW8Num6z2"/>
    <w:qFormat/>
    <w:rsid w:val="00BA3180"/>
    <w:rPr>
      <w:rFonts w:ascii="Wingdings" w:hAnsi="Wingdings" w:cs="Wingdings" w:hint="default"/>
    </w:rPr>
  </w:style>
  <w:style w:type="character" w:customStyle="1" w:styleId="WW8Num6z3">
    <w:name w:val="WW8Num6z3"/>
    <w:qFormat/>
    <w:rsid w:val="00BA3180"/>
    <w:rPr>
      <w:rFonts w:ascii="Symbol" w:hAnsi="Symbol" w:cs="Symbol" w:hint="default"/>
    </w:rPr>
  </w:style>
  <w:style w:type="character" w:customStyle="1" w:styleId="WW8Num5z2">
    <w:name w:val="WW8Num5z2"/>
    <w:qFormat/>
    <w:rsid w:val="00BA3180"/>
    <w:rPr>
      <w:rFonts w:ascii="Wingdings" w:hAnsi="Wingdings" w:cs="Wingdings" w:hint="default"/>
    </w:rPr>
  </w:style>
  <w:style w:type="character" w:customStyle="1" w:styleId="WW8Num6z4">
    <w:name w:val="WW8Num6z4"/>
    <w:qFormat/>
    <w:rsid w:val="00BA3180"/>
  </w:style>
  <w:style w:type="character" w:customStyle="1" w:styleId="WW8Num6z5">
    <w:name w:val="WW8Num6z5"/>
    <w:qFormat/>
    <w:rsid w:val="00BA3180"/>
  </w:style>
  <w:style w:type="character" w:customStyle="1" w:styleId="WW8Num6z6">
    <w:name w:val="WW8Num6z6"/>
    <w:qFormat/>
    <w:rsid w:val="00BA3180"/>
  </w:style>
  <w:style w:type="character" w:customStyle="1" w:styleId="WW8Num6z7">
    <w:name w:val="WW8Num6z7"/>
    <w:qFormat/>
    <w:rsid w:val="00BA3180"/>
  </w:style>
  <w:style w:type="character" w:customStyle="1" w:styleId="WW8Num6z8">
    <w:name w:val="WW8Num6z8"/>
    <w:qFormat/>
    <w:rsid w:val="00BA3180"/>
  </w:style>
  <w:style w:type="character" w:customStyle="1" w:styleId="WW8NumSt3z0">
    <w:name w:val="WW8NumSt3z0"/>
    <w:qFormat/>
    <w:rsid w:val="00BA3180"/>
    <w:rPr>
      <w:rFonts w:ascii="Symbol" w:hAnsi="Symbol" w:cs="Symbol" w:hint="default"/>
    </w:rPr>
  </w:style>
  <w:style w:type="character" w:customStyle="1" w:styleId="CharChar">
    <w:name w:val="Βασικό Αρίθμηση Char Char"/>
    <w:qFormat/>
    <w:rsid w:val="00BA3180"/>
    <w:rPr>
      <w:rFonts w:ascii="Arial" w:hAnsi="Arial" w:cs="Arial"/>
      <w:lang w:val="el-GR" w:bidi="ar-SA"/>
    </w:rPr>
  </w:style>
  <w:style w:type="character" w:customStyle="1" w:styleId="IndexLink">
    <w:name w:val="Index Link"/>
    <w:qFormat/>
    <w:rsid w:val="00BA3180"/>
  </w:style>
  <w:style w:type="paragraph" w:customStyle="1" w:styleId="Heading">
    <w:name w:val="Heading"/>
    <w:basedOn w:val="a0"/>
    <w:next w:val="af2"/>
    <w:qFormat/>
    <w:rsid w:val="00BA3180"/>
    <w:pPr>
      <w:keepNext/>
      <w:widowControl w:val="0"/>
      <w:tabs>
        <w:tab w:val="left" w:pos="567"/>
        <w:tab w:val="left" w:pos="851"/>
        <w:tab w:val="left" w:pos="1701"/>
        <w:tab w:val="left" w:pos="2268"/>
      </w:tabs>
      <w:spacing w:before="240"/>
    </w:pPr>
    <w:rPr>
      <w:rFonts w:ascii="Arial" w:eastAsia="Lucida Sans Unicode" w:hAnsi="Arial" w:cs="Mangal"/>
      <w:sz w:val="28"/>
      <w:szCs w:val="28"/>
      <w:lang w:val="el-GR"/>
    </w:rPr>
  </w:style>
  <w:style w:type="paragraph" w:customStyle="1" w:styleId="Index">
    <w:name w:val="Index"/>
    <w:basedOn w:val="a0"/>
    <w:qFormat/>
    <w:rsid w:val="00BA3180"/>
    <w:pPr>
      <w:widowControl w:val="0"/>
      <w:suppressLineNumbers/>
      <w:tabs>
        <w:tab w:val="left" w:pos="567"/>
        <w:tab w:val="left" w:pos="851"/>
        <w:tab w:val="left" w:pos="1701"/>
        <w:tab w:val="left" w:pos="2268"/>
      </w:tabs>
      <w:spacing w:after="0"/>
    </w:pPr>
    <w:rPr>
      <w:rFonts w:ascii="Arial" w:hAnsi="Arial" w:cs="Mangal"/>
      <w:szCs w:val="20"/>
      <w:lang w:val="el-GR"/>
    </w:rPr>
  </w:style>
  <w:style w:type="paragraph" w:customStyle="1" w:styleId="Charc">
    <w:name w:val="Βασικό Αρίθμηση Char"/>
    <w:basedOn w:val="a0"/>
    <w:qFormat/>
    <w:rsid w:val="00BA3180"/>
    <w:pPr>
      <w:widowControl w:val="0"/>
      <w:tabs>
        <w:tab w:val="left" w:pos="567"/>
        <w:tab w:val="left" w:pos="851"/>
        <w:tab w:val="left" w:pos="1701"/>
        <w:tab w:val="left" w:pos="2268"/>
      </w:tabs>
      <w:spacing w:after="0"/>
    </w:pPr>
    <w:rPr>
      <w:rFonts w:ascii="Arial" w:hAnsi="Arial" w:cs="Arial"/>
      <w:szCs w:val="20"/>
      <w:lang w:val="el-GR"/>
    </w:rPr>
  </w:style>
  <w:style w:type="paragraph" w:customStyle="1" w:styleId="affb">
    <w:name w:val="Βασικό Αρίθμηση"/>
    <w:basedOn w:val="a0"/>
    <w:qFormat/>
    <w:rsid w:val="00BA3180"/>
    <w:pPr>
      <w:widowControl w:val="0"/>
      <w:tabs>
        <w:tab w:val="num" w:pos="643"/>
        <w:tab w:val="left" w:pos="851"/>
        <w:tab w:val="left" w:pos="1701"/>
        <w:tab w:val="left" w:pos="2268"/>
      </w:tabs>
      <w:spacing w:after="0"/>
      <w:ind w:left="643" w:hanging="360"/>
    </w:pPr>
    <w:rPr>
      <w:rFonts w:ascii="Arial" w:hAnsi="Arial" w:cs="Arial"/>
      <w:szCs w:val="20"/>
      <w:lang w:val="el-GR"/>
    </w:rPr>
  </w:style>
  <w:style w:type="paragraph" w:customStyle="1" w:styleId="TableContents">
    <w:name w:val="Table Contents"/>
    <w:basedOn w:val="a0"/>
    <w:qFormat/>
    <w:rsid w:val="00BA3180"/>
    <w:pPr>
      <w:widowControl w:val="0"/>
      <w:suppressLineNumbers/>
      <w:tabs>
        <w:tab w:val="left" w:pos="567"/>
        <w:tab w:val="left" w:pos="851"/>
        <w:tab w:val="left" w:pos="1701"/>
        <w:tab w:val="left" w:pos="2268"/>
      </w:tabs>
      <w:spacing w:after="0"/>
    </w:pPr>
    <w:rPr>
      <w:rFonts w:ascii="Arial" w:hAnsi="Arial" w:cs="Arial"/>
      <w:szCs w:val="20"/>
      <w:lang w:val="el-GR"/>
    </w:rPr>
  </w:style>
  <w:style w:type="paragraph" w:customStyle="1" w:styleId="TableHeading">
    <w:name w:val="Table Heading"/>
    <w:basedOn w:val="TableContents"/>
    <w:qFormat/>
    <w:rsid w:val="00BA3180"/>
    <w:pPr>
      <w:jc w:val="center"/>
    </w:pPr>
    <w:rPr>
      <w:b/>
      <w:bCs/>
    </w:rPr>
  </w:style>
  <w:style w:type="paragraph" w:customStyle="1" w:styleId="Contents10">
    <w:name w:val="Contents 10"/>
    <w:basedOn w:val="Index"/>
    <w:qFormat/>
    <w:rsid w:val="00BA3180"/>
    <w:pPr>
      <w:tabs>
        <w:tab w:val="right" w:leader="dot" w:pos="7425"/>
      </w:tabs>
      <w:ind w:left="2547"/>
    </w:pPr>
  </w:style>
  <w:style w:type="paragraph" w:customStyle="1" w:styleId="Framecontents">
    <w:name w:val="Frame contents"/>
    <w:basedOn w:val="af2"/>
    <w:rsid w:val="00BA3180"/>
    <w:pPr>
      <w:widowControl w:val="0"/>
      <w:tabs>
        <w:tab w:val="left" w:pos="567"/>
        <w:tab w:val="left" w:pos="851"/>
        <w:tab w:val="left" w:pos="1701"/>
        <w:tab w:val="left" w:pos="2268"/>
      </w:tabs>
      <w:spacing w:after="120"/>
    </w:pPr>
    <w:rPr>
      <w:rFonts w:ascii="Arial" w:hAnsi="Arial" w:cs="Arial"/>
      <w:szCs w:val="20"/>
      <w:lang w:val="el-GR"/>
    </w:rPr>
  </w:style>
  <w:style w:type="paragraph" w:customStyle="1" w:styleId="29">
    <w:name w:val="Στυλ2"/>
    <w:basedOn w:val="1"/>
    <w:qFormat/>
    <w:rsid w:val="00BA3180"/>
    <w:pPr>
      <w:pageBreakBefore w:val="0"/>
      <w:widowControl w:val="0"/>
      <w:pBdr>
        <w:top w:val="none" w:sz="0" w:space="0" w:color="auto"/>
        <w:left w:val="none" w:sz="0" w:space="0" w:color="auto"/>
        <w:bottom w:val="none" w:sz="0" w:space="0" w:color="auto"/>
        <w:right w:val="none" w:sz="0" w:space="0" w:color="auto"/>
      </w:pBdr>
      <w:tabs>
        <w:tab w:val="left" w:pos="432"/>
        <w:tab w:val="left" w:pos="567"/>
        <w:tab w:val="left" w:pos="851"/>
        <w:tab w:val="left" w:pos="1701"/>
        <w:tab w:val="left" w:pos="2268"/>
      </w:tabs>
      <w:spacing w:before="240" w:after="60"/>
    </w:pPr>
    <w:rPr>
      <w:rFonts w:cs="Arial"/>
      <w:bCs w:val="0"/>
      <w:caps/>
      <w:color w:val="auto"/>
      <w:kern w:val="1"/>
      <w:sz w:val="24"/>
      <w:szCs w:val="20"/>
      <w:lang w:val="el-GR"/>
    </w:rPr>
  </w:style>
  <w:style w:type="paragraph" w:customStyle="1" w:styleId="51">
    <w:name w:val="Στυλ5"/>
    <w:basedOn w:val="3"/>
    <w:qFormat/>
    <w:rsid w:val="00BA3180"/>
    <w:pPr>
      <w:widowControl w:val="0"/>
      <w:tabs>
        <w:tab w:val="left" w:pos="567"/>
        <w:tab w:val="left" w:pos="720"/>
        <w:tab w:val="left" w:pos="851"/>
        <w:tab w:val="left" w:pos="1701"/>
        <w:tab w:val="left" w:pos="2268"/>
      </w:tabs>
      <w:ind w:left="0" w:firstLine="0"/>
    </w:pPr>
    <w:rPr>
      <w:rFonts w:cs="Arial"/>
      <w:bCs w:val="0"/>
      <w:sz w:val="24"/>
      <w:szCs w:val="20"/>
      <w:lang w:val="el-GR"/>
    </w:rPr>
  </w:style>
  <w:style w:type="paragraph" w:customStyle="1" w:styleId="CM1">
    <w:name w:val="CM1"/>
    <w:basedOn w:val="Default"/>
    <w:next w:val="Default"/>
    <w:qFormat/>
    <w:rsid w:val="00BA3180"/>
    <w:pPr>
      <w:widowControl/>
      <w:autoSpaceDE w:val="0"/>
    </w:pPr>
    <w:rPr>
      <w:rFonts w:ascii="EUAlbertina" w:eastAsia="Times New Roman" w:hAnsi="EUAlbertina" w:cs="Times New Roman"/>
      <w:color w:val="auto"/>
      <w:lang w:bidi="ar-SA"/>
    </w:rPr>
  </w:style>
  <w:style w:type="paragraph" w:customStyle="1" w:styleId="CM3">
    <w:name w:val="CM3"/>
    <w:basedOn w:val="Default"/>
    <w:next w:val="Default"/>
    <w:qFormat/>
    <w:rsid w:val="00BA3180"/>
    <w:pPr>
      <w:widowControl/>
      <w:autoSpaceDE w:val="0"/>
    </w:pPr>
    <w:rPr>
      <w:rFonts w:ascii="EUAlbertina" w:eastAsia="Times New Roman" w:hAnsi="EUAlbertina" w:cs="Times New Roman"/>
      <w:color w:val="auto"/>
      <w:lang w:bidi="ar-SA"/>
    </w:rPr>
  </w:style>
  <w:style w:type="paragraph" w:customStyle="1" w:styleId="CM4">
    <w:name w:val="CM4"/>
    <w:basedOn w:val="Default"/>
    <w:next w:val="Default"/>
    <w:qFormat/>
    <w:rsid w:val="00BA3180"/>
    <w:pPr>
      <w:widowControl/>
      <w:autoSpaceDE w:val="0"/>
    </w:pPr>
    <w:rPr>
      <w:rFonts w:ascii="EUAlbertina" w:eastAsia="Times New Roman" w:hAnsi="EUAlbertina" w:cs="Times New Roman"/>
      <w:color w:val="auto"/>
      <w:lang w:bidi="ar-SA"/>
    </w:rPr>
  </w:style>
  <w:style w:type="paragraph" w:customStyle="1" w:styleId="210">
    <w:name w:val="Σώμα κείμενου 21"/>
    <w:basedOn w:val="a0"/>
    <w:qFormat/>
    <w:rsid w:val="00BA3180"/>
    <w:pPr>
      <w:widowControl w:val="0"/>
      <w:tabs>
        <w:tab w:val="left" w:pos="567"/>
        <w:tab w:val="left" w:pos="851"/>
        <w:tab w:val="left" w:pos="1701"/>
        <w:tab w:val="left" w:pos="2268"/>
      </w:tabs>
      <w:spacing w:line="480" w:lineRule="auto"/>
    </w:pPr>
    <w:rPr>
      <w:rFonts w:ascii="Arial" w:hAnsi="Arial" w:cs="Arial"/>
      <w:szCs w:val="20"/>
      <w:lang w:val="el-GR"/>
    </w:rPr>
  </w:style>
  <w:style w:type="paragraph" w:customStyle="1" w:styleId="affc">
    <w:name w:val="Παραθέσεις"/>
    <w:basedOn w:val="a0"/>
    <w:qFormat/>
    <w:rsid w:val="00BA3180"/>
    <w:pPr>
      <w:widowControl w:val="0"/>
      <w:tabs>
        <w:tab w:val="left" w:pos="567"/>
        <w:tab w:val="left" w:pos="851"/>
        <w:tab w:val="left" w:pos="1701"/>
        <w:tab w:val="left" w:pos="2268"/>
      </w:tabs>
      <w:spacing w:after="283"/>
      <w:ind w:left="567" w:right="567"/>
    </w:pPr>
    <w:rPr>
      <w:rFonts w:ascii="Arial" w:hAnsi="Arial" w:cs="Arial"/>
      <w:szCs w:val="20"/>
      <w:lang w:val="el-GR"/>
    </w:rPr>
  </w:style>
  <w:style w:type="paragraph" w:styleId="affd">
    <w:name w:val="Subtitle"/>
    <w:basedOn w:val="af1"/>
    <w:next w:val="af2"/>
    <w:link w:val="Chard"/>
    <w:qFormat/>
    <w:rsid w:val="00BA3180"/>
    <w:pPr>
      <w:widowControl w:val="0"/>
      <w:tabs>
        <w:tab w:val="left" w:pos="567"/>
        <w:tab w:val="left" w:pos="851"/>
        <w:tab w:val="left" w:pos="1701"/>
        <w:tab w:val="left" w:pos="2268"/>
      </w:tabs>
      <w:spacing w:before="60"/>
      <w:jc w:val="center"/>
    </w:pPr>
    <w:rPr>
      <w:rFonts w:cs="Times New Roman"/>
      <w:sz w:val="36"/>
      <w:szCs w:val="36"/>
    </w:rPr>
  </w:style>
  <w:style w:type="character" w:customStyle="1" w:styleId="Chard">
    <w:name w:val="Υπότιτλος Char"/>
    <w:basedOn w:val="a2"/>
    <w:link w:val="affd"/>
    <w:qFormat/>
    <w:rsid w:val="00BA3180"/>
    <w:rPr>
      <w:rFonts w:ascii="Liberation Sans" w:eastAsia="Microsoft YaHei" w:hAnsi="Liberation Sans" w:cs="Times New Roman"/>
      <w:sz w:val="36"/>
      <w:szCs w:val="36"/>
      <w:lang w:eastAsia="zh-CN"/>
    </w:rPr>
  </w:style>
  <w:style w:type="paragraph" w:customStyle="1" w:styleId="1e">
    <w:name w:val="Βασικό / εσοχή 1"/>
    <w:basedOn w:val="a0"/>
    <w:qFormat/>
    <w:rsid w:val="00BA3180"/>
    <w:pPr>
      <w:widowControl w:val="0"/>
      <w:spacing w:after="0"/>
      <w:ind w:firstLine="567"/>
    </w:pPr>
    <w:rPr>
      <w:rFonts w:ascii="Times New Roman" w:hAnsi="Times New Roman" w:cs="Times New Roman"/>
      <w:sz w:val="24"/>
      <w:szCs w:val="20"/>
      <w:lang w:val="el-GR"/>
    </w:rPr>
  </w:style>
  <w:style w:type="paragraph" w:customStyle="1" w:styleId="2a">
    <w:name w:val="Βασικό / εσοχή 2"/>
    <w:basedOn w:val="1e"/>
    <w:qFormat/>
    <w:rsid w:val="00BA3180"/>
    <w:pPr>
      <w:ind w:firstLine="1418"/>
    </w:pPr>
  </w:style>
  <w:style w:type="paragraph" w:customStyle="1" w:styleId="43">
    <w:name w:val="Βασικό / εσοχή 4"/>
    <w:basedOn w:val="38"/>
    <w:qFormat/>
    <w:rsid w:val="00BA3180"/>
    <w:pPr>
      <w:tabs>
        <w:tab w:val="clear" w:pos="2268"/>
        <w:tab w:val="clear" w:pos="3402"/>
      </w:tabs>
      <w:suppressAutoHyphens/>
      <w:ind w:firstLine="3402"/>
    </w:pPr>
    <w:rPr>
      <w:lang w:eastAsia="zh-CN"/>
    </w:rPr>
  </w:style>
  <w:style w:type="paragraph" w:customStyle="1" w:styleId="a1">
    <w:name w:val="a1"/>
    <w:basedOn w:val="5"/>
    <w:qFormat/>
    <w:rsid w:val="00BA3180"/>
    <w:pPr>
      <w:widowControl w:val="0"/>
      <w:numPr>
        <w:ilvl w:val="0"/>
        <w:numId w:val="8"/>
      </w:numPr>
      <w:tabs>
        <w:tab w:val="left" w:pos="2268"/>
      </w:tabs>
      <w:spacing w:before="0" w:after="0" w:line="240" w:lineRule="auto"/>
    </w:pPr>
    <w:rPr>
      <w:rFonts w:ascii="Arial" w:hAnsi="Arial" w:cs="Arial"/>
      <w:b w:val="0"/>
      <w:sz w:val="24"/>
      <w:lang w:val="el-GR"/>
    </w:rPr>
  </w:style>
  <w:style w:type="paragraph" w:customStyle="1" w:styleId="affe">
    <w:name w:val="a"/>
    <w:basedOn w:val="4"/>
    <w:qFormat/>
    <w:rsid w:val="00BA3180"/>
    <w:pPr>
      <w:keepNext w:val="0"/>
      <w:widowControl w:val="0"/>
      <w:tabs>
        <w:tab w:val="left" w:pos="2268"/>
      </w:tabs>
      <w:spacing w:before="0" w:after="0"/>
      <w:ind w:left="1728" w:hanging="648"/>
    </w:pPr>
    <w:rPr>
      <w:rFonts w:cs="Arial"/>
      <w:b w:val="0"/>
      <w:bCs w:val="0"/>
      <w:sz w:val="24"/>
      <w:szCs w:val="20"/>
      <w:lang w:val="el-GR"/>
    </w:rPr>
  </w:style>
  <w:style w:type="paragraph" w:customStyle="1" w:styleId="almain">
    <w:name w:val="al main"/>
    <w:qFormat/>
    <w:rsid w:val="00BA3180"/>
    <w:pPr>
      <w:tabs>
        <w:tab w:val="left" w:pos="1800"/>
      </w:tabs>
      <w:suppressAutoHyphens/>
      <w:spacing w:after="0" w:line="240" w:lineRule="auto"/>
      <w:jc w:val="both"/>
    </w:pPr>
    <w:rPr>
      <w:rFonts w:ascii="Arial" w:eastAsia="Times New Roman" w:hAnsi="Arial" w:cs="Arial"/>
      <w:sz w:val="24"/>
      <w:szCs w:val="24"/>
      <w:lang w:eastAsia="zh-CN"/>
    </w:rPr>
  </w:style>
  <w:style w:type="table" w:customStyle="1" w:styleId="1f">
    <w:name w:val="Πλέγμα πίνακα1"/>
    <w:basedOn w:val="a3"/>
    <w:next w:val="aff7"/>
    <w:uiPriority w:val="59"/>
    <w:qFormat/>
    <w:rsid w:val="00BA3180"/>
    <w:pPr>
      <w:spacing w:after="0" w:line="240" w:lineRule="auto"/>
    </w:pPr>
    <w:rPr>
      <w:rFonts w:ascii="Arial" w:eastAsia="Calibri" w:hAnsi="Arial" w:cs="Times New Roman"/>
      <w:sz w:val="24"/>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Πλέγμα πίνακα11"/>
    <w:basedOn w:val="a3"/>
    <w:next w:val="aff7"/>
    <w:uiPriority w:val="59"/>
    <w:qFormat/>
    <w:rsid w:val="00BA3180"/>
    <w:pPr>
      <w:spacing w:after="0" w:line="240" w:lineRule="auto"/>
    </w:pPr>
    <w:rPr>
      <w:rFonts w:ascii="Arial" w:eastAsia="Calibri" w:hAnsi="Arial" w:cs="Times New Roman"/>
      <w:sz w:val="24"/>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unhideWhenUsed/>
    <w:qFormat/>
    <w:rsid w:val="00BA3180"/>
    <w:rPr>
      <w:color w:val="605E5C"/>
      <w:shd w:val="clear" w:color="auto" w:fill="E1DFDD"/>
    </w:rPr>
  </w:style>
  <w:style w:type="character" w:customStyle="1" w:styleId="WW-FootnoteReference19">
    <w:name w:val="WW-Footnote Reference19"/>
    <w:qFormat/>
    <w:rsid w:val="00BA3180"/>
    <w:rPr>
      <w:vertAlign w:val="superscript"/>
    </w:rPr>
  </w:style>
  <w:style w:type="character" w:customStyle="1" w:styleId="WW-FootnoteReference15">
    <w:name w:val="WW-Footnote Reference15"/>
    <w:qFormat/>
    <w:rsid w:val="00BA3180"/>
    <w:rPr>
      <w:vertAlign w:val="superscript"/>
    </w:rPr>
  </w:style>
  <w:style w:type="character" w:customStyle="1" w:styleId="WW-FootnoteReference16">
    <w:name w:val="WW-Footnote Reference16"/>
    <w:qFormat/>
    <w:rsid w:val="00BA3180"/>
    <w:rPr>
      <w:vertAlign w:val="superscript"/>
    </w:rPr>
  </w:style>
  <w:style w:type="paragraph" w:customStyle="1" w:styleId="para-1">
    <w:name w:val="para-1"/>
    <w:basedOn w:val="a0"/>
    <w:qFormat/>
    <w:rsid w:val="00BA3180"/>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FontStyle118">
    <w:name w:val="Font Style118"/>
    <w:qFormat/>
    <w:rsid w:val="00BA3180"/>
    <w:rPr>
      <w:rFonts w:ascii="Arial Unicode MS" w:eastAsia="Times New Roman" w:cs="Arial Unicode MS"/>
      <w:b/>
      <w:bCs/>
      <w:color w:val="000000"/>
      <w:sz w:val="20"/>
      <w:szCs w:val="20"/>
    </w:rPr>
  </w:style>
  <w:style w:type="paragraph" w:customStyle="1" w:styleId="Paragraph">
    <w:name w:val="Paragraph"/>
    <w:basedOn w:val="a0"/>
    <w:rsid w:val="00BA3180"/>
    <w:pPr>
      <w:keepNext/>
      <w:suppressAutoHyphens w:val="0"/>
      <w:spacing w:before="120" w:after="0"/>
    </w:pPr>
    <w:rPr>
      <w:rFonts w:ascii="Arial" w:hAnsi="Arial" w:cs="Arial"/>
      <w:szCs w:val="22"/>
      <w:lang w:eastAsia="el-GR"/>
    </w:rPr>
  </w:style>
  <w:style w:type="character" w:customStyle="1" w:styleId="KursivTR12">
    <w:name w:val="Kursiv.TR12"/>
    <w:rsid w:val="00BA3180"/>
    <w:rPr>
      <w:rFonts w:ascii="Arial" w:hAnsi="Arial" w:cs="Arial"/>
      <w:i/>
      <w:iCs/>
      <w:noProof w:val="0"/>
      <w:sz w:val="22"/>
      <w:szCs w:val="22"/>
      <w:lang w:val="en-US"/>
    </w:rPr>
  </w:style>
  <w:style w:type="paragraph" w:styleId="2b">
    <w:name w:val="Body Text Indent 2"/>
    <w:basedOn w:val="a0"/>
    <w:link w:val="2Char1"/>
    <w:rsid w:val="00BA3180"/>
    <w:pPr>
      <w:suppressAutoHyphens w:val="0"/>
      <w:spacing w:line="480" w:lineRule="auto"/>
      <w:ind w:left="283"/>
      <w:jc w:val="left"/>
    </w:pPr>
    <w:rPr>
      <w:rFonts w:ascii="Times New Roman" w:hAnsi="Times New Roman" w:cs="Times New Roman"/>
      <w:sz w:val="24"/>
    </w:rPr>
  </w:style>
  <w:style w:type="character" w:customStyle="1" w:styleId="2Char1">
    <w:name w:val="Σώμα κείμενου με εσοχή 2 Char"/>
    <w:basedOn w:val="a2"/>
    <w:link w:val="2b"/>
    <w:rsid w:val="00BA3180"/>
    <w:rPr>
      <w:rFonts w:ascii="Times New Roman" w:eastAsia="Times New Roman" w:hAnsi="Times New Roman" w:cs="Times New Roman"/>
      <w:sz w:val="24"/>
      <w:szCs w:val="24"/>
    </w:rPr>
  </w:style>
  <w:style w:type="paragraph" w:customStyle="1" w:styleId="para">
    <w:name w:val="para"/>
    <w:basedOn w:val="a0"/>
    <w:rsid w:val="00BA3180"/>
    <w:pPr>
      <w:tabs>
        <w:tab w:val="left" w:pos="567"/>
      </w:tabs>
      <w:suppressAutoHyphens w:val="0"/>
      <w:spacing w:before="120" w:after="0"/>
      <w:ind w:left="567" w:hanging="567"/>
    </w:pPr>
    <w:rPr>
      <w:rFonts w:ascii="Tahoma" w:hAnsi="Tahoma" w:cs="Times New Roman"/>
      <w:szCs w:val="20"/>
      <w:lang w:eastAsia="el-GR"/>
    </w:rPr>
  </w:style>
  <w:style w:type="paragraph" w:customStyle="1" w:styleId="sub-para">
    <w:name w:val="sub-para"/>
    <w:basedOn w:val="para"/>
    <w:rsid w:val="00BA3180"/>
    <w:pPr>
      <w:ind w:left="1134"/>
    </w:pPr>
  </w:style>
  <w:style w:type="paragraph" w:customStyle="1" w:styleId="cdrl">
    <w:name w:val="cdrl"/>
    <w:basedOn w:val="a0"/>
    <w:rsid w:val="00BA3180"/>
    <w:pPr>
      <w:suppressAutoHyphens w:val="0"/>
      <w:spacing w:before="60" w:after="0"/>
      <w:jc w:val="left"/>
    </w:pPr>
    <w:rPr>
      <w:rFonts w:ascii="Tahoma" w:hAnsi="Tahoma" w:cs="Times New Roman"/>
      <w:szCs w:val="20"/>
      <w:lang w:eastAsia="el-GR"/>
    </w:rPr>
  </w:style>
  <w:style w:type="paragraph" w:styleId="afff">
    <w:name w:val="Block Text"/>
    <w:basedOn w:val="a0"/>
    <w:rsid w:val="00BA3180"/>
    <w:pPr>
      <w:tabs>
        <w:tab w:val="left" w:pos="510"/>
        <w:tab w:val="left" w:pos="1021"/>
        <w:tab w:val="left" w:pos="1531"/>
        <w:tab w:val="left" w:pos="2155"/>
        <w:tab w:val="left" w:pos="2778"/>
        <w:tab w:val="left" w:pos="3402"/>
        <w:tab w:val="left" w:pos="4026"/>
        <w:tab w:val="left" w:pos="4649"/>
      </w:tabs>
      <w:suppressAutoHyphens w:val="0"/>
      <w:autoSpaceDE w:val="0"/>
      <w:autoSpaceDN w:val="0"/>
      <w:spacing w:before="120" w:after="0"/>
      <w:ind w:left="284" w:right="193"/>
    </w:pPr>
    <w:rPr>
      <w:rFonts w:ascii="Arial" w:eastAsia="MS Mincho" w:hAnsi="Arial" w:cs="Arial"/>
      <w:sz w:val="24"/>
      <w:lang w:val="el-GR" w:eastAsia="el-GR"/>
    </w:rPr>
  </w:style>
  <w:style w:type="numbering" w:customStyle="1" w:styleId="WWNum3">
    <w:name w:val="WWNum3"/>
    <w:basedOn w:val="a4"/>
    <w:rsid w:val="00BA3180"/>
    <w:pPr>
      <w:numPr>
        <w:numId w:val="23"/>
      </w:numPr>
    </w:pPr>
  </w:style>
  <w:style w:type="character" w:customStyle="1" w:styleId="FootnoteAnchor">
    <w:name w:val="Footnote Anchor"/>
    <w:qFormat/>
    <w:rsid w:val="00BA3180"/>
    <w:rPr>
      <w:vertAlign w:val="superscript"/>
    </w:rPr>
  </w:style>
  <w:style w:type="paragraph" w:customStyle="1" w:styleId="Heading31">
    <w:name w:val="Heading 31"/>
    <w:basedOn w:val="a0"/>
    <w:qFormat/>
    <w:rsid w:val="00BA3180"/>
    <w:pPr>
      <w:keepNext/>
      <w:spacing w:before="240" w:after="60"/>
      <w:ind w:left="567" w:hanging="567"/>
      <w:outlineLvl w:val="2"/>
    </w:pPr>
    <w:rPr>
      <w:rFonts w:ascii="Arial" w:hAnsi="Arial" w:cs="Times New Roman"/>
      <w:b/>
      <w:bCs/>
      <w:szCs w:val="26"/>
    </w:rPr>
  </w:style>
  <w:style w:type="paragraph" w:customStyle="1" w:styleId="1f0">
    <w:name w:val="Σώμα κειμένου1"/>
    <w:basedOn w:val="a0"/>
    <w:qFormat/>
    <w:rsid w:val="00BA3180"/>
    <w:pPr>
      <w:widowControl w:val="0"/>
      <w:spacing w:after="140" w:line="288" w:lineRule="auto"/>
      <w:jc w:val="left"/>
    </w:pPr>
    <w:rPr>
      <w:rFonts w:ascii="Liberation Serif" w:eastAsia="Droid Sans Fallback" w:hAnsi="Liberation Serif" w:cs="FreeSans"/>
      <w:color w:val="00000A"/>
      <w:sz w:val="24"/>
      <w:lang w:val="el-GR" w:bidi="hi-IN"/>
    </w:rPr>
  </w:style>
  <w:style w:type="paragraph" w:customStyle="1" w:styleId="Heading11">
    <w:name w:val="Heading 11"/>
    <w:basedOn w:val="a0"/>
    <w:qFormat/>
    <w:rsid w:val="00BA3180"/>
    <w:pPr>
      <w:keepNext/>
      <w:pageBreakBefore/>
      <w:pBdr>
        <w:bottom w:val="single" w:sz="18" w:space="1" w:color="000080"/>
      </w:pBdr>
      <w:spacing w:before="320" w:after="160"/>
      <w:outlineLvl w:val="0"/>
    </w:pPr>
    <w:rPr>
      <w:rFonts w:ascii="Arial" w:hAnsi="Arial" w:cs="Times New Roman"/>
      <w:b/>
      <w:bCs/>
      <w:color w:val="333399"/>
      <w:sz w:val="28"/>
      <w:szCs w:val="32"/>
      <w:lang w:val="en-US"/>
    </w:rPr>
  </w:style>
  <w:style w:type="paragraph" w:customStyle="1" w:styleId="Heading21">
    <w:name w:val="Heading 21"/>
    <w:basedOn w:val="Heading11"/>
    <w:qFormat/>
    <w:rsid w:val="00BA3180"/>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customStyle="1" w:styleId="Heading41">
    <w:name w:val="Heading 41"/>
    <w:basedOn w:val="a0"/>
    <w:qFormat/>
    <w:rsid w:val="00BA3180"/>
    <w:pPr>
      <w:keepNext/>
      <w:spacing w:before="240" w:after="60"/>
      <w:outlineLvl w:val="3"/>
    </w:pPr>
    <w:rPr>
      <w:rFonts w:ascii="Arial" w:hAnsi="Arial" w:cs="Times New Roman"/>
      <w:b/>
      <w:bCs/>
      <w:szCs w:val="28"/>
    </w:rPr>
  </w:style>
  <w:style w:type="paragraph" w:customStyle="1" w:styleId="Heading51">
    <w:name w:val="Heading 51"/>
    <w:basedOn w:val="a0"/>
    <w:qFormat/>
    <w:rsid w:val="00BA3180"/>
    <w:pPr>
      <w:numPr>
        <w:ilvl w:val="4"/>
        <w:numId w:val="25"/>
      </w:numPr>
      <w:spacing w:before="200" w:after="200" w:line="280" w:lineRule="exact"/>
      <w:outlineLvl w:val="4"/>
    </w:pPr>
    <w:rPr>
      <w:rFonts w:ascii="Lucida Sans" w:hAnsi="Lucida Sans" w:cs="Times New Roman"/>
      <w:b/>
      <w:szCs w:val="20"/>
      <w:lang w:val="en-US"/>
    </w:rPr>
  </w:style>
  <w:style w:type="paragraph" w:customStyle="1" w:styleId="Heading61">
    <w:name w:val="Heading 61"/>
    <w:basedOn w:val="a0"/>
    <w:qFormat/>
    <w:rsid w:val="00BA3180"/>
    <w:pPr>
      <w:widowControl w:val="0"/>
      <w:numPr>
        <w:ilvl w:val="5"/>
        <w:numId w:val="25"/>
      </w:numPr>
      <w:tabs>
        <w:tab w:val="left" w:pos="567"/>
        <w:tab w:val="left" w:pos="851"/>
        <w:tab w:val="left" w:pos="1152"/>
        <w:tab w:val="left" w:pos="1701"/>
        <w:tab w:val="left" w:pos="2268"/>
      </w:tabs>
      <w:spacing w:before="240" w:after="60"/>
      <w:outlineLvl w:val="5"/>
    </w:pPr>
    <w:rPr>
      <w:rFonts w:ascii="Arial" w:hAnsi="Arial" w:cs="Times New Roman"/>
      <w:i/>
      <w:szCs w:val="20"/>
    </w:rPr>
  </w:style>
  <w:style w:type="paragraph" w:customStyle="1" w:styleId="Heading71">
    <w:name w:val="Heading 71"/>
    <w:basedOn w:val="a0"/>
    <w:qFormat/>
    <w:rsid w:val="00BA3180"/>
    <w:pPr>
      <w:widowControl w:val="0"/>
      <w:numPr>
        <w:ilvl w:val="6"/>
        <w:numId w:val="25"/>
      </w:numPr>
      <w:tabs>
        <w:tab w:val="left" w:pos="567"/>
        <w:tab w:val="left" w:pos="851"/>
        <w:tab w:val="left" w:pos="1296"/>
        <w:tab w:val="left" w:pos="1701"/>
        <w:tab w:val="left" w:pos="2268"/>
      </w:tabs>
      <w:spacing w:before="240" w:after="60"/>
      <w:outlineLvl w:val="6"/>
    </w:pPr>
    <w:rPr>
      <w:rFonts w:ascii="Arial" w:hAnsi="Arial" w:cs="Times New Roman"/>
      <w:szCs w:val="20"/>
    </w:rPr>
  </w:style>
  <w:style w:type="paragraph" w:customStyle="1" w:styleId="Heading81">
    <w:name w:val="Heading 81"/>
    <w:basedOn w:val="a0"/>
    <w:qFormat/>
    <w:rsid w:val="00BA3180"/>
    <w:pPr>
      <w:widowControl w:val="0"/>
      <w:numPr>
        <w:ilvl w:val="7"/>
        <w:numId w:val="25"/>
      </w:numPr>
      <w:tabs>
        <w:tab w:val="left" w:pos="567"/>
        <w:tab w:val="left" w:pos="851"/>
        <w:tab w:val="left" w:pos="1440"/>
        <w:tab w:val="left" w:pos="1701"/>
        <w:tab w:val="left" w:pos="2268"/>
      </w:tabs>
      <w:spacing w:before="240" w:after="60"/>
      <w:outlineLvl w:val="7"/>
    </w:pPr>
    <w:rPr>
      <w:rFonts w:ascii="Arial" w:hAnsi="Arial" w:cs="Times New Roman"/>
      <w:i/>
      <w:szCs w:val="20"/>
    </w:rPr>
  </w:style>
  <w:style w:type="paragraph" w:customStyle="1" w:styleId="Heading91">
    <w:name w:val="Heading 91"/>
    <w:basedOn w:val="a0"/>
    <w:qFormat/>
    <w:rsid w:val="00BA3180"/>
    <w:pPr>
      <w:suppressAutoHyphens w:val="0"/>
      <w:spacing w:before="240" w:after="60"/>
      <w:jc w:val="left"/>
      <w:outlineLvl w:val="8"/>
    </w:pPr>
    <w:rPr>
      <w:rFonts w:ascii="Arial" w:hAnsi="Arial" w:cs="Times New Roman"/>
      <w:sz w:val="20"/>
      <w:szCs w:val="20"/>
    </w:rPr>
  </w:style>
  <w:style w:type="character" w:customStyle="1" w:styleId="InternetLink">
    <w:name w:val="Internet Link"/>
    <w:uiPriority w:val="99"/>
    <w:qFormat/>
    <w:rsid w:val="00BA3180"/>
    <w:rPr>
      <w:color w:val="0000FF"/>
      <w:u w:val="single"/>
    </w:rPr>
  </w:style>
  <w:style w:type="paragraph" w:customStyle="1" w:styleId="TOC11">
    <w:name w:val="TOC 11"/>
    <w:basedOn w:val="a0"/>
    <w:qFormat/>
    <w:rsid w:val="00BA3180"/>
    <w:pPr>
      <w:spacing w:before="120"/>
      <w:jc w:val="left"/>
    </w:pPr>
    <w:rPr>
      <w:b/>
      <w:bCs/>
      <w:caps/>
      <w:sz w:val="20"/>
      <w:szCs w:val="20"/>
    </w:rPr>
  </w:style>
  <w:style w:type="character" w:customStyle="1" w:styleId="ListLabel1">
    <w:name w:val="ListLabel 1"/>
    <w:qFormat/>
    <w:rsid w:val="00BA3180"/>
    <w:rPr>
      <w:rFonts w:cs="Times New Roman"/>
      <w:sz w:val="20"/>
      <w:szCs w:val="20"/>
    </w:rPr>
  </w:style>
  <w:style w:type="character" w:customStyle="1" w:styleId="ListLabel2">
    <w:name w:val="ListLabel 2"/>
    <w:qFormat/>
    <w:rsid w:val="00BA3180"/>
    <w:rPr>
      <w:rFonts w:cs="Symbol"/>
      <w:lang w:val="el-GR"/>
    </w:rPr>
  </w:style>
  <w:style w:type="character" w:customStyle="1" w:styleId="ListLabel3">
    <w:name w:val="ListLabel 3"/>
    <w:qFormat/>
    <w:rsid w:val="00BA3180"/>
    <w:rPr>
      <w:rFonts w:cs="Webdings"/>
      <w:color w:val="333399"/>
      <w:sz w:val="16"/>
    </w:rPr>
  </w:style>
  <w:style w:type="character" w:customStyle="1" w:styleId="ListLabel4">
    <w:name w:val="ListLabel 4"/>
    <w:qFormat/>
    <w:rsid w:val="00BA3180"/>
    <w:rPr>
      <w:sz w:val="24"/>
    </w:rPr>
  </w:style>
  <w:style w:type="character" w:customStyle="1" w:styleId="ListLabel5">
    <w:name w:val="ListLabel 5"/>
    <w:qFormat/>
    <w:rsid w:val="00BA3180"/>
    <w:rPr>
      <w:color w:val="FF0000"/>
    </w:rPr>
  </w:style>
  <w:style w:type="character" w:customStyle="1" w:styleId="ListLabel6">
    <w:name w:val="ListLabel 6"/>
    <w:qFormat/>
    <w:rsid w:val="00BA3180"/>
    <w:rPr>
      <w:sz w:val="24"/>
      <w:lang w:val="el-GR"/>
    </w:rPr>
  </w:style>
  <w:style w:type="character" w:customStyle="1" w:styleId="ListLabel7">
    <w:name w:val="ListLabel 7"/>
    <w:qFormat/>
    <w:rsid w:val="00BA3180"/>
    <w:rPr>
      <w:rFonts w:ascii="Arial" w:hAnsi="Arial"/>
      <w:b/>
      <w:sz w:val="24"/>
    </w:rPr>
  </w:style>
  <w:style w:type="character" w:customStyle="1" w:styleId="ListLabel8">
    <w:name w:val="ListLabel 8"/>
    <w:qFormat/>
    <w:rsid w:val="00BA3180"/>
    <w:rPr>
      <w:rFonts w:ascii="Arial" w:hAnsi="Arial"/>
      <w:b/>
      <w:color w:val="00000A"/>
      <w:sz w:val="24"/>
    </w:rPr>
  </w:style>
  <w:style w:type="character" w:customStyle="1" w:styleId="ListLabel9">
    <w:name w:val="ListLabel 9"/>
    <w:qFormat/>
    <w:rsid w:val="00BA3180"/>
  </w:style>
  <w:style w:type="character" w:customStyle="1" w:styleId="ListLabel10">
    <w:name w:val="ListLabel 10"/>
    <w:qFormat/>
    <w:rsid w:val="00BA3180"/>
    <w:rPr>
      <w:color w:val="FF0000"/>
    </w:rPr>
  </w:style>
  <w:style w:type="character" w:customStyle="1" w:styleId="ListLabel11">
    <w:name w:val="ListLabel 11"/>
    <w:qFormat/>
    <w:rsid w:val="00BA3180"/>
    <w:rPr>
      <w:rFonts w:cs="Courier New"/>
    </w:rPr>
  </w:style>
  <w:style w:type="character" w:customStyle="1" w:styleId="ListLabel12">
    <w:name w:val="ListLabel 12"/>
    <w:qFormat/>
    <w:rsid w:val="00BA3180"/>
    <w:rPr>
      <w:rFonts w:cs="Courier New"/>
    </w:rPr>
  </w:style>
  <w:style w:type="character" w:customStyle="1" w:styleId="ListLabel13">
    <w:name w:val="ListLabel 13"/>
    <w:qFormat/>
    <w:rsid w:val="00BA3180"/>
    <w:rPr>
      <w:rFonts w:cs="Courier New"/>
    </w:rPr>
  </w:style>
  <w:style w:type="character" w:customStyle="1" w:styleId="ListLabel14">
    <w:name w:val="ListLabel 14"/>
    <w:qFormat/>
    <w:rsid w:val="00BA3180"/>
    <w:rPr>
      <w:rFonts w:cs="Arial"/>
      <w:sz w:val="24"/>
      <w:szCs w:val="24"/>
    </w:rPr>
  </w:style>
  <w:style w:type="character" w:customStyle="1" w:styleId="ListLabel15">
    <w:name w:val="ListLabel 15"/>
    <w:qFormat/>
    <w:rsid w:val="00BA3180"/>
    <w:rPr>
      <w:rFonts w:cs="Arial"/>
      <w:b/>
      <w:sz w:val="24"/>
      <w:szCs w:val="24"/>
    </w:rPr>
  </w:style>
  <w:style w:type="character" w:customStyle="1" w:styleId="ListLabel16">
    <w:name w:val="ListLabel 16"/>
    <w:qFormat/>
    <w:rsid w:val="00BA3180"/>
    <w:rPr>
      <w:rFonts w:ascii="Tahoma" w:hAnsi="Tahoma"/>
      <w:b/>
    </w:rPr>
  </w:style>
  <w:style w:type="character" w:customStyle="1" w:styleId="ListLabel17">
    <w:name w:val="ListLabel 17"/>
    <w:qFormat/>
    <w:rsid w:val="00BA3180"/>
    <w:rPr>
      <w:rFonts w:ascii="Tahoma" w:eastAsia="SimSun" w:hAnsi="Tahoma" w:cs="SimSun"/>
    </w:rPr>
  </w:style>
  <w:style w:type="character" w:customStyle="1" w:styleId="ListLabel18">
    <w:name w:val="ListLabel 18"/>
    <w:qFormat/>
    <w:rsid w:val="00BA3180"/>
    <w:rPr>
      <w:rFonts w:ascii="Tahoma" w:hAnsi="Tahoma"/>
      <w:sz w:val="22"/>
      <w:szCs w:val="22"/>
    </w:rPr>
  </w:style>
  <w:style w:type="character" w:customStyle="1" w:styleId="ListLabel19">
    <w:name w:val="ListLabel 19"/>
    <w:qFormat/>
    <w:rsid w:val="00BA3180"/>
    <w:rPr>
      <w:rFonts w:cs="Symbol"/>
    </w:rPr>
  </w:style>
  <w:style w:type="character" w:customStyle="1" w:styleId="ListLabel20">
    <w:name w:val="ListLabel 20"/>
    <w:qFormat/>
    <w:rsid w:val="00BA3180"/>
    <w:rPr>
      <w:rFonts w:cs="Symbol"/>
    </w:rPr>
  </w:style>
  <w:style w:type="character" w:customStyle="1" w:styleId="ListLabel21">
    <w:name w:val="ListLabel 21"/>
    <w:qFormat/>
    <w:rsid w:val="00BA3180"/>
    <w:rPr>
      <w:rFonts w:cs="Symbol"/>
    </w:rPr>
  </w:style>
  <w:style w:type="character" w:customStyle="1" w:styleId="ListLabel22">
    <w:name w:val="ListLabel 22"/>
    <w:qFormat/>
    <w:rsid w:val="00BA3180"/>
    <w:rPr>
      <w:rFonts w:cs="Symbol"/>
    </w:rPr>
  </w:style>
  <w:style w:type="character" w:customStyle="1" w:styleId="ListLabel23">
    <w:name w:val="ListLabel 23"/>
    <w:qFormat/>
    <w:rsid w:val="00BA3180"/>
    <w:rPr>
      <w:rFonts w:cs="Symbol"/>
    </w:rPr>
  </w:style>
  <w:style w:type="character" w:customStyle="1" w:styleId="ListLabel24">
    <w:name w:val="ListLabel 24"/>
    <w:qFormat/>
    <w:rsid w:val="00BA3180"/>
    <w:rPr>
      <w:rFonts w:cs="Symbol"/>
    </w:rPr>
  </w:style>
  <w:style w:type="character" w:customStyle="1" w:styleId="ListLabel25">
    <w:name w:val="ListLabel 25"/>
    <w:qFormat/>
    <w:rsid w:val="00BA3180"/>
    <w:rPr>
      <w:rFonts w:cs="Symbol"/>
    </w:rPr>
  </w:style>
  <w:style w:type="character" w:customStyle="1" w:styleId="ListLabel26">
    <w:name w:val="ListLabel 26"/>
    <w:qFormat/>
    <w:rsid w:val="00BA3180"/>
    <w:rPr>
      <w:rFonts w:cs="Symbol"/>
    </w:rPr>
  </w:style>
  <w:style w:type="character" w:customStyle="1" w:styleId="ListLabel27">
    <w:name w:val="ListLabel 27"/>
    <w:qFormat/>
    <w:rsid w:val="00BA3180"/>
    <w:rPr>
      <w:rFonts w:ascii="Arial" w:hAnsi="Arial"/>
      <w:color w:val="00000A"/>
      <w:sz w:val="24"/>
    </w:rPr>
  </w:style>
  <w:style w:type="character" w:customStyle="1" w:styleId="ListLabel28">
    <w:name w:val="ListLabel 28"/>
    <w:qFormat/>
    <w:rsid w:val="00BA3180"/>
    <w:rPr>
      <w:rFonts w:eastAsia="Arial Unicode MS"/>
    </w:rPr>
  </w:style>
  <w:style w:type="character" w:customStyle="1" w:styleId="ListLabel29">
    <w:name w:val="ListLabel 29"/>
    <w:qFormat/>
    <w:rsid w:val="00BA3180"/>
    <w:rPr>
      <w:rFonts w:eastAsia="Arial Unicode MS"/>
    </w:rPr>
  </w:style>
  <w:style w:type="character" w:customStyle="1" w:styleId="ListLabel30">
    <w:name w:val="ListLabel 30"/>
    <w:qFormat/>
    <w:rsid w:val="00BA3180"/>
    <w:rPr>
      <w:rFonts w:eastAsia="Arial Unicode MS"/>
    </w:rPr>
  </w:style>
  <w:style w:type="character" w:customStyle="1" w:styleId="ListLabel31">
    <w:name w:val="ListLabel 31"/>
    <w:qFormat/>
    <w:rsid w:val="00BA3180"/>
    <w:rPr>
      <w:rFonts w:eastAsia="Arial Unicode MS"/>
    </w:rPr>
  </w:style>
  <w:style w:type="character" w:customStyle="1" w:styleId="ListLabel32">
    <w:name w:val="ListLabel 32"/>
    <w:qFormat/>
    <w:rsid w:val="00BA3180"/>
    <w:rPr>
      <w:rFonts w:eastAsia="Arial Unicode MS"/>
    </w:rPr>
  </w:style>
  <w:style w:type="character" w:customStyle="1" w:styleId="ListLabel33">
    <w:name w:val="ListLabel 33"/>
    <w:qFormat/>
    <w:rsid w:val="00BA3180"/>
    <w:rPr>
      <w:rFonts w:eastAsia="Arial Unicode MS"/>
    </w:rPr>
  </w:style>
  <w:style w:type="character" w:customStyle="1" w:styleId="ListLabel34">
    <w:name w:val="ListLabel 34"/>
    <w:qFormat/>
    <w:rsid w:val="00BA3180"/>
    <w:rPr>
      <w:rFonts w:eastAsia="Arial Unicode MS"/>
    </w:rPr>
  </w:style>
  <w:style w:type="character" w:customStyle="1" w:styleId="ListLabel35">
    <w:name w:val="ListLabel 35"/>
    <w:qFormat/>
    <w:rsid w:val="00BA3180"/>
    <w:rPr>
      <w:rFonts w:eastAsia="Arial Unicode MS"/>
    </w:rPr>
  </w:style>
  <w:style w:type="character" w:customStyle="1" w:styleId="FootnoteCharacters">
    <w:name w:val="Footnote Characters"/>
    <w:qFormat/>
    <w:rsid w:val="00BA3180"/>
  </w:style>
  <w:style w:type="character" w:customStyle="1" w:styleId="EndnoteCharacters">
    <w:name w:val="Endnote Characters"/>
    <w:qFormat/>
    <w:rsid w:val="00BA3180"/>
  </w:style>
  <w:style w:type="character" w:customStyle="1" w:styleId="EndnoteAnchor">
    <w:name w:val="Endnote Anchor"/>
    <w:qFormat/>
    <w:rsid w:val="00BA3180"/>
    <w:rPr>
      <w:vertAlign w:val="superscript"/>
    </w:rPr>
  </w:style>
  <w:style w:type="paragraph" w:customStyle="1" w:styleId="Caption11">
    <w:name w:val="Caption11"/>
    <w:basedOn w:val="a0"/>
    <w:qFormat/>
    <w:rsid w:val="00BA3180"/>
    <w:pPr>
      <w:suppressLineNumbers/>
      <w:spacing w:before="120"/>
    </w:pPr>
    <w:rPr>
      <w:rFonts w:cs="FreeSans"/>
      <w:i/>
      <w:iCs/>
      <w:sz w:val="24"/>
    </w:rPr>
  </w:style>
  <w:style w:type="paragraph" w:customStyle="1" w:styleId="Footer1">
    <w:name w:val="Footer1"/>
    <w:basedOn w:val="a0"/>
    <w:uiPriority w:val="99"/>
    <w:qFormat/>
    <w:rsid w:val="00BA3180"/>
    <w:pPr>
      <w:spacing w:after="100"/>
    </w:pPr>
    <w:rPr>
      <w:rFonts w:eastAsia="MS Mincho" w:cs="Times New Roman"/>
      <w:lang w:val="en-US" w:eastAsia="ja-JP"/>
    </w:rPr>
  </w:style>
  <w:style w:type="paragraph" w:customStyle="1" w:styleId="Header1">
    <w:name w:val="Header1"/>
    <w:basedOn w:val="a0"/>
    <w:uiPriority w:val="99"/>
    <w:qFormat/>
    <w:rsid w:val="00BA3180"/>
    <w:rPr>
      <w:rFonts w:cs="Times New Roman"/>
    </w:rPr>
  </w:style>
  <w:style w:type="paragraph" w:customStyle="1" w:styleId="TOC21">
    <w:name w:val="TOC 21"/>
    <w:basedOn w:val="a0"/>
    <w:uiPriority w:val="39"/>
    <w:qFormat/>
    <w:rsid w:val="00BA3180"/>
    <w:pPr>
      <w:spacing w:after="0"/>
      <w:ind w:left="220"/>
      <w:jc w:val="left"/>
    </w:pPr>
    <w:rPr>
      <w:smallCaps/>
      <w:sz w:val="20"/>
      <w:szCs w:val="20"/>
    </w:rPr>
  </w:style>
  <w:style w:type="paragraph" w:customStyle="1" w:styleId="TOC31">
    <w:name w:val="TOC 31"/>
    <w:basedOn w:val="a0"/>
    <w:uiPriority w:val="39"/>
    <w:qFormat/>
    <w:rsid w:val="00BA3180"/>
    <w:pPr>
      <w:spacing w:after="0"/>
      <w:ind w:left="440"/>
      <w:jc w:val="left"/>
    </w:pPr>
    <w:rPr>
      <w:i/>
      <w:iCs/>
      <w:sz w:val="20"/>
      <w:szCs w:val="20"/>
    </w:rPr>
  </w:style>
  <w:style w:type="paragraph" w:customStyle="1" w:styleId="TOC41">
    <w:name w:val="TOC 41"/>
    <w:basedOn w:val="a0"/>
    <w:uiPriority w:val="39"/>
    <w:qFormat/>
    <w:rsid w:val="00BA3180"/>
    <w:pPr>
      <w:spacing w:after="0"/>
      <w:ind w:left="660"/>
      <w:jc w:val="left"/>
    </w:pPr>
    <w:rPr>
      <w:sz w:val="18"/>
      <w:szCs w:val="18"/>
    </w:rPr>
  </w:style>
  <w:style w:type="paragraph" w:customStyle="1" w:styleId="TOC51">
    <w:name w:val="TOC 51"/>
    <w:basedOn w:val="a0"/>
    <w:qFormat/>
    <w:rsid w:val="00BA3180"/>
    <w:pPr>
      <w:spacing w:after="0"/>
      <w:ind w:left="880"/>
      <w:jc w:val="left"/>
    </w:pPr>
    <w:rPr>
      <w:sz w:val="18"/>
      <w:szCs w:val="18"/>
    </w:rPr>
  </w:style>
  <w:style w:type="paragraph" w:customStyle="1" w:styleId="TOC61">
    <w:name w:val="TOC 61"/>
    <w:basedOn w:val="a0"/>
    <w:qFormat/>
    <w:rsid w:val="00BA3180"/>
    <w:pPr>
      <w:spacing w:after="0"/>
      <w:ind w:left="1100"/>
      <w:jc w:val="left"/>
    </w:pPr>
    <w:rPr>
      <w:sz w:val="18"/>
      <w:szCs w:val="18"/>
    </w:rPr>
  </w:style>
  <w:style w:type="paragraph" w:customStyle="1" w:styleId="TOC71">
    <w:name w:val="TOC 71"/>
    <w:basedOn w:val="a0"/>
    <w:qFormat/>
    <w:rsid w:val="00BA3180"/>
    <w:pPr>
      <w:spacing w:after="0"/>
      <w:ind w:left="1320"/>
      <w:jc w:val="left"/>
    </w:pPr>
    <w:rPr>
      <w:sz w:val="18"/>
      <w:szCs w:val="18"/>
    </w:rPr>
  </w:style>
  <w:style w:type="paragraph" w:customStyle="1" w:styleId="TOC81">
    <w:name w:val="TOC 81"/>
    <w:basedOn w:val="a0"/>
    <w:qFormat/>
    <w:rsid w:val="00BA3180"/>
    <w:pPr>
      <w:spacing w:after="0"/>
      <w:ind w:left="1540"/>
      <w:jc w:val="left"/>
    </w:pPr>
    <w:rPr>
      <w:sz w:val="18"/>
      <w:szCs w:val="18"/>
    </w:rPr>
  </w:style>
  <w:style w:type="paragraph" w:customStyle="1" w:styleId="TOC91">
    <w:name w:val="TOC 91"/>
    <w:basedOn w:val="a0"/>
    <w:qFormat/>
    <w:rsid w:val="00BA3180"/>
    <w:pPr>
      <w:spacing w:after="0"/>
      <w:ind w:left="1760"/>
      <w:jc w:val="left"/>
    </w:pPr>
    <w:rPr>
      <w:sz w:val="18"/>
      <w:szCs w:val="18"/>
    </w:rPr>
  </w:style>
  <w:style w:type="paragraph" w:customStyle="1" w:styleId="FootnoteText11">
    <w:name w:val="Footnote Text11"/>
    <w:basedOn w:val="Standard"/>
    <w:qFormat/>
    <w:rsid w:val="00BA3180"/>
    <w:pPr>
      <w:suppressLineNumbers/>
      <w:ind w:left="283" w:hanging="283"/>
    </w:pPr>
    <w:rPr>
      <w:kern w:val="0"/>
      <w:sz w:val="20"/>
      <w:szCs w:val="20"/>
    </w:rPr>
  </w:style>
  <w:style w:type="paragraph" w:customStyle="1" w:styleId="111">
    <w:name w:val="Αναθεώρηση11"/>
    <w:uiPriority w:val="99"/>
    <w:qFormat/>
    <w:rsid w:val="00BA3180"/>
    <w:pPr>
      <w:suppressAutoHyphens/>
      <w:spacing w:after="0" w:line="240" w:lineRule="auto"/>
    </w:pPr>
    <w:rPr>
      <w:rFonts w:ascii="Calibri" w:eastAsia="Times New Roman" w:hAnsi="Calibri" w:cs="Calibri"/>
      <w:szCs w:val="24"/>
      <w:lang w:val="en-GB" w:eastAsia="zh-CN"/>
    </w:rPr>
  </w:style>
  <w:style w:type="paragraph" w:customStyle="1" w:styleId="CharChar1CharCharCharCharCharChar10">
    <w:name w:val="Char Char1 Char Char Char Char Char Char1_0"/>
    <w:basedOn w:val="a0"/>
    <w:qFormat/>
    <w:rsid w:val="00BA3180"/>
    <w:pPr>
      <w:suppressAutoHyphens w:val="0"/>
      <w:spacing w:after="160" w:line="240" w:lineRule="exact"/>
      <w:jc w:val="left"/>
    </w:pPr>
    <w:rPr>
      <w:rFonts w:ascii="Verdana" w:hAnsi="Verdana" w:cs="Times New Roman"/>
      <w:sz w:val="20"/>
      <w:szCs w:val="20"/>
      <w:lang w:val="en-US" w:eastAsia="en-US"/>
    </w:rPr>
  </w:style>
  <w:style w:type="paragraph" w:customStyle="1" w:styleId="1f1">
    <w:name w:val="Επικεφαλίδα ΠΠ1"/>
    <w:basedOn w:val="Heading11"/>
    <w:uiPriority w:val="39"/>
    <w:qFormat/>
    <w:rsid w:val="00BA3180"/>
    <w:pPr>
      <w:pageBreakBefore w:val="0"/>
      <w:spacing w:before="240" w:after="60"/>
    </w:pPr>
    <w:rPr>
      <w:rFonts w:ascii="Cambria" w:hAnsi="Cambria"/>
      <w:color w:val="00000A"/>
      <w:sz w:val="32"/>
      <w:lang w:val="en-GB"/>
    </w:rPr>
  </w:style>
  <w:style w:type="paragraph" w:customStyle="1" w:styleId="FrameContents0">
    <w:name w:val="Frame Contents"/>
    <w:basedOn w:val="1f0"/>
    <w:qFormat/>
    <w:rsid w:val="00BA3180"/>
    <w:pPr>
      <w:tabs>
        <w:tab w:val="left" w:pos="567"/>
        <w:tab w:val="left" w:pos="851"/>
        <w:tab w:val="left" w:pos="1701"/>
        <w:tab w:val="left" w:pos="2268"/>
      </w:tabs>
      <w:spacing w:after="120"/>
    </w:pPr>
    <w:rPr>
      <w:rFonts w:ascii="Arial" w:hAnsi="Arial" w:cs="Arial"/>
      <w:szCs w:val="20"/>
    </w:rPr>
  </w:style>
  <w:style w:type="paragraph" w:customStyle="1" w:styleId="bd6ff683d8d0a42f228bf8a64b8551e1msonormal">
    <w:name w:val="bd6ff683d8d0a42f228bf8a64b8551e1msonormal"/>
    <w:basedOn w:val="a0"/>
    <w:qFormat/>
    <w:rsid w:val="00BA3180"/>
    <w:pPr>
      <w:suppressAutoHyphens w:val="0"/>
      <w:spacing w:beforeAutospacing="1" w:afterAutospacing="1"/>
      <w:jc w:val="left"/>
    </w:pPr>
    <w:rPr>
      <w:rFonts w:eastAsia="Calibri"/>
      <w:szCs w:val="22"/>
      <w:lang w:val="el-GR" w:eastAsia="el-GR"/>
    </w:rPr>
  </w:style>
  <w:style w:type="paragraph" w:customStyle="1" w:styleId="font9">
    <w:name w:val="font9"/>
    <w:basedOn w:val="a0"/>
    <w:qFormat/>
    <w:rsid w:val="00BA3180"/>
    <w:pPr>
      <w:suppressAutoHyphens w:val="0"/>
      <w:spacing w:beforeAutospacing="1" w:afterAutospacing="1"/>
      <w:jc w:val="left"/>
    </w:pPr>
    <w:rPr>
      <w:rFonts w:ascii="Arial" w:hAnsi="Arial" w:cs="Arial"/>
      <w:b/>
      <w:bCs/>
      <w:color w:val="000000"/>
      <w:szCs w:val="22"/>
      <w:lang w:val="el-GR" w:eastAsia="el-GR"/>
    </w:rPr>
  </w:style>
  <w:style w:type="paragraph" w:customStyle="1" w:styleId="font10">
    <w:name w:val="font10"/>
    <w:basedOn w:val="a0"/>
    <w:qFormat/>
    <w:rsid w:val="00BA3180"/>
    <w:pPr>
      <w:suppressAutoHyphens w:val="0"/>
      <w:spacing w:beforeAutospacing="1" w:afterAutospacing="1"/>
      <w:jc w:val="left"/>
    </w:pPr>
    <w:rPr>
      <w:rFonts w:ascii="Symbol" w:hAnsi="Symbol" w:cs="Times New Roman"/>
      <w:color w:val="000000"/>
      <w:szCs w:val="22"/>
      <w:lang w:val="el-GR" w:eastAsia="el-GR"/>
    </w:rPr>
  </w:style>
  <w:style w:type="paragraph" w:customStyle="1" w:styleId="font11">
    <w:name w:val="font11"/>
    <w:basedOn w:val="a0"/>
    <w:qFormat/>
    <w:rsid w:val="00BA3180"/>
    <w:pPr>
      <w:suppressAutoHyphens w:val="0"/>
      <w:spacing w:beforeAutospacing="1" w:afterAutospacing="1"/>
      <w:jc w:val="left"/>
    </w:pPr>
    <w:rPr>
      <w:rFonts w:ascii="Arial" w:hAnsi="Arial" w:cs="Arial"/>
      <w:color w:val="000000"/>
      <w:szCs w:val="22"/>
      <w:lang w:val="el-GR" w:eastAsia="el-GR"/>
    </w:rPr>
  </w:style>
  <w:style w:type="paragraph" w:customStyle="1" w:styleId="font12">
    <w:name w:val="font12"/>
    <w:basedOn w:val="a0"/>
    <w:qFormat/>
    <w:rsid w:val="00BA3180"/>
    <w:pPr>
      <w:suppressAutoHyphens w:val="0"/>
      <w:spacing w:beforeAutospacing="1" w:afterAutospacing="1"/>
      <w:jc w:val="left"/>
    </w:pPr>
    <w:rPr>
      <w:rFonts w:ascii="Arial" w:hAnsi="Arial" w:cs="Arial"/>
      <w:color w:val="000000"/>
      <w:szCs w:val="22"/>
      <w:lang w:val="el-GR" w:eastAsia="el-GR"/>
    </w:rPr>
  </w:style>
  <w:style w:type="paragraph" w:customStyle="1" w:styleId="font13">
    <w:name w:val="font13"/>
    <w:basedOn w:val="a0"/>
    <w:qFormat/>
    <w:rsid w:val="00BA3180"/>
    <w:pPr>
      <w:suppressAutoHyphens w:val="0"/>
      <w:spacing w:beforeAutospacing="1" w:afterAutospacing="1"/>
      <w:jc w:val="left"/>
    </w:pPr>
    <w:rPr>
      <w:rFonts w:ascii="Arial" w:hAnsi="Arial" w:cs="Arial"/>
      <w:b/>
      <w:bCs/>
      <w:color w:val="000000"/>
      <w:szCs w:val="22"/>
      <w:lang w:val="el-GR" w:eastAsia="el-GR"/>
    </w:rPr>
  </w:style>
  <w:style w:type="paragraph" w:customStyle="1" w:styleId="font14">
    <w:name w:val="font14"/>
    <w:basedOn w:val="a0"/>
    <w:qFormat/>
    <w:rsid w:val="00BA3180"/>
    <w:pPr>
      <w:suppressAutoHyphens w:val="0"/>
      <w:spacing w:beforeAutospacing="1" w:afterAutospacing="1"/>
      <w:jc w:val="left"/>
    </w:pPr>
    <w:rPr>
      <w:rFonts w:ascii="Arial" w:hAnsi="Arial" w:cs="Arial"/>
      <w:b/>
      <w:bCs/>
      <w:color w:val="000000"/>
      <w:szCs w:val="22"/>
      <w:u w:val="single"/>
      <w:lang w:val="el-GR" w:eastAsia="el-GR"/>
    </w:rPr>
  </w:style>
  <w:style w:type="paragraph" w:customStyle="1" w:styleId="font15">
    <w:name w:val="font15"/>
    <w:basedOn w:val="a0"/>
    <w:qFormat/>
    <w:rsid w:val="00BA3180"/>
    <w:pPr>
      <w:suppressAutoHyphens w:val="0"/>
      <w:spacing w:beforeAutospacing="1" w:afterAutospacing="1"/>
      <w:jc w:val="left"/>
    </w:pPr>
    <w:rPr>
      <w:rFonts w:ascii="Arial" w:hAnsi="Arial" w:cs="Arial"/>
      <w:b/>
      <w:bCs/>
      <w:i/>
      <w:iCs/>
      <w:color w:val="000000"/>
      <w:szCs w:val="22"/>
      <w:lang w:val="el-GR" w:eastAsia="el-GR"/>
    </w:rPr>
  </w:style>
  <w:style w:type="paragraph" w:customStyle="1" w:styleId="font16">
    <w:name w:val="font16"/>
    <w:basedOn w:val="a0"/>
    <w:qFormat/>
    <w:rsid w:val="00BA3180"/>
    <w:pPr>
      <w:suppressAutoHyphens w:val="0"/>
      <w:spacing w:beforeAutospacing="1" w:afterAutospacing="1"/>
      <w:jc w:val="left"/>
    </w:pPr>
    <w:rPr>
      <w:rFonts w:ascii="Arial" w:hAnsi="Arial" w:cs="Arial"/>
      <w:i/>
      <w:iCs/>
      <w:color w:val="000000"/>
      <w:szCs w:val="22"/>
      <w:lang w:val="el-GR" w:eastAsia="el-GR"/>
    </w:rPr>
  </w:style>
  <w:style w:type="paragraph" w:customStyle="1" w:styleId="font17">
    <w:name w:val="font17"/>
    <w:basedOn w:val="a0"/>
    <w:qFormat/>
    <w:rsid w:val="00BA3180"/>
    <w:pPr>
      <w:suppressAutoHyphens w:val="0"/>
      <w:spacing w:beforeAutospacing="1" w:afterAutospacing="1"/>
      <w:jc w:val="left"/>
    </w:pPr>
    <w:rPr>
      <w:rFonts w:ascii="Arial" w:hAnsi="Arial" w:cs="Arial"/>
      <w:color w:val="000000"/>
      <w:szCs w:val="22"/>
      <w:u w:val="single"/>
      <w:lang w:val="el-GR" w:eastAsia="el-GR"/>
    </w:rPr>
  </w:style>
  <w:style w:type="paragraph" w:customStyle="1" w:styleId="font18">
    <w:name w:val="font18"/>
    <w:basedOn w:val="a0"/>
    <w:qFormat/>
    <w:rsid w:val="00BA3180"/>
    <w:pPr>
      <w:suppressAutoHyphens w:val="0"/>
      <w:spacing w:beforeAutospacing="1" w:afterAutospacing="1"/>
      <w:jc w:val="left"/>
    </w:pPr>
    <w:rPr>
      <w:rFonts w:ascii="Arial" w:hAnsi="Arial" w:cs="Arial"/>
      <w:color w:val="FF0000"/>
      <w:szCs w:val="22"/>
      <w:lang w:val="el-GR" w:eastAsia="el-GR"/>
    </w:rPr>
  </w:style>
  <w:style w:type="paragraph" w:customStyle="1" w:styleId="font19">
    <w:name w:val="font19"/>
    <w:basedOn w:val="a0"/>
    <w:qFormat/>
    <w:rsid w:val="00BA3180"/>
    <w:pPr>
      <w:suppressAutoHyphens w:val="0"/>
      <w:spacing w:beforeAutospacing="1" w:afterAutospacing="1"/>
      <w:jc w:val="left"/>
    </w:pPr>
    <w:rPr>
      <w:rFonts w:ascii="Arial" w:hAnsi="Arial" w:cs="Arial"/>
      <w:i/>
      <w:iCs/>
      <w:color w:val="000000"/>
      <w:szCs w:val="22"/>
      <w:u w:val="single"/>
      <w:lang w:val="el-GR" w:eastAsia="el-GR"/>
    </w:rPr>
  </w:style>
  <w:style w:type="paragraph" w:customStyle="1" w:styleId="font20">
    <w:name w:val="font20"/>
    <w:basedOn w:val="a0"/>
    <w:qFormat/>
    <w:rsid w:val="00BA3180"/>
    <w:pPr>
      <w:suppressAutoHyphens w:val="0"/>
      <w:spacing w:beforeAutospacing="1" w:afterAutospacing="1"/>
      <w:jc w:val="left"/>
    </w:pPr>
    <w:rPr>
      <w:rFonts w:ascii="Times New Roman" w:hAnsi="Times New Roman" w:cs="Times New Roman"/>
      <w:b/>
      <w:bCs/>
      <w:color w:val="000000"/>
      <w:sz w:val="14"/>
      <w:szCs w:val="14"/>
      <w:lang w:val="el-GR" w:eastAsia="el-GR"/>
    </w:rPr>
  </w:style>
  <w:style w:type="paragraph" w:customStyle="1" w:styleId="font21">
    <w:name w:val="font21"/>
    <w:basedOn w:val="a0"/>
    <w:qFormat/>
    <w:rsid w:val="00BA3180"/>
    <w:pPr>
      <w:suppressAutoHyphens w:val="0"/>
      <w:spacing w:beforeAutospacing="1" w:afterAutospacing="1"/>
      <w:jc w:val="left"/>
    </w:pPr>
    <w:rPr>
      <w:rFonts w:ascii="Times New Roman" w:hAnsi="Times New Roman" w:cs="Times New Roman"/>
      <w:color w:val="000000"/>
      <w:sz w:val="14"/>
      <w:szCs w:val="14"/>
      <w:lang w:val="el-GR" w:eastAsia="el-GR"/>
    </w:rPr>
  </w:style>
  <w:style w:type="paragraph" w:customStyle="1" w:styleId="font22">
    <w:name w:val="font22"/>
    <w:basedOn w:val="a0"/>
    <w:qFormat/>
    <w:rsid w:val="00BA3180"/>
    <w:pPr>
      <w:suppressAutoHyphens w:val="0"/>
      <w:spacing w:beforeAutospacing="1" w:afterAutospacing="1"/>
      <w:jc w:val="left"/>
    </w:pPr>
    <w:rPr>
      <w:rFonts w:ascii="Times New Roman" w:hAnsi="Times New Roman" w:cs="Times New Roman"/>
      <w:b/>
      <w:bCs/>
      <w:color w:val="000000"/>
      <w:sz w:val="14"/>
      <w:szCs w:val="14"/>
      <w:lang w:val="el-GR" w:eastAsia="el-GR"/>
    </w:rPr>
  </w:style>
  <w:style w:type="paragraph" w:customStyle="1" w:styleId="xl67">
    <w:name w:val="xl67"/>
    <w:basedOn w:val="a0"/>
    <w:qFormat/>
    <w:rsid w:val="00BA3180"/>
    <w:pPr>
      <w:pBdr>
        <w:left w:val="single" w:sz="8" w:space="0" w:color="00000A"/>
        <w:bottom w:val="single" w:sz="8" w:space="0" w:color="00000A"/>
        <w:right w:val="single" w:sz="8" w:space="0" w:color="00000A"/>
      </w:pBdr>
      <w:suppressAutoHyphens w:val="0"/>
      <w:spacing w:beforeAutospacing="1" w:afterAutospacing="1"/>
      <w:jc w:val="left"/>
      <w:textAlignment w:val="top"/>
    </w:pPr>
    <w:rPr>
      <w:rFonts w:ascii="Tahoma" w:hAnsi="Tahoma" w:cs="Tahoma"/>
      <w:sz w:val="24"/>
      <w:lang w:val="el-GR" w:eastAsia="el-GR"/>
    </w:rPr>
  </w:style>
  <w:style w:type="paragraph" w:customStyle="1" w:styleId="xl68">
    <w:name w:val="xl68"/>
    <w:basedOn w:val="a0"/>
    <w:qFormat/>
    <w:rsid w:val="00BA3180"/>
    <w:pPr>
      <w:pBdr>
        <w:bottom w:val="single" w:sz="8" w:space="0" w:color="00000A"/>
        <w:right w:val="single" w:sz="8" w:space="0" w:color="00000A"/>
      </w:pBdr>
      <w:suppressAutoHyphens w:val="0"/>
      <w:spacing w:beforeAutospacing="1" w:afterAutospacing="1"/>
      <w:textAlignment w:val="top"/>
    </w:pPr>
    <w:rPr>
      <w:rFonts w:ascii="Tahoma" w:hAnsi="Tahoma" w:cs="Tahoma"/>
      <w:sz w:val="24"/>
      <w:lang w:val="el-GR" w:eastAsia="el-GR"/>
    </w:rPr>
  </w:style>
  <w:style w:type="paragraph" w:customStyle="1" w:styleId="xl69">
    <w:name w:val="xl69"/>
    <w:basedOn w:val="a0"/>
    <w:qFormat/>
    <w:rsid w:val="00BA3180"/>
    <w:pPr>
      <w:pBdr>
        <w:right w:val="single" w:sz="8" w:space="0" w:color="00000A"/>
      </w:pBdr>
      <w:suppressAutoHyphens w:val="0"/>
      <w:spacing w:beforeAutospacing="1" w:afterAutospacing="1"/>
      <w:textAlignment w:val="top"/>
    </w:pPr>
    <w:rPr>
      <w:rFonts w:ascii="Tahoma" w:hAnsi="Tahoma" w:cs="Tahoma"/>
      <w:sz w:val="24"/>
      <w:lang w:val="el-GR" w:eastAsia="el-GR"/>
    </w:rPr>
  </w:style>
  <w:style w:type="paragraph" w:customStyle="1" w:styleId="xl70">
    <w:name w:val="xl70"/>
    <w:basedOn w:val="a0"/>
    <w:qFormat/>
    <w:rsid w:val="00BA3180"/>
    <w:pPr>
      <w:pBdr>
        <w:right w:val="single" w:sz="8" w:space="0" w:color="00000A"/>
      </w:pBdr>
      <w:suppressAutoHyphens w:val="0"/>
      <w:spacing w:beforeAutospacing="1" w:afterAutospacing="1"/>
      <w:textAlignment w:val="top"/>
    </w:pPr>
    <w:rPr>
      <w:rFonts w:ascii="Tahoma" w:hAnsi="Tahoma" w:cs="Tahoma"/>
      <w:sz w:val="24"/>
      <w:lang w:val="el-GR" w:eastAsia="el-GR"/>
    </w:rPr>
  </w:style>
  <w:style w:type="paragraph" w:customStyle="1" w:styleId="xl71">
    <w:name w:val="xl71"/>
    <w:basedOn w:val="a0"/>
    <w:qFormat/>
    <w:rsid w:val="00BA3180"/>
    <w:pPr>
      <w:pBdr>
        <w:bottom w:val="single" w:sz="8" w:space="0" w:color="00000A"/>
        <w:right w:val="single" w:sz="8" w:space="0" w:color="00000A"/>
      </w:pBdr>
      <w:suppressAutoHyphens w:val="0"/>
      <w:spacing w:beforeAutospacing="1" w:afterAutospacing="1"/>
      <w:textAlignment w:val="top"/>
    </w:pPr>
    <w:rPr>
      <w:rFonts w:ascii="Symbol" w:hAnsi="Symbol" w:cs="Times New Roman"/>
      <w:sz w:val="24"/>
      <w:lang w:val="el-GR" w:eastAsia="el-GR"/>
    </w:rPr>
  </w:style>
  <w:style w:type="paragraph" w:customStyle="1" w:styleId="xl72">
    <w:name w:val="xl72"/>
    <w:basedOn w:val="a0"/>
    <w:qFormat/>
    <w:rsid w:val="00BA3180"/>
    <w:pPr>
      <w:pBdr>
        <w:bottom w:val="single" w:sz="8" w:space="0" w:color="00000A"/>
        <w:right w:val="single" w:sz="8" w:space="0" w:color="00000A"/>
      </w:pBdr>
      <w:suppressAutoHyphens w:val="0"/>
      <w:spacing w:beforeAutospacing="1" w:afterAutospacing="1"/>
      <w:textAlignment w:val="top"/>
    </w:pPr>
    <w:rPr>
      <w:rFonts w:ascii="Arial" w:hAnsi="Arial" w:cs="Arial"/>
      <w:sz w:val="24"/>
      <w:lang w:val="el-GR" w:eastAsia="el-GR"/>
    </w:rPr>
  </w:style>
  <w:style w:type="paragraph" w:customStyle="1" w:styleId="xl73">
    <w:name w:val="xl73"/>
    <w:basedOn w:val="a0"/>
    <w:qFormat/>
    <w:rsid w:val="00BA3180"/>
    <w:pPr>
      <w:pBdr>
        <w:right w:val="single" w:sz="8" w:space="0" w:color="00000A"/>
      </w:pBdr>
      <w:suppressAutoHyphens w:val="0"/>
      <w:spacing w:beforeAutospacing="1" w:afterAutospacing="1"/>
      <w:textAlignment w:val="top"/>
    </w:pPr>
    <w:rPr>
      <w:rFonts w:ascii="Arial" w:hAnsi="Arial" w:cs="Arial"/>
      <w:sz w:val="24"/>
      <w:lang w:val="el-GR" w:eastAsia="el-GR"/>
    </w:rPr>
  </w:style>
  <w:style w:type="paragraph" w:customStyle="1" w:styleId="xl74">
    <w:name w:val="xl74"/>
    <w:basedOn w:val="a0"/>
    <w:qFormat/>
    <w:rsid w:val="00BA3180"/>
    <w:pPr>
      <w:pBdr>
        <w:right w:val="single" w:sz="8" w:space="0" w:color="00000A"/>
      </w:pBdr>
      <w:suppressAutoHyphens w:val="0"/>
      <w:spacing w:beforeAutospacing="1" w:afterAutospacing="1"/>
      <w:textAlignment w:val="top"/>
    </w:pPr>
    <w:rPr>
      <w:rFonts w:ascii="Symbol" w:hAnsi="Symbol" w:cs="Times New Roman"/>
      <w:sz w:val="24"/>
      <w:lang w:val="el-GR" w:eastAsia="el-GR"/>
    </w:rPr>
  </w:style>
  <w:style w:type="paragraph" w:customStyle="1" w:styleId="xl75">
    <w:name w:val="xl75"/>
    <w:basedOn w:val="a0"/>
    <w:qFormat/>
    <w:rsid w:val="00BA3180"/>
    <w:pPr>
      <w:pBdr>
        <w:top w:val="single" w:sz="8" w:space="0" w:color="00000A"/>
        <w:left w:val="single" w:sz="8" w:space="0" w:color="00000A"/>
        <w:bottom w:val="single" w:sz="8" w:space="0" w:color="00000A"/>
      </w:pBdr>
      <w:shd w:val="clear" w:color="000000" w:fill="BFBFBF"/>
      <w:suppressAutoHyphens w:val="0"/>
      <w:spacing w:beforeAutospacing="1" w:afterAutospacing="1"/>
      <w:jc w:val="center"/>
      <w:textAlignment w:val="top"/>
    </w:pPr>
    <w:rPr>
      <w:rFonts w:ascii="Tahoma" w:hAnsi="Tahoma" w:cs="Tahoma"/>
      <w:color w:val="000000"/>
      <w:sz w:val="28"/>
      <w:szCs w:val="28"/>
      <w:lang w:val="el-GR" w:eastAsia="el-GR"/>
    </w:rPr>
  </w:style>
  <w:style w:type="paragraph" w:customStyle="1" w:styleId="xl76">
    <w:name w:val="xl76"/>
    <w:basedOn w:val="a0"/>
    <w:qFormat/>
    <w:rsid w:val="00BA3180"/>
    <w:pPr>
      <w:pBdr>
        <w:top w:val="single" w:sz="8" w:space="0" w:color="00000A"/>
        <w:bottom w:val="single" w:sz="8" w:space="0" w:color="00000A"/>
        <w:right w:val="single" w:sz="8" w:space="0" w:color="00000A"/>
      </w:pBdr>
      <w:shd w:val="clear" w:color="000000" w:fill="BFBFBF"/>
      <w:suppressAutoHyphens w:val="0"/>
      <w:spacing w:beforeAutospacing="1" w:afterAutospacing="1"/>
      <w:jc w:val="center"/>
      <w:textAlignment w:val="top"/>
    </w:pPr>
    <w:rPr>
      <w:rFonts w:ascii="Tahoma" w:hAnsi="Tahoma" w:cs="Tahoma"/>
      <w:color w:val="000000"/>
      <w:sz w:val="28"/>
      <w:szCs w:val="28"/>
      <w:lang w:val="el-GR" w:eastAsia="el-GR"/>
    </w:rPr>
  </w:style>
  <w:style w:type="paragraph" w:customStyle="1" w:styleId="xl77">
    <w:name w:val="xl77"/>
    <w:basedOn w:val="a0"/>
    <w:qFormat/>
    <w:rsid w:val="00BA3180"/>
    <w:pPr>
      <w:pBdr>
        <w:left w:val="single" w:sz="8" w:space="0" w:color="00000A"/>
        <w:right w:val="single" w:sz="8" w:space="0" w:color="00000A"/>
      </w:pBdr>
      <w:suppressAutoHyphens w:val="0"/>
      <w:spacing w:beforeAutospacing="1" w:afterAutospacing="1"/>
      <w:jc w:val="left"/>
      <w:textAlignment w:val="top"/>
    </w:pPr>
    <w:rPr>
      <w:rFonts w:ascii="Tahoma" w:hAnsi="Tahoma" w:cs="Tahoma"/>
      <w:sz w:val="24"/>
      <w:lang w:val="el-GR" w:eastAsia="el-GR"/>
    </w:rPr>
  </w:style>
  <w:style w:type="paragraph" w:customStyle="1" w:styleId="xl78">
    <w:name w:val="xl78"/>
    <w:basedOn w:val="a0"/>
    <w:qFormat/>
    <w:rsid w:val="00BA3180"/>
    <w:pPr>
      <w:pBdr>
        <w:top w:val="single" w:sz="8" w:space="0" w:color="00000A"/>
        <w:left w:val="single" w:sz="8" w:space="0" w:color="00000A"/>
        <w:right w:val="single" w:sz="8" w:space="0" w:color="00000A"/>
      </w:pBdr>
      <w:suppressAutoHyphens w:val="0"/>
      <w:spacing w:beforeAutospacing="1" w:afterAutospacing="1"/>
      <w:jc w:val="left"/>
      <w:textAlignment w:val="top"/>
    </w:pPr>
    <w:rPr>
      <w:rFonts w:ascii="Tahoma" w:hAnsi="Tahoma" w:cs="Tahoma"/>
      <w:sz w:val="24"/>
      <w:lang w:val="el-GR" w:eastAsia="el-GR"/>
    </w:rPr>
  </w:style>
  <w:style w:type="paragraph" w:customStyle="1" w:styleId="xl79">
    <w:name w:val="xl79"/>
    <w:basedOn w:val="a0"/>
    <w:qFormat/>
    <w:rsid w:val="00BA3180"/>
    <w:pPr>
      <w:pBdr>
        <w:top w:val="single" w:sz="8" w:space="0" w:color="00000A"/>
        <w:left w:val="single" w:sz="8" w:space="0" w:color="00000A"/>
        <w:bottom w:val="single" w:sz="8" w:space="0" w:color="00000A"/>
      </w:pBdr>
      <w:shd w:val="clear" w:color="000000" w:fill="BFBFBF"/>
      <w:suppressAutoHyphens w:val="0"/>
      <w:spacing w:beforeAutospacing="1" w:afterAutospacing="1"/>
      <w:jc w:val="center"/>
      <w:textAlignment w:val="top"/>
    </w:pPr>
    <w:rPr>
      <w:rFonts w:ascii="Tahoma" w:hAnsi="Tahoma" w:cs="Tahoma"/>
      <w:sz w:val="24"/>
      <w:lang w:val="el-GR" w:eastAsia="el-GR"/>
    </w:rPr>
  </w:style>
  <w:style w:type="paragraph" w:customStyle="1" w:styleId="xl80">
    <w:name w:val="xl80"/>
    <w:basedOn w:val="a0"/>
    <w:qFormat/>
    <w:rsid w:val="00BA3180"/>
    <w:pPr>
      <w:pBdr>
        <w:top w:val="single" w:sz="8" w:space="0" w:color="00000A"/>
        <w:bottom w:val="single" w:sz="8" w:space="0" w:color="00000A"/>
        <w:right w:val="single" w:sz="8" w:space="0" w:color="00000A"/>
      </w:pBdr>
      <w:shd w:val="clear" w:color="000000" w:fill="BFBFBF"/>
      <w:suppressAutoHyphens w:val="0"/>
      <w:spacing w:beforeAutospacing="1" w:afterAutospacing="1"/>
      <w:jc w:val="center"/>
      <w:textAlignment w:val="top"/>
    </w:pPr>
    <w:rPr>
      <w:rFonts w:ascii="Tahoma" w:hAnsi="Tahoma" w:cs="Tahoma"/>
      <w:sz w:val="24"/>
      <w:lang w:val="el-GR" w:eastAsia="el-GR"/>
    </w:rPr>
  </w:style>
  <w:style w:type="paragraph" w:customStyle="1" w:styleId="xl81">
    <w:name w:val="xl81"/>
    <w:basedOn w:val="a0"/>
    <w:qFormat/>
    <w:rsid w:val="00BA3180"/>
    <w:pPr>
      <w:pBdr>
        <w:top w:val="single" w:sz="8" w:space="0" w:color="00000A"/>
        <w:left w:val="single" w:sz="8" w:space="0" w:color="00000A"/>
        <w:right w:val="single" w:sz="8" w:space="0" w:color="00000A"/>
      </w:pBdr>
      <w:suppressAutoHyphens w:val="0"/>
      <w:spacing w:beforeAutospacing="1" w:afterAutospacing="1"/>
      <w:textAlignment w:val="top"/>
    </w:pPr>
    <w:rPr>
      <w:rFonts w:ascii="Tahoma" w:hAnsi="Tahoma" w:cs="Tahoma"/>
      <w:sz w:val="24"/>
      <w:lang w:val="el-GR" w:eastAsia="el-GR"/>
    </w:rPr>
  </w:style>
  <w:style w:type="paragraph" w:customStyle="1" w:styleId="xl82">
    <w:name w:val="xl82"/>
    <w:basedOn w:val="a0"/>
    <w:qFormat/>
    <w:rsid w:val="00BA3180"/>
    <w:pPr>
      <w:pBdr>
        <w:left w:val="single" w:sz="8" w:space="0" w:color="00000A"/>
        <w:bottom w:val="single" w:sz="8" w:space="0" w:color="00000A"/>
        <w:right w:val="single" w:sz="8" w:space="0" w:color="00000A"/>
      </w:pBdr>
      <w:suppressAutoHyphens w:val="0"/>
      <w:spacing w:beforeAutospacing="1" w:afterAutospacing="1"/>
      <w:textAlignment w:val="top"/>
    </w:pPr>
    <w:rPr>
      <w:rFonts w:ascii="Tahoma" w:hAnsi="Tahoma" w:cs="Tahoma"/>
      <w:sz w:val="24"/>
      <w:lang w:val="el-GR" w:eastAsia="el-GR"/>
    </w:rPr>
  </w:style>
  <w:style w:type="paragraph" w:customStyle="1" w:styleId="xl83">
    <w:name w:val="xl83"/>
    <w:basedOn w:val="a0"/>
    <w:qFormat/>
    <w:rsid w:val="00BA3180"/>
    <w:pPr>
      <w:pBdr>
        <w:left w:val="single" w:sz="12" w:space="0" w:color="00000A"/>
        <w:right w:val="single" w:sz="12" w:space="0" w:color="00000A"/>
      </w:pBdr>
      <w:suppressAutoHyphens w:val="0"/>
      <w:spacing w:beforeAutospacing="1" w:afterAutospacing="1"/>
      <w:jc w:val="left"/>
      <w:textAlignment w:val="top"/>
    </w:pPr>
    <w:rPr>
      <w:rFonts w:ascii="Arial" w:hAnsi="Arial" w:cs="Arial"/>
      <w:b/>
      <w:bCs/>
      <w:sz w:val="24"/>
      <w:lang w:val="el-GR" w:eastAsia="el-GR"/>
    </w:rPr>
  </w:style>
  <w:style w:type="paragraph" w:customStyle="1" w:styleId="xl84">
    <w:name w:val="xl84"/>
    <w:basedOn w:val="a0"/>
    <w:qFormat/>
    <w:rsid w:val="00BA3180"/>
    <w:pPr>
      <w:pBdr>
        <w:right w:val="single" w:sz="12" w:space="0" w:color="00000A"/>
      </w:pBdr>
      <w:suppressAutoHyphens w:val="0"/>
      <w:spacing w:beforeAutospacing="1" w:afterAutospacing="1"/>
      <w:textAlignment w:val="top"/>
    </w:pPr>
    <w:rPr>
      <w:rFonts w:ascii="Arial" w:hAnsi="Arial" w:cs="Arial"/>
      <w:sz w:val="24"/>
      <w:lang w:val="el-GR" w:eastAsia="el-GR"/>
    </w:rPr>
  </w:style>
  <w:style w:type="paragraph" w:customStyle="1" w:styleId="xl85">
    <w:name w:val="xl85"/>
    <w:basedOn w:val="a0"/>
    <w:qFormat/>
    <w:rsid w:val="00BA3180"/>
    <w:pPr>
      <w:pBdr>
        <w:bottom w:val="single" w:sz="12" w:space="0" w:color="00000A"/>
        <w:right w:val="single" w:sz="12" w:space="0" w:color="00000A"/>
      </w:pBdr>
      <w:suppressAutoHyphens w:val="0"/>
      <w:spacing w:beforeAutospacing="1" w:afterAutospacing="1"/>
      <w:textAlignment w:val="top"/>
    </w:pPr>
    <w:rPr>
      <w:rFonts w:ascii="Arial" w:hAnsi="Arial" w:cs="Arial"/>
      <w:sz w:val="24"/>
      <w:lang w:val="el-GR" w:eastAsia="el-GR"/>
    </w:rPr>
  </w:style>
  <w:style w:type="paragraph" w:customStyle="1" w:styleId="xl86">
    <w:name w:val="xl86"/>
    <w:basedOn w:val="a0"/>
    <w:qFormat/>
    <w:rsid w:val="00BA3180"/>
    <w:pPr>
      <w:pBdr>
        <w:left w:val="single" w:sz="12" w:space="0" w:color="00000A"/>
        <w:bottom w:val="single" w:sz="12" w:space="0" w:color="00000A"/>
        <w:right w:val="single" w:sz="12" w:space="0" w:color="00000A"/>
      </w:pBdr>
      <w:suppressAutoHyphens w:val="0"/>
      <w:spacing w:beforeAutospacing="1" w:afterAutospacing="1"/>
      <w:jc w:val="left"/>
      <w:textAlignment w:val="top"/>
    </w:pPr>
    <w:rPr>
      <w:rFonts w:ascii="Arial" w:hAnsi="Arial" w:cs="Arial"/>
      <w:b/>
      <w:bCs/>
      <w:sz w:val="24"/>
      <w:lang w:val="el-GR" w:eastAsia="el-GR"/>
    </w:rPr>
  </w:style>
  <w:style w:type="paragraph" w:customStyle="1" w:styleId="xl87">
    <w:name w:val="xl87"/>
    <w:basedOn w:val="a0"/>
    <w:qFormat/>
    <w:rsid w:val="00BA3180"/>
    <w:pPr>
      <w:pBdr>
        <w:left w:val="single" w:sz="12" w:space="15" w:color="00000A"/>
        <w:bottom w:val="single" w:sz="12" w:space="0" w:color="00000A"/>
        <w:right w:val="single" w:sz="12" w:space="0" w:color="00000A"/>
      </w:pBdr>
      <w:shd w:val="clear" w:color="000000" w:fill="FFCC00"/>
      <w:suppressAutoHyphens w:val="0"/>
      <w:spacing w:beforeAutospacing="1" w:afterAutospacing="1"/>
      <w:ind w:firstLine="200"/>
      <w:jc w:val="left"/>
      <w:textAlignment w:val="top"/>
    </w:pPr>
    <w:rPr>
      <w:rFonts w:ascii="Arial" w:hAnsi="Arial" w:cs="Arial"/>
      <w:b/>
      <w:bCs/>
      <w:sz w:val="24"/>
      <w:lang w:val="el-GR" w:eastAsia="el-GR"/>
    </w:rPr>
  </w:style>
  <w:style w:type="paragraph" w:customStyle="1" w:styleId="xl88">
    <w:name w:val="xl88"/>
    <w:basedOn w:val="a0"/>
    <w:qFormat/>
    <w:rsid w:val="00BA3180"/>
    <w:pPr>
      <w:pBdr>
        <w:bottom w:val="single" w:sz="12" w:space="0" w:color="00000A"/>
        <w:right w:val="single" w:sz="12" w:space="0" w:color="00000A"/>
      </w:pBdr>
      <w:shd w:val="clear" w:color="000000" w:fill="FFCC00"/>
      <w:suppressAutoHyphens w:val="0"/>
      <w:spacing w:beforeAutospacing="1" w:afterAutospacing="1"/>
      <w:textAlignment w:val="top"/>
    </w:pPr>
    <w:rPr>
      <w:rFonts w:ascii="Arial" w:hAnsi="Arial" w:cs="Arial"/>
      <w:sz w:val="24"/>
      <w:lang w:val="el-GR" w:eastAsia="el-GR"/>
    </w:rPr>
  </w:style>
  <w:style w:type="paragraph" w:customStyle="1" w:styleId="xl89">
    <w:name w:val="xl89"/>
    <w:basedOn w:val="a0"/>
    <w:qFormat/>
    <w:rsid w:val="00BA3180"/>
    <w:pPr>
      <w:pBdr>
        <w:left w:val="single" w:sz="12" w:space="15" w:color="00000A"/>
        <w:bottom w:val="single" w:sz="12" w:space="0" w:color="00000A"/>
        <w:right w:val="single" w:sz="12" w:space="0" w:color="00000A"/>
      </w:pBdr>
      <w:suppressAutoHyphens w:val="0"/>
      <w:spacing w:beforeAutospacing="1" w:afterAutospacing="1"/>
      <w:ind w:firstLine="200"/>
      <w:jc w:val="left"/>
      <w:textAlignment w:val="top"/>
    </w:pPr>
    <w:rPr>
      <w:rFonts w:ascii="Arial" w:hAnsi="Arial" w:cs="Arial"/>
      <w:b/>
      <w:bCs/>
      <w:sz w:val="24"/>
      <w:lang w:val="el-GR" w:eastAsia="el-GR"/>
    </w:rPr>
  </w:style>
  <w:style w:type="paragraph" w:customStyle="1" w:styleId="xl90">
    <w:name w:val="xl90"/>
    <w:basedOn w:val="a0"/>
    <w:qFormat/>
    <w:rsid w:val="00BA3180"/>
    <w:pPr>
      <w:pBdr>
        <w:right w:val="single" w:sz="12" w:space="0" w:color="00000A"/>
      </w:pBdr>
      <w:shd w:val="clear" w:color="000000" w:fill="FFCC00"/>
      <w:suppressAutoHyphens w:val="0"/>
      <w:spacing w:beforeAutospacing="1" w:afterAutospacing="1"/>
      <w:textAlignment w:val="top"/>
    </w:pPr>
    <w:rPr>
      <w:rFonts w:ascii="Arial" w:hAnsi="Arial" w:cs="Arial"/>
      <w:sz w:val="24"/>
      <w:lang w:val="el-GR" w:eastAsia="el-GR"/>
    </w:rPr>
  </w:style>
  <w:style w:type="paragraph" w:customStyle="1" w:styleId="xl91">
    <w:name w:val="xl91"/>
    <w:basedOn w:val="a0"/>
    <w:qFormat/>
    <w:rsid w:val="00BA3180"/>
    <w:pPr>
      <w:pBdr>
        <w:left w:val="single" w:sz="12" w:space="0" w:color="00000A"/>
        <w:bottom w:val="single" w:sz="12" w:space="0" w:color="00000A"/>
        <w:right w:val="single" w:sz="12" w:space="0" w:color="00000A"/>
      </w:pBdr>
      <w:shd w:val="clear" w:color="000000" w:fill="FFCC00"/>
      <w:suppressAutoHyphens w:val="0"/>
      <w:spacing w:beforeAutospacing="1" w:afterAutospacing="1"/>
      <w:jc w:val="left"/>
      <w:textAlignment w:val="top"/>
    </w:pPr>
    <w:rPr>
      <w:rFonts w:ascii="Arial" w:hAnsi="Arial" w:cs="Arial"/>
      <w:b/>
      <w:bCs/>
      <w:sz w:val="24"/>
      <w:lang w:val="el-GR" w:eastAsia="el-GR"/>
    </w:rPr>
  </w:style>
  <w:style w:type="paragraph" w:customStyle="1" w:styleId="xl92">
    <w:name w:val="xl92"/>
    <w:basedOn w:val="a0"/>
    <w:qFormat/>
    <w:rsid w:val="00BA3180"/>
    <w:pPr>
      <w:pBdr>
        <w:top w:val="single" w:sz="12" w:space="0" w:color="00000A"/>
        <w:left w:val="single" w:sz="12" w:space="0" w:color="00000A"/>
        <w:bottom w:val="single" w:sz="12" w:space="0" w:color="00000A"/>
      </w:pBdr>
      <w:suppressAutoHyphens w:val="0"/>
      <w:spacing w:beforeAutospacing="1" w:afterAutospacing="1"/>
      <w:jc w:val="left"/>
      <w:textAlignment w:val="top"/>
    </w:pPr>
    <w:rPr>
      <w:rFonts w:ascii="Arial" w:hAnsi="Arial" w:cs="Arial"/>
      <w:b/>
      <w:bCs/>
      <w:sz w:val="24"/>
      <w:lang w:val="el-GR" w:eastAsia="el-GR"/>
    </w:rPr>
  </w:style>
  <w:style w:type="paragraph" w:customStyle="1" w:styleId="xl93">
    <w:name w:val="xl93"/>
    <w:basedOn w:val="a0"/>
    <w:qFormat/>
    <w:rsid w:val="00BA3180"/>
    <w:pPr>
      <w:pBdr>
        <w:top w:val="single" w:sz="12" w:space="0" w:color="00000A"/>
        <w:bottom w:val="single" w:sz="12" w:space="0" w:color="00000A"/>
        <w:right w:val="single" w:sz="12" w:space="0" w:color="00000A"/>
      </w:pBdr>
      <w:suppressAutoHyphens w:val="0"/>
      <w:spacing w:beforeAutospacing="1" w:afterAutospacing="1"/>
      <w:jc w:val="left"/>
      <w:textAlignment w:val="top"/>
    </w:pPr>
    <w:rPr>
      <w:rFonts w:ascii="Arial" w:hAnsi="Arial" w:cs="Arial"/>
      <w:b/>
      <w:bCs/>
      <w:sz w:val="24"/>
      <w:lang w:val="el-GR" w:eastAsia="el-GR"/>
    </w:rPr>
  </w:style>
  <w:style w:type="paragraph" w:customStyle="1" w:styleId="xl94">
    <w:name w:val="xl94"/>
    <w:basedOn w:val="a0"/>
    <w:qFormat/>
    <w:rsid w:val="00BA3180"/>
    <w:pPr>
      <w:pBdr>
        <w:top w:val="single" w:sz="12" w:space="0" w:color="00000A"/>
        <w:left w:val="single" w:sz="12" w:space="0" w:color="00000A"/>
        <w:right w:val="single" w:sz="12" w:space="0" w:color="00000A"/>
      </w:pBdr>
      <w:suppressAutoHyphens w:val="0"/>
      <w:spacing w:beforeAutospacing="1" w:afterAutospacing="1"/>
      <w:jc w:val="left"/>
      <w:textAlignment w:val="top"/>
    </w:pPr>
    <w:rPr>
      <w:rFonts w:ascii="Arial" w:hAnsi="Arial" w:cs="Arial"/>
      <w:b/>
      <w:bCs/>
      <w:sz w:val="24"/>
      <w:lang w:val="el-GR" w:eastAsia="el-GR"/>
    </w:rPr>
  </w:style>
  <w:style w:type="paragraph" w:customStyle="1" w:styleId="xl95">
    <w:name w:val="xl95"/>
    <w:basedOn w:val="a0"/>
    <w:qFormat/>
    <w:rsid w:val="00BA3180"/>
    <w:pPr>
      <w:pBdr>
        <w:top w:val="single" w:sz="12" w:space="0" w:color="00000A"/>
        <w:left w:val="single" w:sz="12" w:space="0" w:color="00000A"/>
        <w:bottom w:val="single" w:sz="12" w:space="0" w:color="00000A"/>
      </w:pBdr>
      <w:shd w:val="clear" w:color="000000" w:fill="FFCC99"/>
      <w:suppressAutoHyphens w:val="0"/>
      <w:spacing w:beforeAutospacing="1" w:afterAutospacing="1"/>
      <w:jc w:val="left"/>
      <w:textAlignment w:val="top"/>
    </w:pPr>
    <w:rPr>
      <w:rFonts w:ascii="Arial" w:hAnsi="Arial" w:cs="Arial"/>
      <w:b/>
      <w:bCs/>
      <w:sz w:val="24"/>
      <w:lang w:val="el-GR" w:eastAsia="el-GR"/>
    </w:rPr>
  </w:style>
  <w:style w:type="paragraph" w:customStyle="1" w:styleId="xl96">
    <w:name w:val="xl96"/>
    <w:basedOn w:val="a0"/>
    <w:qFormat/>
    <w:rsid w:val="00BA3180"/>
    <w:pPr>
      <w:pBdr>
        <w:top w:val="single" w:sz="12" w:space="0" w:color="00000A"/>
        <w:bottom w:val="single" w:sz="12" w:space="0" w:color="00000A"/>
        <w:right w:val="single" w:sz="12" w:space="0" w:color="00000A"/>
      </w:pBdr>
      <w:shd w:val="clear" w:color="000000" w:fill="FFCC99"/>
      <w:suppressAutoHyphens w:val="0"/>
      <w:spacing w:beforeAutospacing="1" w:afterAutospacing="1"/>
      <w:jc w:val="left"/>
      <w:textAlignment w:val="top"/>
    </w:pPr>
    <w:rPr>
      <w:rFonts w:ascii="Arial" w:hAnsi="Arial" w:cs="Arial"/>
      <w:b/>
      <w:bCs/>
      <w:sz w:val="24"/>
      <w:lang w:val="el-GR" w:eastAsia="el-GR"/>
    </w:rPr>
  </w:style>
  <w:style w:type="paragraph" w:customStyle="1" w:styleId="xl97">
    <w:name w:val="xl97"/>
    <w:basedOn w:val="a0"/>
    <w:qFormat/>
    <w:rsid w:val="00BA3180"/>
    <w:pPr>
      <w:pBdr>
        <w:left w:val="single" w:sz="12" w:space="15" w:color="00000A"/>
        <w:right w:val="single" w:sz="12" w:space="0" w:color="00000A"/>
      </w:pBdr>
      <w:suppressAutoHyphens w:val="0"/>
      <w:spacing w:beforeAutospacing="1" w:afterAutospacing="1"/>
      <w:ind w:firstLine="200"/>
      <w:jc w:val="left"/>
      <w:textAlignment w:val="top"/>
    </w:pPr>
    <w:rPr>
      <w:rFonts w:ascii="Arial" w:hAnsi="Arial" w:cs="Arial"/>
      <w:b/>
      <w:bCs/>
      <w:sz w:val="24"/>
      <w:lang w:val="el-GR" w:eastAsia="el-GR"/>
    </w:rPr>
  </w:style>
  <w:style w:type="paragraph" w:customStyle="1" w:styleId="xl98">
    <w:name w:val="xl98"/>
    <w:basedOn w:val="a0"/>
    <w:qFormat/>
    <w:rsid w:val="00BA3180"/>
    <w:pPr>
      <w:pBdr>
        <w:top w:val="single" w:sz="12" w:space="0" w:color="00000A"/>
        <w:left w:val="single" w:sz="12" w:space="15" w:color="00000A"/>
        <w:right w:val="single" w:sz="12" w:space="0" w:color="00000A"/>
      </w:pBdr>
      <w:suppressAutoHyphens w:val="0"/>
      <w:spacing w:beforeAutospacing="1" w:afterAutospacing="1"/>
      <w:ind w:firstLine="200"/>
      <w:jc w:val="left"/>
      <w:textAlignment w:val="top"/>
    </w:pPr>
    <w:rPr>
      <w:rFonts w:ascii="Arial" w:hAnsi="Arial" w:cs="Arial"/>
      <w:b/>
      <w:bCs/>
      <w:sz w:val="24"/>
      <w:lang w:val="el-GR" w:eastAsia="el-GR"/>
    </w:rPr>
  </w:style>
  <w:style w:type="paragraph" w:customStyle="1" w:styleId="xl99">
    <w:name w:val="xl99"/>
    <w:basedOn w:val="a0"/>
    <w:qFormat/>
    <w:rsid w:val="00BA3180"/>
    <w:pPr>
      <w:pBdr>
        <w:left w:val="single" w:sz="12" w:space="15" w:color="00000A"/>
        <w:right w:val="single" w:sz="12" w:space="0" w:color="00000A"/>
      </w:pBdr>
      <w:shd w:val="clear" w:color="000000" w:fill="FFCC00"/>
      <w:suppressAutoHyphens w:val="0"/>
      <w:spacing w:beforeAutospacing="1" w:afterAutospacing="1"/>
      <w:ind w:firstLine="200"/>
      <w:jc w:val="left"/>
      <w:textAlignment w:val="top"/>
    </w:pPr>
    <w:rPr>
      <w:rFonts w:ascii="Arial" w:hAnsi="Arial" w:cs="Arial"/>
      <w:b/>
      <w:bCs/>
      <w:sz w:val="24"/>
      <w:lang w:val="el-GR" w:eastAsia="el-GR"/>
    </w:rPr>
  </w:style>
  <w:style w:type="paragraph" w:customStyle="1" w:styleId="xl100">
    <w:name w:val="xl100"/>
    <w:basedOn w:val="a0"/>
    <w:qFormat/>
    <w:rsid w:val="00BA3180"/>
    <w:pPr>
      <w:pBdr>
        <w:top w:val="single" w:sz="12" w:space="0" w:color="00000A"/>
        <w:left w:val="single" w:sz="12" w:space="15" w:color="00000A"/>
        <w:right w:val="single" w:sz="12" w:space="0" w:color="00000A"/>
      </w:pBdr>
      <w:shd w:val="clear" w:color="000000" w:fill="FFCC00"/>
      <w:suppressAutoHyphens w:val="0"/>
      <w:spacing w:beforeAutospacing="1" w:afterAutospacing="1"/>
      <w:ind w:firstLine="200"/>
      <w:jc w:val="left"/>
      <w:textAlignment w:val="top"/>
    </w:pPr>
    <w:rPr>
      <w:rFonts w:ascii="Arial" w:hAnsi="Arial" w:cs="Arial"/>
      <w:b/>
      <w:bCs/>
      <w:sz w:val="24"/>
      <w:lang w:val="el-GR" w:eastAsia="el-GR"/>
    </w:rPr>
  </w:style>
  <w:style w:type="paragraph" w:customStyle="1" w:styleId="xl101">
    <w:name w:val="xl101"/>
    <w:basedOn w:val="a0"/>
    <w:qFormat/>
    <w:rsid w:val="00BA3180"/>
    <w:pPr>
      <w:pBdr>
        <w:top w:val="single" w:sz="12" w:space="0" w:color="00000A"/>
        <w:left w:val="single" w:sz="12" w:space="0" w:color="00000A"/>
        <w:right w:val="single" w:sz="12" w:space="0" w:color="00000A"/>
      </w:pBdr>
      <w:shd w:val="clear" w:color="000000" w:fill="FFCC00"/>
      <w:suppressAutoHyphens w:val="0"/>
      <w:spacing w:beforeAutospacing="1" w:afterAutospacing="1"/>
      <w:textAlignment w:val="top"/>
    </w:pPr>
    <w:rPr>
      <w:rFonts w:ascii="Arial" w:hAnsi="Arial" w:cs="Arial"/>
      <w:sz w:val="24"/>
      <w:lang w:val="el-GR" w:eastAsia="el-GR"/>
    </w:rPr>
  </w:style>
  <w:style w:type="paragraph" w:customStyle="1" w:styleId="xl102">
    <w:name w:val="xl102"/>
    <w:basedOn w:val="a0"/>
    <w:qFormat/>
    <w:rsid w:val="00BA3180"/>
    <w:pPr>
      <w:pBdr>
        <w:left w:val="single" w:sz="12" w:space="0" w:color="00000A"/>
        <w:bottom w:val="single" w:sz="12" w:space="0" w:color="00000A"/>
        <w:right w:val="single" w:sz="12" w:space="0" w:color="00000A"/>
      </w:pBdr>
      <w:shd w:val="clear" w:color="000000" w:fill="FFCC00"/>
      <w:suppressAutoHyphens w:val="0"/>
      <w:spacing w:beforeAutospacing="1" w:afterAutospacing="1"/>
      <w:textAlignment w:val="top"/>
    </w:pPr>
    <w:rPr>
      <w:rFonts w:ascii="Arial" w:hAnsi="Arial" w:cs="Arial"/>
      <w:sz w:val="24"/>
      <w:lang w:val="el-GR" w:eastAsia="el-GR"/>
    </w:rPr>
  </w:style>
  <w:style w:type="paragraph" w:customStyle="1" w:styleId="xl103">
    <w:name w:val="xl103"/>
    <w:basedOn w:val="a0"/>
    <w:qFormat/>
    <w:rsid w:val="00BA3180"/>
    <w:pPr>
      <w:pBdr>
        <w:top w:val="single" w:sz="12" w:space="0" w:color="00000A"/>
        <w:left w:val="single" w:sz="12" w:space="15" w:color="00000A"/>
        <w:bottom w:val="single" w:sz="12" w:space="0" w:color="00000A"/>
        <w:right w:val="single" w:sz="12" w:space="0" w:color="00000A"/>
      </w:pBdr>
      <w:suppressAutoHyphens w:val="0"/>
      <w:spacing w:beforeAutospacing="1" w:afterAutospacing="1"/>
      <w:ind w:firstLine="200"/>
      <w:jc w:val="left"/>
      <w:textAlignment w:val="top"/>
    </w:pPr>
    <w:rPr>
      <w:rFonts w:ascii="Arial" w:hAnsi="Arial" w:cs="Arial"/>
      <w:b/>
      <w:bCs/>
      <w:sz w:val="24"/>
      <w:lang w:val="el-GR" w:eastAsia="el-GR"/>
    </w:rPr>
  </w:style>
  <w:style w:type="paragraph" w:customStyle="1" w:styleId="xl104">
    <w:name w:val="xl104"/>
    <w:basedOn w:val="a0"/>
    <w:qFormat/>
    <w:rsid w:val="00BA3180"/>
    <w:pPr>
      <w:pBdr>
        <w:top w:val="single" w:sz="12" w:space="0" w:color="00000A"/>
        <w:bottom w:val="single" w:sz="12" w:space="0" w:color="00000A"/>
        <w:right w:val="single" w:sz="12" w:space="0" w:color="00000A"/>
      </w:pBdr>
      <w:suppressAutoHyphens w:val="0"/>
      <w:spacing w:beforeAutospacing="1" w:afterAutospacing="1"/>
      <w:textAlignment w:val="top"/>
    </w:pPr>
    <w:rPr>
      <w:rFonts w:ascii="Arial" w:hAnsi="Arial" w:cs="Arial"/>
      <w:sz w:val="24"/>
      <w:lang w:val="el-GR" w:eastAsia="el-GR"/>
    </w:rPr>
  </w:style>
  <w:style w:type="paragraph" w:customStyle="1" w:styleId="xl105">
    <w:name w:val="xl105"/>
    <w:basedOn w:val="a0"/>
    <w:qFormat/>
    <w:rsid w:val="00BA3180"/>
    <w:pPr>
      <w:pBdr>
        <w:right w:val="single" w:sz="12" w:space="0" w:color="00000A"/>
      </w:pBdr>
      <w:shd w:val="clear" w:color="000000" w:fill="FFCC00"/>
      <w:suppressAutoHyphens w:val="0"/>
      <w:spacing w:beforeAutospacing="1" w:afterAutospacing="1"/>
      <w:textAlignment w:val="top"/>
    </w:pPr>
    <w:rPr>
      <w:rFonts w:ascii="Arial" w:hAnsi="Arial" w:cs="Arial"/>
      <w:color w:val="000000"/>
      <w:sz w:val="24"/>
      <w:lang w:val="el-GR" w:eastAsia="el-GR"/>
    </w:rPr>
  </w:style>
  <w:style w:type="paragraph" w:customStyle="1" w:styleId="xl106">
    <w:name w:val="xl106"/>
    <w:basedOn w:val="a0"/>
    <w:qFormat/>
    <w:rsid w:val="00BA3180"/>
    <w:pPr>
      <w:pBdr>
        <w:bottom w:val="single" w:sz="12" w:space="0" w:color="00000A"/>
        <w:right w:val="single" w:sz="12" w:space="0" w:color="00000A"/>
      </w:pBdr>
      <w:suppressAutoHyphens w:val="0"/>
      <w:spacing w:beforeAutospacing="1" w:afterAutospacing="1"/>
      <w:textAlignment w:val="top"/>
    </w:pPr>
    <w:rPr>
      <w:rFonts w:ascii="Times New Roman" w:hAnsi="Times New Roman" w:cs="Times New Roman"/>
      <w:color w:val="0000FF"/>
      <w:sz w:val="24"/>
      <w:u w:val="single"/>
      <w:lang w:val="el-GR" w:eastAsia="el-GR"/>
    </w:rPr>
  </w:style>
  <w:style w:type="paragraph" w:customStyle="1" w:styleId="xl107">
    <w:name w:val="xl107"/>
    <w:basedOn w:val="a0"/>
    <w:qFormat/>
    <w:rsid w:val="00BA3180"/>
    <w:pPr>
      <w:pBdr>
        <w:bottom w:val="single" w:sz="12" w:space="0" w:color="00000A"/>
        <w:right w:val="single" w:sz="12" w:space="0" w:color="00000A"/>
      </w:pBdr>
      <w:shd w:val="clear" w:color="000000" w:fill="FFCC00"/>
      <w:suppressAutoHyphens w:val="0"/>
      <w:spacing w:beforeAutospacing="1" w:afterAutospacing="1"/>
      <w:textAlignment w:val="top"/>
    </w:pPr>
    <w:rPr>
      <w:rFonts w:ascii="Times New Roman" w:hAnsi="Times New Roman" w:cs="Times New Roman"/>
      <w:color w:val="0000FF"/>
      <w:sz w:val="24"/>
      <w:u w:val="single"/>
      <w:lang w:val="el-GR" w:eastAsia="el-GR"/>
    </w:rPr>
  </w:style>
  <w:style w:type="paragraph" w:customStyle="1" w:styleId="xl108">
    <w:name w:val="xl108"/>
    <w:basedOn w:val="a0"/>
    <w:qFormat/>
    <w:rsid w:val="00BA3180"/>
    <w:pPr>
      <w:pBdr>
        <w:right w:val="single" w:sz="12" w:space="0" w:color="00000A"/>
      </w:pBdr>
      <w:suppressAutoHyphens w:val="0"/>
      <w:spacing w:beforeAutospacing="1" w:afterAutospacing="1"/>
      <w:textAlignment w:val="top"/>
    </w:pPr>
    <w:rPr>
      <w:rFonts w:ascii="Wingdings" w:hAnsi="Wingdings" w:cs="Times New Roman"/>
      <w:sz w:val="24"/>
      <w:lang w:val="el-GR" w:eastAsia="el-GR"/>
    </w:rPr>
  </w:style>
  <w:style w:type="paragraph" w:customStyle="1" w:styleId="xl109">
    <w:name w:val="xl109"/>
    <w:basedOn w:val="a0"/>
    <w:qFormat/>
    <w:rsid w:val="00BA3180"/>
    <w:pPr>
      <w:pBdr>
        <w:right w:val="single" w:sz="12" w:space="0" w:color="00000A"/>
      </w:pBdr>
      <w:shd w:val="clear" w:color="000000" w:fill="FFCC00"/>
      <w:suppressAutoHyphens w:val="0"/>
      <w:spacing w:beforeAutospacing="1" w:afterAutospacing="1"/>
      <w:textAlignment w:val="top"/>
    </w:pPr>
    <w:rPr>
      <w:rFonts w:ascii="Symbol" w:hAnsi="Symbol" w:cs="Times New Roman"/>
      <w:sz w:val="24"/>
      <w:lang w:val="el-GR" w:eastAsia="el-GR"/>
    </w:rPr>
  </w:style>
  <w:style w:type="paragraph" w:customStyle="1" w:styleId="xl110">
    <w:name w:val="xl110"/>
    <w:basedOn w:val="a0"/>
    <w:qFormat/>
    <w:rsid w:val="00BA3180"/>
    <w:pPr>
      <w:pBdr>
        <w:bottom w:val="single" w:sz="12" w:space="0" w:color="00000A"/>
        <w:right w:val="single" w:sz="12" w:space="0" w:color="00000A"/>
      </w:pBdr>
      <w:shd w:val="clear" w:color="000000" w:fill="FFCC00"/>
      <w:suppressAutoHyphens w:val="0"/>
      <w:spacing w:beforeAutospacing="1" w:afterAutospacing="1"/>
      <w:textAlignment w:val="top"/>
    </w:pPr>
    <w:rPr>
      <w:rFonts w:ascii="Symbol" w:hAnsi="Symbol" w:cs="Times New Roman"/>
      <w:sz w:val="24"/>
      <w:lang w:val="el-GR" w:eastAsia="el-GR"/>
    </w:rPr>
  </w:style>
  <w:style w:type="paragraph" w:customStyle="1" w:styleId="xl111">
    <w:name w:val="xl111"/>
    <w:basedOn w:val="a0"/>
    <w:qFormat/>
    <w:rsid w:val="00BA3180"/>
    <w:pPr>
      <w:pBdr>
        <w:right w:val="single" w:sz="12" w:space="0" w:color="00000A"/>
      </w:pBdr>
      <w:suppressAutoHyphens w:val="0"/>
      <w:spacing w:beforeAutospacing="1" w:afterAutospacing="1"/>
      <w:textAlignment w:val="top"/>
    </w:pPr>
    <w:rPr>
      <w:rFonts w:ascii="Symbol" w:hAnsi="Symbol" w:cs="Times New Roman"/>
      <w:sz w:val="24"/>
      <w:lang w:val="el-GR" w:eastAsia="el-GR"/>
    </w:rPr>
  </w:style>
  <w:style w:type="paragraph" w:customStyle="1" w:styleId="xl112">
    <w:name w:val="xl112"/>
    <w:basedOn w:val="a0"/>
    <w:qFormat/>
    <w:rsid w:val="00BA3180"/>
    <w:pPr>
      <w:pBdr>
        <w:bottom w:val="single" w:sz="12" w:space="0" w:color="00000A"/>
        <w:right w:val="single" w:sz="12" w:space="0" w:color="00000A"/>
      </w:pBdr>
      <w:suppressAutoHyphens w:val="0"/>
      <w:spacing w:beforeAutospacing="1" w:afterAutospacing="1"/>
      <w:textAlignment w:val="top"/>
    </w:pPr>
    <w:rPr>
      <w:rFonts w:ascii="Symbol" w:hAnsi="Symbol" w:cs="Times New Roman"/>
      <w:sz w:val="24"/>
      <w:lang w:val="el-GR" w:eastAsia="el-GR"/>
    </w:rPr>
  </w:style>
  <w:style w:type="paragraph" w:customStyle="1" w:styleId="xl113">
    <w:name w:val="xl113"/>
    <w:basedOn w:val="a0"/>
    <w:qFormat/>
    <w:rsid w:val="00BA3180"/>
    <w:pPr>
      <w:pBdr>
        <w:top w:val="single" w:sz="12" w:space="0" w:color="00000A"/>
        <w:left w:val="single" w:sz="12" w:space="0" w:color="00000A"/>
        <w:right w:val="single" w:sz="12" w:space="0" w:color="00000A"/>
      </w:pBdr>
      <w:suppressAutoHyphens w:val="0"/>
      <w:spacing w:beforeAutospacing="1" w:afterAutospacing="1"/>
      <w:textAlignment w:val="top"/>
    </w:pPr>
    <w:rPr>
      <w:rFonts w:ascii="Arial" w:hAnsi="Arial" w:cs="Arial"/>
      <w:sz w:val="24"/>
      <w:lang w:val="el-GR" w:eastAsia="el-GR"/>
    </w:rPr>
  </w:style>
  <w:style w:type="paragraph" w:customStyle="1" w:styleId="xl114">
    <w:name w:val="xl114"/>
    <w:basedOn w:val="a0"/>
    <w:qFormat/>
    <w:rsid w:val="00BA3180"/>
    <w:pPr>
      <w:pBdr>
        <w:left w:val="single" w:sz="12" w:space="0" w:color="00000A"/>
        <w:bottom w:val="single" w:sz="12" w:space="0" w:color="00000A"/>
        <w:right w:val="single" w:sz="12" w:space="0" w:color="00000A"/>
      </w:pBdr>
      <w:suppressAutoHyphens w:val="0"/>
      <w:spacing w:beforeAutospacing="1" w:afterAutospacing="1"/>
      <w:textAlignment w:val="top"/>
    </w:pPr>
    <w:rPr>
      <w:rFonts w:ascii="Arial" w:hAnsi="Arial" w:cs="Arial"/>
      <w:sz w:val="24"/>
      <w:lang w:val="el-GR" w:eastAsia="el-GR"/>
    </w:rPr>
  </w:style>
  <w:style w:type="paragraph" w:customStyle="1" w:styleId="xl115">
    <w:name w:val="xl115"/>
    <w:basedOn w:val="a0"/>
    <w:qFormat/>
    <w:rsid w:val="00BA3180"/>
    <w:pPr>
      <w:pBdr>
        <w:left w:val="single" w:sz="12" w:space="0" w:color="00000A"/>
        <w:right w:val="single" w:sz="12" w:space="0" w:color="00000A"/>
      </w:pBdr>
      <w:suppressAutoHyphens w:val="0"/>
      <w:spacing w:beforeAutospacing="1" w:afterAutospacing="1"/>
      <w:textAlignment w:val="top"/>
    </w:pPr>
    <w:rPr>
      <w:rFonts w:ascii="Arial" w:hAnsi="Arial" w:cs="Arial"/>
      <w:sz w:val="24"/>
      <w:lang w:val="el-GR" w:eastAsia="el-GR"/>
    </w:rPr>
  </w:style>
  <w:style w:type="paragraph" w:customStyle="1" w:styleId="xl116">
    <w:name w:val="xl116"/>
    <w:basedOn w:val="a0"/>
    <w:qFormat/>
    <w:rsid w:val="00BA3180"/>
    <w:pPr>
      <w:pBdr>
        <w:left w:val="single" w:sz="12" w:space="0" w:color="00000A"/>
        <w:right w:val="single" w:sz="12" w:space="0" w:color="00000A"/>
      </w:pBdr>
      <w:suppressAutoHyphens w:val="0"/>
      <w:spacing w:beforeAutospacing="1" w:afterAutospacing="1"/>
      <w:jc w:val="left"/>
      <w:textAlignment w:val="top"/>
    </w:pPr>
    <w:rPr>
      <w:rFonts w:ascii="Arial" w:hAnsi="Arial" w:cs="Arial"/>
      <w:sz w:val="24"/>
      <w:lang w:val="el-GR" w:eastAsia="el-GR"/>
    </w:rPr>
  </w:style>
  <w:style w:type="paragraph" w:customStyle="1" w:styleId="xl117">
    <w:name w:val="xl117"/>
    <w:basedOn w:val="a0"/>
    <w:qFormat/>
    <w:rsid w:val="00BA3180"/>
    <w:pPr>
      <w:pBdr>
        <w:bottom w:val="single" w:sz="12" w:space="0" w:color="00000A"/>
        <w:right w:val="single" w:sz="12" w:space="0" w:color="00000A"/>
      </w:pBdr>
      <w:shd w:val="clear" w:color="000000" w:fill="FFCC00"/>
      <w:suppressAutoHyphens w:val="0"/>
      <w:spacing w:beforeAutospacing="1" w:afterAutospacing="1"/>
      <w:textAlignment w:val="top"/>
    </w:pPr>
    <w:rPr>
      <w:rFonts w:ascii="Arial" w:hAnsi="Arial" w:cs="Arial"/>
      <w:color w:val="000000"/>
      <w:sz w:val="24"/>
      <w:lang w:val="el-GR" w:eastAsia="el-GR"/>
    </w:rPr>
  </w:style>
  <w:style w:type="paragraph" w:customStyle="1" w:styleId="xl118">
    <w:name w:val="xl118"/>
    <w:basedOn w:val="a0"/>
    <w:qFormat/>
    <w:rsid w:val="00BA3180"/>
    <w:pPr>
      <w:pBdr>
        <w:bottom w:val="single" w:sz="12" w:space="0" w:color="00000A"/>
        <w:right w:val="single" w:sz="12" w:space="0" w:color="00000A"/>
      </w:pBdr>
      <w:suppressAutoHyphens w:val="0"/>
      <w:spacing w:beforeAutospacing="1" w:afterAutospacing="1"/>
      <w:textAlignment w:val="top"/>
    </w:pPr>
    <w:rPr>
      <w:rFonts w:ascii="Arial" w:hAnsi="Arial" w:cs="Arial"/>
      <w:color w:val="000000"/>
      <w:sz w:val="24"/>
      <w:lang w:val="el-GR" w:eastAsia="el-GR"/>
    </w:rPr>
  </w:style>
  <w:style w:type="paragraph" w:customStyle="1" w:styleId="xl119">
    <w:name w:val="xl119"/>
    <w:basedOn w:val="a0"/>
    <w:qFormat/>
    <w:rsid w:val="00BA3180"/>
    <w:pPr>
      <w:pBdr>
        <w:top w:val="single" w:sz="12" w:space="0" w:color="00000A"/>
        <w:left w:val="single" w:sz="12" w:space="0" w:color="00000A"/>
        <w:right w:val="single" w:sz="12" w:space="0" w:color="00000A"/>
      </w:pBdr>
      <w:shd w:val="clear" w:color="000000" w:fill="FFCC00"/>
      <w:suppressAutoHyphens w:val="0"/>
      <w:spacing w:beforeAutospacing="1" w:afterAutospacing="1"/>
      <w:jc w:val="left"/>
      <w:textAlignment w:val="top"/>
    </w:pPr>
    <w:rPr>
      <w:rFonts w:ascii="Arial" w:hAnsi="Arial" w:cs="Arial"/>
      <w:b/>
      <w:bCs/>
      <w:sz w:val="24"/>
      <w:lang w:val="el-GR" w:eastAsia="el-GR"/>
    </w:rPr>
  </w:style>
  <w:style w:type="paragraph" w:customStyle="1" w:styleId="xl120">
    <w:name w:val="xl120"/>
    <w:basedOn w:val="a0"/>
    <w:qFormat/>
    <w:rsid w:val="00BA3180"/>
    <w:pPr>
      <w:pBdr>
        <w:left w:val="single" w:sz="12" w:space="0" w:color="00000A"/>
        <w:right w:val="single" w:sz="12" w:space="0" w:color="00000A"/>
      </w:pBdr>
      <w:shd w:val="clear" w:color="000000" w:fill="FFCC00"/>
      <w:suppressAutoHyphens w:val="0"/>
      <w:spacing w:beforeAutospacing="1" w:afterAutospacing="1"/>
      <w:textAlignment w:val="top"/>
    </w:pPr>
    <w:rPr>
      <w:rFonts w:ascii="Arial" w:hAnsi="Arial" w:cs="Arial"/>
      <w:sz w:val="24"/>
      <w:lang w:val="el-GR" w:eastAsia="el-GR"/>
    </w:rPr>
  </w:style>
  <w:style w:type="paragraph" w:customStyle="1" w:styleId="xl121">
    <w:name w:val="xl121"/>
    <w:basedOn w:val="a0"/>
    <w:qFormat/>
    <w:rsid w:val="00BA3180"/>
    <w:pPr>
      <w:pBdr>
        <w:top w:val="single" w:sz="12" w:space="0" w:color="00000A"/>
        <w:left w:val="single" w:sz="12" w:space="0" w:color="00000A"/>
        <w:bottom w:val="single" w:sz="12" w:space="0" w:color="00000A"/>
        <w:right w:val="single" w:sz="12" w:space="0" w:color="00000A"/>
      </w:pBdr>
      <w:suppressAutoHyphens w:val="0"/>
      <w:spacing w:beforeAutospacing="1" w:afterAutospacing="1"/>
      <w:jc w:val="left"/>
      <w:textAlignment w:val="top"/>
    </w:pPr>
    <w:rPr>
      <w:rFonts w:ascii="Arial" w:hAnsi="Arial" w:cs="Arial"/>
      <w:b/>
      <w:bCs/>
      <w:sz w:val="24"/>
      <w:lang w:val="el-GR" w:eastAsia="el-GR"/>
    </w:rPr>
  </w:style>
  <w:style w:type="paragraph" w:customStyle="1" w:styleId="xl122">
    <w:name w:val="xl122"/>
    <w:basedOn w:val="a0"/>
    <w:qFormat/>
    <w:rsid w:val="00BA3180"/>
    <w:pPr>
      <w:pBdr>
        <w:left w:val="single" w:sz="12" w:space="0" w:color="00000A"/>
        <w:bottom w:val="single" w:sz="12" w:space="0" w:color="00000A"/>
        <w:right w:val="single" w:sz="12" w:space="0" w:color="00000A"/>
      </w:pBdr>
      <w:suppressAutoHyphens w:val="0"/>
      <w:spacing w:beforeAutospacing="1" w:afterAutospacing="1"/>
      <w:jc w:val="left"/>
      <w:textAlignment w:val="top"/>
    </w:pPr>
    <w:rPr>
      <w:rFonts w:ascii="Arial" w:hAnsi="Arial" w:cs="Arial"/>
      <w:sz w:val="24"/>
      <w:lang w:val="el-GR" w:eastAsia="el-GR"/>
    </w:rPr>
  </w:style>
  <w:style w:type="paragraph" w:customStyle="1" w:styleId="xl123">
    <w:name w:val="xl123"/>
    <w:basedOn w:val="a0"/>
    <w:qFormat/>
    <w:rsid w:val="00BA3180"/>
    <w:pPr>
      <w:pBdr>
        <w:left w:val="single" w:sz="12" w:space="0" w:color="00000A"/>
        <w:right w:val="single" w:sz="12" w:space="0" w:color="00000A"/>
      </w:pBdr>
      <w:suppressAutoHyphens w:val="0"/>
      <w:spacing w:beforeAutospacing="1" w:afterAutospacing="1"/>
      <w:jc w:val="left"/>
      <w:textAlignment w:val="top"/>
    </w:pPr>
    <w:rPr>
      <w:rFonts w:ascii="Times New Roman" w:hAnsi="Times New Roman" w:cs="Times New Roman"/>
      <w:sz w:val="20"/>
      <w:szCs w:val="20"/>
      <w:lang w:val="el-GR" w:eastAsia="el-GR"/>
    </w:rPr>
  </w:style>
  <w:style w:type="paragraph" w:customStyle="1" w:styleId="xl124">
    <w:name w:val="xl124"/>
    <w:basedOn w:val="a0"/>
    <w:qFormat/>
    <w:rsid w:val="00BA3180"/>
    <w:pPr>
      <w:pBdr>
        <w:top w:val="single" w:sz="12" w:space="0" w:color="00000A"/>
        <w:left w:val="single" w:sz="12" w:space="0" w:color="00000A"/>
        <w:bottom w:val="single" w:sz="12" w:space="0" w:color="00000A"/>
      </w:pBdr>
      <w:suppressAutoHyphens w:val="0"/>
      <w:spacing w:beforeAutospacing="1" w:afterAutospacing="1"/>
      <w:jc w:val="left"/>
      <w:textAlignment w:val="top"/>
    </w:pPr>
    <w:rPr>
      <w:rFonts w:ascii="Times New Roman" w:hAnsi="Times New Roman" w:cs="Times New Roman"/>
      <w:color w:val="0000FF"/>
      <w:sz w:val="24"/>
      <w:u w:val="single"/>
      <w:lang w:val="el-GR" w:eastAsia="el-GR"/>
    </w:rPr>
  </w:style>
  <w:style w:type="paragraph" w:customStyle="1" w:styleId="xl125">
    <w:name w:val="xl125"/>
    <w:basedOn w:val="a0"/>
    <w:qFormat/>
    <w:rsid w:val="00BA3180"/>
    <w:pPr>
      <w:pBdr>
        <w:top w:val="single" w:sz="12" w:space="0" w:color="00000A"/>
        <w:bottom w:val="single" w:sz="12" w:space="0" w:color="00000A"/>
        <w:right w:val="single" w:sz="12" w:space="0" w:color="00000A"/>
      </w:pBdr>
      <w:suppressAutoHyphens w:val="0"/>
      <w:spacing w:beforeAutospacing="1" w:afterAutospacing="1"/>
      <w:jc w:val="left"/>
      <w:textAlignment w:val="top"/>
    </w:pPr>
    <w:rPr>
      <w:rFonts w:ascii="Times New Roman" w:hAnsi="Times New Roman" w:cs="Times New Roman"/>
      <w:color w:val="0000FF"/>
      <w:sz w:val="24"/>
      <w:u w:val="single"/>
      <w:lang w:val="el-GR" w:eastAsia="el-GR"/>
    </w:rPr>
  </w:style>
  <w:style w:type="paragraph" w:customStyle="1" w:styleId="xl126">
    <w:name w:val="xl126"/>
    <w:basedOn w:val="a0"/>
    <w:qFormat/>
    <w:rsid w:val="00BA3180"/>
    <w:pPr>
      <w:pBdr>
        <w:top w:val="single" w:sz="12" w:space="0" w:color="00000A"/>
        <w:left w:val="single" w:sz="12" w:space="0" w:color="00000A"/>
        <w:right w:val="single" w:sz="12" w:space="0" w:color="00000A"/>
      </w:pBdr>
      <w:suppressAutoHyphens w:val="0"/>
      <w:spacing w:beforeAutospacing="1" w:afterAutospacing="1"/>
      <w:textAlignment w:val="top"/>
    </w:pPr>
    <w:rPr>
      <w:rFonts w:ascii="Symbol" w:hAnsi="Symbol" w:cs="Times New Roman"/>
      <w:sz w:val="24"/>
      <w:lang w:val="el-GR" w:eastAsia="el-GR"/>
    </w:rPr>
  </w:style>
  <w:style w:type="paragraph" w:customStyle="1" w:styleId="xl127">
    <w:name w:val="xl127"/>
    <w:basedOn w:val="a0"/>
    <w:qFormat/>
    <w:rsid w:val="00BA3180"/>
    <w:pPr>
      <w:pBdr>
        <w:left w:val="single" w:sz="12" w:space="0" w:color="00000A"/>
        <w:bottom w:val="single" w:sz="12" w:space="0" w:color="00000A"/>
        <w:right w:val="single" w:sz="12" w:space="0" w:color="00000A"/>
      </w:pBdr>
      <w:suppressAutoHyphens w:val="0"/>
      <w:spacing w:beforeAutospacing="1" w:afterAutospacing="1"/>
      <w:textAlignment w:val="top"/>
    </w:pPr>
    <w:rPr>
      <w:rFonts w:ascii="Symbol" w:hAnsi="Symbol" w:cs="Times New Roman"/>
      <w:sz w:val="24"/>
      <w:lang w:val="el-GR" w:eastAsia="el-GR"/>
    </w:rPr>
  </w:style>
  <w:style w:type="paragraph" w:customStyle="1" w:styleId="xl128">
    <w:name w:val="xl128"/>
    <w:basedOn w:val="a0"/>
    <w:qFormat/>
    <w:rsid w:val="00BA3180"/>
    <w:pPr>
      <w:pBdr>
        <w:right w:val="single" w:sz="12" w:space="0" w:color="00000A"/>
      </w:pBdr>
      <w:suppressAutoHyphens w:val="0"/>
      <w:spacing w:beforeAutospacing="1" w:afterAutospacing="1"/>
      <w:textAlignment w:val="top"/>
    </w:pPr>
    <w:rPr>
      <w:rFonts w:ascii="Arial" w:hAnsi="Arial" w:cs="Arial"/>
      <w:b/>
      <w:bCs/>
      <w:sz w:val="24"/>
      <w:u w:val="single"/>
      <w:lang w:val="el-GR" w:eastAsia="el-GR"/>
    </w:rPr>
  </w:style>
  <w:style w:type="paragraph" w:customStyle="1" w:styleId="xl129">
    <w:name w:val="xl129"/>
    <w:basedOn w:val="a0"/>
    <w:qFormat/>
    <w:rsid w:val="00BA3180"/>
    <w:pPr>
      <w:pBdr>
        <w:bottom w:val="single" w:sz="12" w:space="0" w:color="00000A"/>
        <w:right w:val="single" w:sz="12" w:space="0" w:color="00000A"/>
      </w:pBdr>
      <w:shd w:val="clear" w:color="000000" w:fill="FFCC00"/>
      <w:suppressAutoHyphens w:val="0"/>
      <w:spacing w:beforeAutospacing="1" w:afterAutospacing="1"/>
      <w:jc w:val="left"/>
      <w:textAlignment w:val="top"/>
    </w:pPr>
    <w:rPr>
      <w:rFonts w:ascii="Arial" w:hAnsi="Arial" w:cs="Arial"/>
      <w:sz w:val="24"/>
      <w:lang w:val="el-GR" w:eastAsia="el-GR"/>
    </w:rPr>
  </w:style>
  <w:style w:type="paragraph" w:customStyle="1" w:styleId="xl130">
    <w:name w:val="xl130"/>
    <w:basedOn w:val="a0"/>
    <w:qFormat/>
    <w:rsid w:val="00BA3180"/>
    <w:pPr>
      <w:pBdr>
        <w:top w:val="single" w:sz="12" w:space="0" w:color="00000A"/>
        <w:left w:val="single" w:sz="12" w:space="0" w:color="00000A"/>
        <w:bottom w:val="single" w:sz="12" w:space="0" w:color="00000A"/>
      </w:pBdr>
      <w:shd w:val="clear" w:color="000000" w:fill="FFCC99"/>
      <w:suppressAutoHyphens w:val="0"/>
      <w:spacing w:beforeAutospacing="1" w:afterAutospacing="1"/>
      <w:jc w:val="left"/>
      <w:textAlignment w:val="top"/>
    </w:pPr>
    <w:rPr>
      <w:rFonts w:ascii="Times New Roman" w:hAnsi="Times New Roman" w:cs="Times New Roman"/>
      <w:color w:val="0000FF"/>
      <w:sz w:val="24"/>
      <w:u w:val="single"/>
      <w:lang w:val="el-GR" w:eastAsia="el-GR"/>
    </w:rPr>
  </w:style>
  <w:style w:type="paragraph" w:customStyle="1" w:styleId="xl131">
    <w:name w:val="xl131"/>
    <w:basedOn w:val="a0"/>
    <w:qFormat/>
    <w:rsid w:val="00BA3180"/>
    <w:pPr>
      <w:pBdr>
        <w:top w:val="single" w:sz="12" w:space="0" w:color="00000A"/>
        <w:bottom w:val="single" w:sz="12" w:space="0" w:color="00000A"/>
        <w:right w:val="single" w:sz="12" w:space="0" w:color="00000A"/>
      </w:pBdr>
      <w:shd w:val="clear" w:color="000000" w:fill="FFCC99"/>
      <w:suppressAutoHyphens w:val="0"/>
      <w:spacing w:beforeAutospacing="1" w:afterAutospacing="1"/>
      <w:jc w:val="left"/>
      <w:textAlignment w:val="top"/>
    </w:pPr>
    <w:rPr>
      <w:rFonts w:ascii="Times New Roman" w:hAnsi="Times New Roman" w:cs="Times New Roman"/>
      <w:color w:val="0000FF"/>
      <w:sz w:val="24"/>
      <w:u w:val="single"/>
      <w:lang w:val="el-GR" w:eastAsia="el-GR"/>
    </w:rPr>
  </w:style>
  <w:style w:type="paragraph" w:customStyle="1" w:styleId="xl132">
    <w:name w:val="xl132"/>
    <w:basedOn w:val="a0"/>
    <w:qFormat/>
    <w:rsid w:val="00BA3180"/>
    <w:pPr>
      <w:pBdr>
        <w:bottom w:val="single" w:sz="12" w:space="0" w:color="00000A"/>
        <w:right w:val="single" w:sz="12" w:space="0" w:color="00000A"/>
      </w:pBdr>
      <w:suppressAutoHyphens w:val="0"/>
      <w:spacing w:beforeAutospacing="1" w:afterAutospacing="1"/>
      <w:textAlignment w:val="top"/>
    </w:pPr>
    <w:rPr>
      <w:rFonts w:ascii="Wingdings" w:hAnsi="Wingdings" w:cs="Times New Roman"/>
      <w:sz w:val="24"/>
      <w:lang w:val="el-GR" w:eastAsia="el-GR"/>
    </w:rPr>
  </w:style>
  <w:style w:type="paragraph" w:customStyle="1" w:styleId="xl133">
    <w:name w:val="xl133"/>
    <w:basedOn w:val="a0"/>
    <w:qFormat/>
    <w:rsid w:val="00BA3180"/>
    <w:pPr>
      <w:pBdr>
        <w:left w:val="single" w:sz="12" w:space="0" w:color="00000A"/>
        <w:right w:val="single" w:sz="12" w:space="0" w:color="00000A"/>
      </w:pBdr>
      <w:suppressAutoHyphens w:val="0"/>
      <w:spacing w:beforeAutospacing="1" w:afterAutospacing="1"/>
      <w:textAlignment w:val="top"/>
    </w:pPr>
    <w:rPr>
      <w:rFonts w:ascii="Symbol" w:hAnsi="Symbol" w:cs="Times New Roman"/>
      <w:sz w:val="24"/>
      <w:lang w:val="el-GR" w:eastAsia="el-GR"/>
    </w:rPr>
  </w:style>
  <w:style w:type="paragraph" w:customStyle="1" w:styleId="xl134">
    <w:name w:val="xl134"/>
    <w:basedOn w:val="a0"/>
    <w:qFormat/>
    <w:rsid w:val="00BA3180"/>
    <w:pPr>
      <w:pBdr>
        <w:left w:val="single" w:sz="8" w:space="0" w:color="00000A"/>
        <w:bottom w:val="single" w:sz="8" w:space="0" w:color="00000A"/>
        <w:right w:val="single" w:sz="8" w:space="0" w:color="00000A"/>
      </w:pBdr>
      <w:suppressAutoHyphens w:val="0"/>
      <w:spacing w:beforeAutospacing="1" w:afterAutospacing="1"/>
      <w:jc w:val="left"/>
      <w:textAlignment w:val="top"/>
    </w:pPr>
    <w:rPr>
      <w:rFonts w:ascii="Arial" w:hAnsi="Arial" w:cs="Arial"/>
      <w:b/>
      <w:bCs/>
      <w:sz w:val="24"/>
      <w:lang w:val="el-GR" w:eastAsia="el-GR"/>
    </w:rPr>
  </w:style>
  <w:style w:type="paragraph" w:customStyle="1" w:styleId="xl135">
    <w:name w:val="xl135"/>
    <w:basedOn w:val="a0"/>
    <w:qFormat/>
    <w:rsid w:val="00BA3180"/>
    <w:pPr>
      <w:pBdr>
        <w:top w:val="single" w:sz="8" w:space="0" w:color="00000A"/>
        <w:left w:val="single" w:sz="8" w:space="0" w:color="00000A"/>
        <w:bottom w:val="single" w:sz="8" w:space="0" w:color="00000A"/>
      </w:pBdr>
      <w:shd w:val="clear" w:color="000000" w:fill="FFCC99"/>
      <w:suppressAutoHyphens w:val="0"/>
      <w:spacing w:beforeAutospacing="1" w:afterAutospacing="1"/>
      <w:jc w:val="left"/>
      <w:textAlignment w:val="top"/>
    </w:pPr>
    <w:rPr>
      <w:rFonts w:ascii="Arial" w:hAnsi="Arial" w:cs="Arial"/>
      <w:b/>
      <w:bCs/>
      <w:sz w:val="24"/>
      <w:lang w:val="el-GR" w:eastAsia="el-GR"/>
    </w:rPr>
  </w:style>
  <w:style w:type="paragraph" w:customStyle="1" w:styleId="xl136">
    <w:name w:val="xl136"/>
    <w:basedOn w:val="a0"/>
    <w:qFormat/>
    <w:rsid w:val="00BA3180"/>
    <w:pPr>
      <w:pBdr>
        <w:top w:val="single" w:sz="12" w:space="0" w:color="00000A"/>
        <w:left w:val="single" w:sz="8" w:space="0" w:color="00000A"/>
        <w:bottom w:val="single" w:sz="8" w:space="0" w:color="00000A"/>
      </w:pBdr>
      <w:shd w:val="clear" w:color="000000" w:fill="FFCC99"/>
      <w:suppressAutoHyphens w:val="0"/>
      <w:spacing w:beforeAutospacing="1" w:afterAutospacing="1"/>
      <w:jc w:val="left"/>
      <w:textAlignment w:val="top"/>
    </w:pPr>
    <w:rPr>
      <w:rFonts w:ascii="Arial" w:hAnsi="Arial" w:cs="Arial"/>
      <w:b/>
      <w:bCs/>
      <w:sz w:val="24"/>
      <w:lang w:val="el-GR" w:eastAsia="el-GR"/>
    </w:rPr>
  </w:style>
  <w:style w:type="paragraph" w:customStyle="1" w:styleId="xl137">
    <w:name w:val="xl137"/>
    <w:basedOn w:val="a0"/>
    <w:qFormat/>
    <w:rsid w:val="00BA3180"/>
    <w:pPr>
      <w:pBdr>
        <w:top w:val="single" w:sz="12" w:space="0" w:color="00000A"/>
        <w:bottom w:val="single" w:sz="8" w:space="0" w:color="00000A"/>
        <w:right w:val="single" w:sz="8" w:space="0" w:color="00000A"/>
      </w:pBdr>
      <w:shd w:val="clear" w:color="000000" w:fill="FFCC99"/>
      <w:suppressAutoHyphens w:val="0"/>
      <w:spacing w:beforeAutospacing="1" w:afterAutospacing="1"/>
      <w:jc w:val="left"/>
      <w:textAlignment w:val="top"/>
    </w:pPr>
    <w:rPr>
      <w:rFonts w:ascii="Arial" w:hAnsi="Arial" w:cs="Arial"/>
      <w:b/>
      <w:bCs/>
      <w:sz w:val="24"/>
      <w:lang w:val="el-GR" w:eastAsia="el-GR"/>
    </w:rPr>
  </w:style>
  <w:style w:type="paragraph" w:customStyle="1" w:styleId="xl138">
    <w:name w:val="xl138"/>
    <w:basedOn w:val="a0"/>
    <w:qFormat/>
    <w:rsid w:val="00BA3180"/>
    <w:pPr>
      <w:pBdr>
        <w:left w:val="single" w:sz="8" w:space="0" w:color="00000A"/>
        <w:right w:val="single" w:sz="8" w:space="0" w:color="00000A"/>
      </w:pBdr>
      <w:suppressAutoHyphens w:val="0"/>
      <w:spacing w:beforeAutospacing="1" w:afterAutospacing="1"/>
      <w:jc w:val="left"/>
      <w:textAlignment w:val="top"/>
    </w:pPr>
    <w:rPr>
      <w:rFonts w:ascii="Arial" w:hAnsi="Arial" w:cs="Arial"/>
      <w:b/>
      <w:bCs/>
      <w:sz w:val="24"/>
      <w:lang w:val="el-GR" w:eastAsia="el-GR"/>
    </w:rPr>
  </w:style>
  <w:style w:type="paragraph" w:customStyle="1" w:styleId="xl139">
    <w:name w:val="xl139"/>
    <w:basedOn w:val="a0"/>
    <w:qFormat/>
    <w:rsid w:val="00BA3180"/>
    <w:pPr>
      <w:pBdr>
        <w:top w:val="single" w:sz="8" w:space="0" w:color="00000A"/>
        <w:left w:val="single" w:sz="8" w:space="0" w:color="00000A"/>
        <w:right w:val="single" w:sz="8" w:space="0" w:color="00000A"/>
      </w:pBdr>
      <w:suppressAutoHyphens w:val="0"/>
      <w:spacing w:beforeAutospacing="1" w:afterAutospacing="1"/>
      <w:jc w:val="left"/>
      <w:textAlignment w:val="top"/>
    </w:pPr>
    <w:rPr>
      <w:rFonts w:ascii="Arial" w:hAnsi="Arial" w:cs="Arial"/>
      <w:b/>
      <w:bCs/>
      <w:sz w:val="24"/>
      <w:lang w:val="el-GR" w:eastAsia="el-GR"/>
    </w:rPr>
  </w:style>
  <w:style w:type="paragraph" w:customStyle="1" w:styleId="xl140">
    <w:name w:val="xl140"/>
    <w:basedOn w:val="a0"/>
    <w:qFormat/>
    <w:rsid w:val="00BA3180"/>
    <w:pPr>
      <w:pBdr>
        <w:top w:val="single" w:sz="8" w:space="0" w:color="00000A"/>
        <w:bottom w:val="single" w:sz="8" w:space="0" w:color="00000A"/>
        <w:right w:val="single" w:sz="8" w:space="0" w:color="00000A"/>
      </w:pBdr>
      <w:shd w:val="clear" w:color="000000" w:fill="FFCC99"/>
      <w:suppressAutoHyphens w:val="0"/>
      <w:spacing w:beforeAutospacing="1" w:afterAutospacing="1"/>
      <w:jc w:val="left"/>
      <w:textAlignment w:val="top"/>
    </w:pPr>
    <w:rPr>
      <w:rFonts w:ascii="Arial" w:hAnsi="Arial" w:cs="Arial"/>
      <w:b/>
      <w:bCs/>
      <w:sz w:val="24"/>
      <w:lang w:val="el-GR" w:eastAsia="el-GR"/>
    </w:rPr>
  </w:style>
  <w:style w:type="paragraph" w:customStyle="1" w:styleId="xl141">
    <w:name w:val="xl141"/>
    <w:basedOn w:val="a0"/>
    <w:qFormat/>
    <w:rsid w:val="00BA3180"/>
    <w:pPr>
      <w:pBdr>
        <w:left w:val="single" w:sz="8" w:space="0" w:color="00000A"/>
        <w:bottom w:val="single" w:sz="8" w:space="0" w:color="00000A"/>
      </w:pBdr>
      <w:suppressAutoHyphens w:val="0"/>
      <w:spacing w:beforeAutospacing="1" w:afterAutospacing="1"/>
      <w:jc w:val="left"/>
      <w:textAlignment w:val="top"/>
    </w:pPr>
    <w:rPr>
      <w:rFonts w:ascii="Arial" w:hAnsi="Arial" w:cs="Arial"/>
      <w:b/>
      <w:bCs/>
      <w:sz w:val="24"/>
      <w:lang w:val="el-GR" w:eastAsia="el-GR"/>
    </w:rPr>
  </w:style>
  <w:style w:type="paragraph" w:customStyle="1" w:styleId="xl142">
    <w:name w:val="xl142"/>
    <w:basedOn w:val="a0"/>
    <w:qFormat/>
    <w:rsid w:val="00BA3180"/>
    <w:pPr>
      <w:pBdr>
        <w:top w:val="single" w:sz="8" w:space="0" w:color="00000A"/>
        <w:left w:val="single" w:sz="8" w:space="0" w:color="00000A"/>
        <w:bottom w:val="single" w:sz="8" w:space="0" w:color="00000A"/>
      </w:pBdr>
      <w:suppressAutoHyphens w:val="0"/>
      <w:spacing w:beforeAutospacing="1" w:afterAutospacing="1"/>
      <w:jc w:val="left"/>
      <w:textAlignment w:val="top"/>
    </w:pPr>
    <w:rPr>
      <w:rFonts w:ascii="Arial" w:hAnsi="Arial" w:cs="Arial"/>
      <w:b/>
      <w:bCs/>
      <w:sz w:val="24"/>
      <w:lang w:val="el-GR" w:eastAsia="el-GR"/>
    </w:rPr>
  </w:style>
  <w:style w:type="paragraph" w:customStyle="1" w:styleId="xl143">
    <w:name w:val="xl143"/>
    <w:basedOn w:val="a0"/>
    <w:qFormat/>
    <w:rsid w:val="00BA3180"/>
    <w:pPr>
      <w:pBdr>
        <w:top w:val="single" w:sz="8" w:space="0" w:color="00000A"/>
        <w:bottom w:val="single" w:sz="8" w:space="0" w:color="00000A"/>
        <w:right w:val="single" w:sz="8" w:space="0" w:color="00000A"/>
      </w:pBdr>
      <w:suppressAutoHyphens w:val="0"/>
      <w:spacing w:beforeAutospacing="1" w:afterAutospacing="1"/>
      <w:jc w:val="left"/>
      <w:textAlignment w:val="top"/>
    </w:pPr>
    <w:rPr>
      <w:rFonts w:ascii="Arial" w:hAnsi="Arial" w:cs="Arial"/>
      <w:b/>
      <w:bCs/>
      <w:sz w:val="24"/>
      <w:lang w:val="el-GR" w:eastAsia="el-GR"/>
    </w:rPr>
  </w:style>
  <w:style w:type="paragraph" w:customStyle="1" w:styleId="xl144">
    <w:name w:val="xl144"/>
    <w:basedOn w:val="a0"/>
    <w:qFormat/>
    <w:rsid w:val="00BA3180"/>
    <w:pPr>
      <w:pBdr>
        <w:top w:val="single" w:sz="8" w:space="0" w:color="00000A"/>
        <w:left w:val="single" w:sz="8" w:space="0" w:color="00000A"/>
        <w:bottom w:val="single" w:sz="8" w:space="0" w:color="00000A"/>
        <w:right w:val="single" w:sz="8" w:space="0" w:color="00000A"/>
      </w:pBdr>
      <w:suppressAutoHyphens w:val="0"/>
      <w:spacing w:beforeAutospacing="1" w:afterAutospacing="1"/>
      <w:jc w:val="left"/>
      <w:textAlignment w:val="top"/>
    </w:pPr>
    <w:rPr>
      <w:rFonts w:ascii="Arial" w:hAnsi="Arial" w:cs="Arial"/>
      <w:b/>
      <w:bCs/>
      <w:sz w:val="24"/>
      <w:lang w:val="el-GR" w:eastAsia="el-GR"/>
    </w:rPr>
  </w:style>
  <w:style w:type="paragraph" w:customStyle="1" w:styleId="xl145">
    <w:name w:val="xl145"/>
    <w:basedOn w:val="a0"/>
    <w:qFormat/>
    <w:rsid w:val="00BA3180"/>
    <w:pPr>
      <w:pBdr>
        <w:top w:val="single" w:sz="8" w:space="0" w:color="00000A"/>
        <w:bottom w:val="single" w:sz="8" w:space="0" w:color="00000A"/>
        <w:right w:val="single" w:sz="8" w:space="0" w:color="00000A"/>
      </w:pBdr>
      <w:suppressAutoHyphens w:val="0"/>
      <w:spacing w:beforeAutospacing="1" w:afterAutospacing="1"/>
      <w:textAlignment w:val="top"/>
    </w:pPr>
    <w:rPr>
      <w:rFonts w:ascii="Arial" w:hAnsi="Arial" w:cs="Arial"/>
      <w:sz w:val="24"/>
      <w:lang w:val="el-GR" w:eastAsia="el-GR"/>
    </w:rPr>
  </w:style>
  <w:style w:type="paragraph" w:customStyle="1" w:styleId="xl146">
    <w:name w:val="xl146"/>
    <w:basedOn w:val="a0"/>
    <w:qFormat/>
    <w:rsid w:val="00BA3180"/>
    <w:pPr>
      <w:pBdr>
        <w:bottom w:val="single" w:sz="8" w:space="0" w:color="00000A"/>
        <w:right w:val="single" w:sz="8" w:space="0" w:color="00000A"/>
      </w:pBdr>
      <w:suppressAutoHyphens w:val="0"/>
      <w:spacing w:beforeAutospacing="1" w:afterAutospacing="1"/>
      <w:jc w:val="left"/>
      <w:textAlignment w:val="top"/>
    </w:pPr>
    <w:rPr>
      <w:rFonts w:ascii="Arial" w:hAnsi="Arial" w:cs="Arial"/>
      <w:sz w:val="24"/>
      <w:lang w:val="el-GR" w:eastAsia="el-GR"/>
    </w:rPr>
  </w:style>
  <w:style w:type="paragraph" w:customStyle="1" w:styleId="xl147">
    <w:name w:val="xl147"/>
    <w:basedOn w:val="a0"/>
    <w:qFormat/>
    <w:rsid w:val="00BA3180"/>
    <w:pPr>
      <w:pBdr>
        <w:left w:val="single" w:sz="8" w:space="0" w:color="00000A"/>
        <w:bottom w:val="single" w:sz="8" w:space="0" w:color="00000A"/>
        <w:right w:val="single" w:sz="8" w:space="0" w:color="00000A"/>
      </w:pBdr>
      <w:shd w:val="clear" w:color="000000" w:fill="FFCC00"/>
      <w:suppressAutoHyphens w:val="0"/>
      <w:spacing w:beforeAutospacing="1" w:afterAutospacing="1"/>
      <w:jc w:val="left"/>
      <w:textAlignment w:val="top"/>
    </w:pPr>
    <w:rPr>
      <w:rFonts w:ascii="Arial" w:hAnsi="Arial" w:cs="Arial"/>
      <w:b/>
      <w:bCs/>
      <w:sz w:val="24"/>
      <w:lang w:val="el-GR" w:eastAsia="el-GR"/>
    </w:rPr>
  </w:style>
  <w:style w:type="paragraph" w:customStyle="1" w:styleId="xl148">
    <w:name w:val="xl148"/>
    <w:basedOn w:val="a0"/>
    <w:qFormat/>
    <w:rsid w:val="00BA3180"/>
    <w:pPr>
      <w:pBdr>
        <w:bottom w:val="single" w:sz="8" w:space="0" w:color="00000A"/>
        <w:right w:val="single" w:sz="8" w:space="0" w:color="00000A"/>
      </w:pBdr>
      <w:shd w:val="clear" w:color="000000" w:fill="FFCC00"/>
      <w:suppressAutoHyphens w:val="0"/>
      <w:spacing w:beforeAutospacing="1" w:afterAutospacing="1"/>
      <w:textAlignment w:val="top"/>
    </w:pPr>
    <w:rPr>
      <w:rFonts w:ascii="Arial" w:hAnsi="Arial" w:cs="Arial"/>
      <w:sz w:val="24"/>
      <w:lang w:val="el-GR" w:eastAsia="el-GR"/>
    </w:rPr>
  </w:style>
  <w:style w:type="paragraph" w:customStyle="1" w:styleId="xl149">
    <w:name w:val="xl149"/>
    <w:basedOn w:val="a0"/>
    <w:qFormat/>
    <w:rsid w:val="00BA3180"/>
    <w:pPr>
      <w:pBdr>
        <w:bottom w:val="single" w:sz="8" w:space="0" w:color="00000A"/>
        <w:right w:val="single" w:sz="8" w:space="0" w:color="00000A"/>
      </w:pBdr>
      <w:shd w:val="clear" w:color="000000" w:fill="FFCC00"/>
      <w:suppressAutoHyphens w:val="0"/>
      <w:spacing w:beforeAutospacing="1" w:afterAutospacing="1"/>
      <w:jc w:val="left"/>
      <w:textAlignment w:val="top"/>
    </w:pPr>
    <w:rPr>
      <w:rFonts w:ascii="Arial" w:hAnsi="Arial" w:cs="Arial"/>
      <w:sz w:val="24"/>
      <w:lang w:val="el-GR" w:eastAsia="el-GR"/>
    </w:rPr>
  </w:style>
  <w:style w:type="paragraph" w:customStyle="1" w:styleId="xl150">
    <w:name w:val="xl150"/>
    <w:basedOn w:val="a0"/>
    <w:qFormat/>
    <w:rsid w:val="00BA3180"/>
    <w:pPr>
      <w:pBdr>
        <w:right w:val="single" w:sz="8" w:space="0" w:color="00000A"/>
      </w:pBdr>
      <w:shd w:val="clear" w:color="000000" w:fill="FFCC00"/>
      <w:suppressAutoHyphens w:val="0"/>
      <w:spacing w:beforeAutospacing="1" w:afterAutospacing="1"/>
      <w:textAlignment w:val="top"/>
    </w:pPr>
    <w:rPr>
      <w:rFonts w:ascii="Arial" w:hAnsi="Arial" w:cs="Arial"/>
      <w:sz w:val="24"/>
      <w:lang w:val="el-GR" w:eastAsia="el-GR"/>
    </w:rPr>
  </w:style>
  <w:style w:type="paragraph" w:customStyle="1" w:styleId="xl151">
    <w:name w:val="xl151"/>
    <w:basedOn w:val="a0"/>
    <w:qFormat/>
    <w:rsid w:val="00BA3180"/>
    <w:pPr>
      <w:pBdr>
        <w:left w:val="single" w:sz="8" w:space="0" w:color="00000A"/>
        <w:bottom w:val="single" w:sz="8" w:space="0" w:color="00000A"/>
        <w:right w:val="single" w:sz="8" w:space="0" w:color="00000A"/>
      </w:pBdr>
      <w:suppressAutoHyphens w:val="0"/>
      <w:spacing w:beforeAutospacing="1" w:afterAutospacing="1"/>
      <w:jc w:val="left"/>
      <w:textAlignment w:val="top"/>
    </w:pPr>
    <w:rPr>
      <w:rFonts w:ascii="Arial" w:hAnsi="Arial" w:cs="Arial"/>
      <w:sz w:val="24"/>
      <w:lang w:val="el-GR" w:eastAsia="el-GR"/>
    </w:rPr>
  </w:style>
  <w:style w:type="paragraph" w:customStyle="1" w:styleId="xl152">
    <w:name w:val="xl152"/>
    <w:basedOn w:val="a0"/>
    <w:qFormat/>
    <w:rsid w:val="00BA3180"/>
    <w:pPr>
      <w:pBdr>
        <w:left w:val="single" w:sz="8" w:space="0" w:color="00000A"/>
        <w:right w:val="single" w:sz="8" w:space="0" w:color="00000A"/>
      </w:pBdr>
      <w:shd w:val="clear" w:color="000000" w:fill="FFCC00"/>
      <w:suppressAutoHyphens w:val="0"/>
      <w:spacing w:beforeAutospacing="1" w:afterAutospacing="1"/>
      <w:jc w:val="left"/>
      <w:textAlignment w:val="top"/>
    </w:pPr>
    <w:rPr>
      <w:rFonts w:ascii="Arial" w:hAnsi="Arial" w:cs="Arial"/>
      <w:b/>
      <w:bCs/>
      <w:sz w:val="24"/>
      <w:lang w:val="el-GR" w:eastAsia="el-GR"/>
    </w:rPr>
  </w:style>
  <w:style w:type="paragraph" w:customStyle="1" w:styleId="xl153">
    <w:name w:val="xl153"/>
    <w:basedOn w:val="a0"/>
    <w:qFormat/>
    <w:rsid w:val="00BA3180"/>
    <w:pPr>
      <w:pBdr>
        <w:top w:val="single" w:sz="8" w:space="0" w:color="00000A"/>
        <w:left w:val="single" w:sz="8" w:space="0" w:color="00000A"/>
        <w:right w:val="single" w:sz="8" w:space="0" w:color="00000A"/>
      </w:pBdr>
      <w:shd w:val="clear" w:color="000000" w:fill="FFCC00"/>
      <w:suppressAutoHyphens w:val="0"/>
      <w:spacing w:beforeAutospacing="1" w:afterAutospacing="1"/>
      <w:jc w:val="left"/>
      <w:textAlignment w:val="top"/>
    </w:pPr>
    <w:rPr>
      <w:rFonts w:ascii="Arial" w:hAnsi="Arial" w:cs="Arial"/>
      <w:b/>
      <w:bCs/>
      <w:sz w:val="24"/>
      <w:lang w:val="el-GR" w:eastAsia="el-GR"/>
    </w:rPr>
  </w:style>
  <w:style w:type="paragraph" w:customStyle="1" w:styleId="xl154">
    <w:name w:val="xl154"/>
    <w:basedOn w:val="a0"/>
    <w:qFormat/>
    <w:rsid w:val="00BA3180"/>
    <w:pPr>
      <w:pBdr>
        <w:top w:val="single" w:sz="8" w:space="0" w:color="00000A"/>
        <w:left w:val="single" w:sz="8" w:space="0" w:color="00000A"/>
        <w:right w:val="single" w:sz="8" w:space="0" w:color="00000A"/>
      </w:pBdr>
      <w:suppressAutoHyphens w:val="0"/>
      <w:spacing w:beforeAutospacing="1" w:afterAutospacing="1"/>
      <w:textAlignment w:val="top"/>
    </w:pPr>
    <w:rPr>
      <w:rFonts w:ascii="Arial" w:hAnsi="Arial" w:cs="Arial"/>
      <w:sz w:val="24"/>
      <w:lang w:val="el-GR" w:eastAsia="el-GR"/>
    </w:rPr>
  </w:style>
  <w:style w:type="paragraph" w:customStyle="1" w:styleId="xl155">
    <w:name w:val="xl155"/>
    <w:basedOn w:val="a0"/>
    <w:qFormat/>
    <w:rsid w:val="00BA3180"/>
    <w:pPr>
      <w:pBdr>
        <w:left w:val="single" w:sz="8" w:space="0" w:color="00000A"/>
        <w:bottom w:val="single" w:sz="8" w:space="0" w:color="00000A"/>
        <w:right w:val="single" w:sz="8" w:space="0" w:color="00000A"/>
      </w:pBdr>
      <w:suppressAutoHyphens w:val="0"/>
      <w:spacing w:beforeAutospacing="1" w:afterAutospacing="1"/>
      <w:textAlignment w:val="top"/>
    </w:pPr>
    <w:rPr>
      <w:rFonts w:ascii="Arial" w:hAnsi="Arial" w:cs="Arial"/>
      <w:sz w:val="24"/>
      <w:lang w:val="el-GR" w:eastAsia="el-GR"/>
    </w:rPr>
  </w:style>
  <w:style w:type="paragraph" w:customStyle="1" w:styleId="xl156">
    <w:name w:val="xl156"/>
    <w:basedOn w:val="a0"/>
    <w:qFormat/>
    <w:rsid w:val="00BA3180"/>
    <w:pPr>
      <w:pBdr>
        <w:bottom w:val="single" w:sz="8" w:space="0" w:color="00000A"/>
        <w:right w:val="single" w:sz="8" w:space="0" w:color="00000A"/>
      </w:pBdr>
      <w:suppressAutoHyphens w:val="0"/>
      <w:spacing w:beforeAutospacing="1" w:afterAutospacing="1"/>
      <w:textAlignment w:val="top"/>
    </w:pPr>
    <w:rPr>
      <w:rFonts w:ascii="Symbol" w:hAnsi="Symbol" w:cs="Times New Roman"/>
      <w:sz w:val="24"/>
      <w:lang w:val="el-GR" w:eastAsia="el-GR"/>
    </w:rPr>
  </w:style>
  <w:style w:type="paragraph" w:customStyle="1" w:styleId="xl157">
    <w:name w:val="xl157"/>
    <w:basedOn w:val="a0"/>
    <w:qFormat/>
    <w:rsid w:val="00BA3180"/>
    <w:pPr>
      <w:pBdr>
        <w:top w:val="single" w:sz="8" w:space="0" w:color="00000A"/>
        <w:right w:val="single" w:sz="8" w:space="0" w:color="00000A"/>
      </w:pBdr>
      <w:suppressAutoHyphens w:val="0"/>
      <w:spacing w:beforeAutospacing="1" w:afterAutospacing="1"/>
      <w:textAlignment w:val="top"/>
    </w:pPr>
    <w:rPr>
      <w:rFonts w:ascii="Arial" w:hAnsi="Arial" w:cs="Arial"/>
      <w:sz w:val="24"/>
      <w:lang w:val="el-GR" w:eastAsia="el-GR"/>
    </w:rPr>
  </w:style>
  <w:style w:type="paragraph" w:customStyle="1" w:styleId="xl158">
    <w:name w:val="xl158"/>
    <w:basedOn w:val="a0"/>
    <w:qFormat/>
    <w:rsid w:val="00BA3180"/>
    <w:pPr>
      <w:pBdr>
        <w:right w:val="single" w:sz="8" w:space="0" w:color="00000A"/>
      </w:pBdr>
      <w:suppressAutoHyphens w:val="0"/>
      <w:spacing w:beforeAutospacing="1" w:afterAutospacing="1"/>
      <w:ind w:firstLine="500"/>
      <w:jc w:val="left"/>
      <w:textAlignment w:val="top"/>
    </w:pPr>
    <w:rPr>
      <w:rFonts w:ascii="Wingdings" w:hAnsi="Wingdings" w:cs="Times New Roman"/>
      <w:sz w:val="24"/>
      <w:lang w:val="el-GR" w:eastAsia="el-GR"/>
    </w:rPr>
  </w:style>
  <w:style w:type="paragraph" w:customStyle="1" w:styleId="xl159">
    <w:name w:val="xl159"/>
    <w:basedOn w:val="a0"/>
    <w:qFormat/>
    <w:rsid w:val="00BA3180"/>
    <w:pPr>
      <w:pBdr>
        <w:bottom w:val="single" w:sz="8" w:space="0" w:color="00000A"/>
        <w:right w:val="single" w:sz="8" w:space="0" w:color="00000A"/>
      </w:pBdr>
      <w:suppressAutoHyphens w:val="0"/>
      <w:spacing w:beforeAutospacing="1" w:afterAutospacing="1"/>
      <w:ind w:firstLine="500"/>
      <w:jc w:val="left"/>
      <w:textAlignment w:val="top"/>
    </w:pPr>
    <w:rPr>
      <w:rFonts w:ascii="Wingdings" w:hAnsi="Wingdings" w:cs="Times New Roman"/>
      <w:sz w:val="24"/>
      <w:lang w:val="el-GR" w:eastAsia="el-GR"/>
    </w:rPr>
  </w:style>
  <w:style w:type="paragraph" w:customStyle="1" w:styleId="xl160">
    <w:name w:val="xl160"/>
    <w:basedOn w:val="a0"/>
    <w:qFormat/>
    <w:rsid w:val="00BA3180"/>
    <w:pPr>
      <w:pBdr>
        <w:left w:val="single" w:sz="8" w:space="15" w:color="00000A"/>
        <w:bottom w:val="single" w:sz="8" w:space="0" w:color="00000A"/>
        <w:right w:val="single" w:sz="8" w:space="0" w:color="00000A"/>
      </w:pBdr>
      <w:suppressAutoHyphens w:val="0"/>
      <w:spacing w:beforeAutospacing="1" w:afterAutospacing="1"/>
      <w:ind w:firstLine="200"/>
      <w:jc w:val="left"/>
      <w:textAlignment w:val="top"/>
    </w:pPr>
    <w:rPr>
      <w:rFonts w:ascii="Arial" w:hAnsi="Arial" w:cs="Arial"/>
      <w:b/>
      <w:bCs/>
      <w:sz w:val="24"/>
      <w:lang w:val="el-GR" w:eastAsia="el-GR"/>
    </w:rPr>
  </w:style>
  <w:style w:type="paragraph" w:customStyle="1" w:styleId="xl161">
    <w:name w:val="xl161"/>
    <w:basedOn w:val="a0"/>
    <w:qFormat/>
    <w:rsid w:val="00BA3180"/>
    <w:pPr>
      <w:pBdr>
        <w:right w:val="single" w:sz="8" w:space="0" w:color="00000A"/>
      </w:pBdr>
      <w:shd w:val="clear" w:color="000000" w:fill="FFCC00"/>
      <w:suppressAutoHyphens w:val="0"/>
      <w:spacing w:beforeAutospacing="1" w:afterAutospacing="1"/>
      <w:ind w:firstLine="200"/>
      <w:jc w:val="left"/>
      <w:textAlignment w:val="top"/>
    </w:pPr>
    <w:rPr>
      <w:rFonts w:ascii="Symbol" w:hAnsi="Symbol" w:cs="Times New Roman"/>
      <w:sz w:val="24"/>
      <w:lang w:val="el-GR" w:eastAsia="el-GR"/>
    </w:rPr>
  </w:style>
  <w:style w:type="paragraph" w:customStyle="1" w:styleId="xl162">
    <w:name w:val="xl162"/>
    <w:basedOn w:val="a0"/>
    <w:qFormat/>
    <w:rsid w:val="00BA3180"/>
    <w:pPr>
      <w:pBdr>
        <w:left w:val="single" w:sz="8" w:space="15" w:color="00000A"/>
        <w:right w:val="single" w:sz="8" w:space="0" w:color="00000A"/>
      </w:pBdr>
      <w:suppressAutoHyphens w:val="0"/>
      <w:spacing w:beforeAutospacing="1" w:afterAutospacing="1"/>
      <w:ind w:firstLine="200"/>
      <w:jc w:val="left"/>
      <w:textAlignment w:val="top"/>
    </w:pPr>
    <w:rPr>
      <w:rFonts w:ascii="Arial" w:hAnsi="Arial" w:cs="Arial"/>
      <w:b/>
      <w:bCs/>
      <w:sz w:val="24"/>
      <w:lang w:val="el-GR" w:eastAsia="el-GR"/>
    </w:rPr>
  </w:style>
  <w:style w:type="paragraph" w:customStyle="1" w:styleId="xl163">
    <w:name w:val="xl163"/>
    <w:basedOn w:val="a0"/>
    <w:qFormat/>
    <w:rsid w:val="00BA3180"/>
    <w:pPr>
      <w:pBdr>
        <w:top w:val="single" w:sz="8" w:space="0" w:color="00000A"/>
        <w:left w:val="single" w:sz="8" w:space="15" w:color="00000A"/>
        <w:right w:val="single" w:sz="8" w:space="0" w:color="00000A"/>
      </w:pBdr>
      <w:suppressAutoHyphens w:val="0"/>
      <w:spacing w:beforeAutospacing="1" w:afterAutospacing="1"/>
      <w:ind w:firstLine="200"/>
      <w:jc w:val="left"/>
      <w:textAlignment w:val="top"/>
    </w:pPr>
    <w:rPr>
      <w:rFonts w:ascii="Arial" w:hAnsi="Arial" w:cs="Arial"/>
      <w:b/>
      <w:bCs/>
      <w:sz w:val="24"/>
      <w:lang w:val="el-GR" w:eastAsia="el-GR"/>
    </w:rPr>
  </w:style>
  <w:style w:type="paragraph" w:customStyle="1" w:styleId="xl164">
    <w:name w:val="xl164"/>
    <w:basedOn w:val="a0"/>
    <w:qFormat/>
    <w:rsid w:val="00BA3180"/>
    <w:pPr>
      <w:pBdr>
        <w:left w:val="single" w:sz="8" w:space="15" w:color="00000A"/>
        <w:right w:val="single" w:sz="8" w:space="0" w:color="00000A"/>
      </w:pBdr>
      <w:shd w:val="clear" w:color="000000" w:fill="FFCC00"/>
      <w:suppressAutoHyphens w:val="0"/>
      <w:spacing w:beforeAutospacing="1" w:afterAutospacing="1"/>
      <w:ind w:firstLine="200"/>
      <w:jc w:val="left"/>
      <w:textAlignment w:val="top"/>
    </w:pPr>
    <w:rPr>
      <w:rFonts w:ascii="Arial" w:hAnsi="Arial" w:cs="Arial"/>
      <w:b/>
      <w:bCs/>
      <w:sz w:val="24"/>
      <w:lang w:val="el-GR" w:eastAsia="el-GR"/>
    </w:rPr>
  </w:style>
  <w:style w:type="paragraph" w:customStyle="1" w:styleId="xl165">
    <w:name w:val="xl165"/>
    <w:basedOn w:val="a0"/>
    <w:qFormat/>
    <w:rsid w:val="00BA3180"/>
    <w:pPr>
      <w:pBdr>
        <w:top w:val="single" w:sz="8" w:space="0" w:color="00000A"/>
        <w:left w:val="single" w:sz="8" w:space="15" w:color="00000A"/>
        <w:right w:val="single" w:sz="8" w:space="0" w:color="00000A"/>
      </w:pBdr>
      <w:shd w:val="clear" w:color="000000" w:fill="FFCC00"/>
      <w:suppressAutoHyphens w:val="0"/>
      <w:spacing w:beforeAutospacing="1" w:afterAutospacing="1"/>
      <w:ind w:firstLine="200"/>
      <w:jc w:val="left"/>
      <w:textAlignment w:val="top"/>
    </w:pPr>
    <w:rPr>
      <w:rFonts w:ascii="Arial" w:hAnsi="Arial" w:cs="Arial"/>
      <w:b/>
      <w:bCs/>
      <w:sz w:val="24"/>
      <w:lang w:val="el-GR" w:eastAsia="el-GR"/>
    </w:rPr>
  </w:style>
  <w:style w:type="paragraph" w:customStyle="1" w:styleId="xl166">
    <w:name w:val="xl166"/>
    <w:basedOn w:val="a0"/>
    <w:qFormat/>
    <w:rsid w:val="00BA3180"/>
    <w:pPr>
      <w:pBdr>
        <w:left w:val="single" w:sz="8" w:space="15" w:color="00000A"/>
        <w:bottom w:val="single" w:sz="8" w:space="0" w:color="00000A"/>
        <w:right w:val="single" w:sz="8" w:space="0" w:color="00000A"/>
      </w:pBdr>
      <w:shd w:val="clear" w:color="000000" w:fill="FFCC00"/>
      <w:suppressAutoHyphens w:val="0"/>
      <w:spacing w:beforeAutospacing="1" w:afterAutospacing="1"/>
      <w:ind w:firstLine="200"/>
      <w:jc w:val="left"/>
      <w:textAlignment w:val="top"/>
    </w:pPr>
    <w:rPr>
      <w:rFonts w:ascii="Arial" w:hAnsi="Arial" w:cs="Arial"/>
      <w:b/>
      <w:bCs/>
      <w:sz w:val="24"/>
      <w:lang w:val="el-GR" w:eastAsia="el-GR"/>
    </w:rPr>
  </w:style>
  <w:style w:type="paragraph" w:customStyle="1" w:styleId="xl167">
    <w:name w:val="xl167"/>
    <w:basedOn w:val="a0"/>
    <w:qFormat/>
    <w:rsid w:val="00BA3180"/>
    <w:pPr>
      <w:pBdr>
        <w:left w:val="single" w:sz="8" w:space="0" w:color="00000A"/>
        <w:right w:val="single" w:sz="8" w:space="0" w:color="00000A"/>
      </w:pBdr>
      <w:suppressAutoHyphens w:val="0"/>
      <w:spacing w:beforeAutospacing="1" w:afterAutospacing="1"/>
      <w:textAlignment w:val="top"/>
    </w:pPr>
    <w:rPr>
      <w:rFonts w:ascii="Arial" w:hAnsi="Arial" w:cs="Arial"/>
      <w:sz w:val="24"/>
      <w:lang w:val="el-GR" w:eastAsia="el-GR"/>
    </w:rPr>
  </w:style>
  <w:style w:type="paragraph" w:customStyle="1" w:styleId="xl168">
    <w:name w:val="xl168"/>
    <w:basedOn w:val="a0"/>
    <w:qFormat/>
    <w:rsid w:val="00BA3180"/>
    <w:pPr>
      <w:pBdr>
        <w:top w:val="single" w:sz="8" w:space="0" w:color="00000A"/>
        <w:left w:val="single" w:sz="8" w:space="0" w:color="00000A"/>
        <w:bottom w:val="single" w:sz="8" w:space="0" w:color="00000A"/>
      </w:pBdr>
      <w:shd w:val="clear" w:color="000000" w:fill="FFCC99"/>
      <w:suppressAutoHyphens w:val="0"/>
      <w:spacing w:beforeAutospacing="1" w:afterAutospacing="1"/>
      <w:jc w:val="left"/>
      <w:textAlignment w:val="top"/>
    </w:pPr>
    <w:rPr>
      <w:rFonts w:ascii="Times New Roman" w:hAnsi="Times New Roman" w:cs="Times New Roman"/>
      <w:b/>
      <w:bCs/>
      <w:sz w:val="24"/>
      <w:lang w:val="el-GR" w:eastAsia="el-GR"/>
    </w:rPr>
  </w:style>
  <w:style w:type="paragraph" w:customStyle="1" w:styleId="xl169">
    <w:name w:val="xl169"/>
    <w:basedOn w:val="a0"/>
    <w:qFormat/>
    <w:rsid w:val="00BA3180"/>
    <w:pPr>
      <w:pBdr>
        <w:top w:val="single" w:sz="8" w:space="0" w:color="00000A"/>
        <w:bottom w:val="single" w:sz="8" w:space="0" w:color="00000A"/>
        <w:right w:val="single" w:sz="8" w:space="0" w:color="00000A"/>
      </w:pBdr>
      <w:shd w:val="clear" w:color="000000" w:fill="FFCC99"/>
      <w:suppressAutoHyphens w:val="0"/>
      <w:spacing w:beforeAutospacing="1" w:afterAutospacing="1"/>
      <w:jc w:val="left"/>
      <w:textAlignment w:val="top"/>
    </w:pPr>
    <w:rPr>
      <w:rFonts w:ascii="Times New Roman" w:hAnsi="Times New Roman" w:cs="Times New Roman"/>
      <w:b/>
      <w:bCs/>
      <w:sz w:val="24"/>
      <w:lang w:val="el-GR" w:eastAsia="el-GR"/>
    </w:rPr>
  </w:style>
  <w:style w:type="paragraph" w:customStyle="1" w:styleId="xl170">
    <w:name w:val="xl170"/>
    <w:basedOn w:val="a0"/>
    <w:qFormat/>
    <w:rsid w:val="00BA3180"/>
    <w:pPr>
      <w:pBdr>
        <w:top w:val="single" w:sz="8" w:space="0" w:color="00000A"/>
        <w:left w:val="single" w:sz="8" w:space="0" w:color="00000A"/>
        <w:bottom w:val="single" w:sz="8" w:space="0" w:color="00000A"/>
      </w:pBdr>
      <w:suppressAutoHyphens w:val="0"/>
      <w:spacing w:beforeAutospacing="1" w:afterAutospacing="1"/>
      <w:jc w:val="left"/>
      <w:textAlignment w:val="top"/>
    </w:pPr>
    <w:rPr>
      <w:rFonts w:ascii="Times New Roman" w:hAnsi="Times New Roman" w:cs="Times New Roman"/>
      <w:b/>
      <w:bCs/>
      <w:sz w:val="24"/>
      <w:lang w:val="el-GR" w:eastAsia="el-GR"/>
    </w:rPr>
  </w:style>
  <w:style w:type="paragraph" w:customStyle="1" w:styleId="xl171">
    <w:name w:val="xl171"/>
    <w:basedOn w:val="a0"/>
    <w:qFormat/>
    <w:rsid w:val="00BA3180"/>
    <w:pPr>
      <w:pBdr>
        <w:top w:val="single" w:sz="8" w:space="0" w:color="00000A"/>
        <w:bottom w:val="single" w:sz="8" w:space="0" w:color="00000A"/>
        <w:right w:val="single" w:sz="8" w:space="0" w:color="00000A"/>
      </w:pBdr>
      <w:suppressAutoHyphens w:val="0"/>
      <w:spacing w:beforeAutospacing="1" w:afterAutospacing="1"/>
      <w:jc w:val="left"/>
      <w:textAlignment w:val="top"/>
    </w:pPr>
    <w:rPr>
      <w:rFonts w:ascii="Times New Roman" w:hAnsi="Times New Roman" w:cs="Times New Roman"/>
      <w:b/>
      <w:bCs/>
      <w:sz w:val="24"/>
      <w:lang w:val="el-GR" w:eastAsia="el-GR"/>
    </w:rPr>
  </w:style>
  <w:style w:type="paragraph" w:customStyle="1" w:styleId="xl172">
    <w:name w:val="xl172"/>
    <w:basedOn w:val="a0"/>
    <w:qFormat/>
    <w:rsid w:val="00BA3180"/>
    <w:pPr>
      <w:pBdr>
        <w:bottom w:val="single" w:sz="8" w:space="0" w:color="00000A"/>
        <w:right w:val="single" w:sz="8" w:space="0" w:color="00000A"/>
      </w:pBdr>
      <w:suppressAutoHyphens w:val="0"/>
      <w:spacing w:beforeAutospacing="1" w:afterAutospacing="1"/>
      <w:textAlignment w:val="top"/>
    </w:pPr>
    <w:rPr>
      <w:rFonts w:ascii="Arial" w:hAnsi="Arial" w:cs="Arial"/>
      <w:b/>
      <w:bCs/>
      <w:sz w:val="24"/>
      <w:lang w:val="el-GR" w:eastAsia="el-GR"/>
    </w:rPr>
  </w:style>
  <w:style w:type="paragraph" w:customStyle="1" w:styleId="xl173">
    <w:name w:val="xl173"/>
    <w:basedOn w:val="a0"/>
    <w:qFormat/>
    <w:rsid w:val="00BA3180"/>
    <w:pPr>
      <w:pBdr>
        <w:bottom w:val="single" w:sz="8" w:space="0" w:color="00000A"/>
        <w:right w:val="single" w:sz="8" w:space="0" w:color="00000A"/>
      </w:pBdr>
      <w:suppressAutoHyphens w:val="0"/>
      <w:spacing w:beforeAutospacing="1" w:afterAutospacing="1"/>
      <w:textAlignment w:val="top"/>
    </w:pPr>
    <w:rPr>
      <w:rFonts w:ascii="Arial" w:hAnsi="Arial" w:cs="Arial"/>
      <w:b/>
      <w:bCs/>
      <w:color w:val="000000"/>
      <w:sz w:val="24"/>
      <w:lang w:val="el-GR" w:eastAsia="el-GR"/>
    </w:rPr>
  </w:style>
  <w:style w:type="paragraph" w:customStyle="1" w:styleId="xl174">
    <w:name w:val="xl174"/>
    <w:basedOn w:val="a0"/>
    <w:qFormat/>
    <w:rsid w:val="00BA3180"/>
    <w:pPr>
      <w:pBdr>
        <w:right w:val="single" w:sz="8" w:space="0" w:color="00000A"/>
      </w:pBdr>
      <w:suppressAutoHyphens w:val="0"/>
      <w:spacing w:beforeAutospacing="1" w:afterAutospacing="1"/>
      <w:textAlignment w:val="top"/>
    </w:pPr>
    <w:rPr>
      <w:rFonts w:ascii="Arial" w:hAnsi="Arial" w:cs="Arial"/>
      <w:b/>
      <w:bCs/>
      <w:sz w:val="24"/>
      <w:lang w:val="el-GR" w:eastAsia="el-GR"/>
    </w:rPr>
  </w:style>
  <w:style w:type="paragraph" w:customStyle="1" w:styleId="xl175">
    <w:name w:val="xl175"/>
    <w:basedOn w:val="a0"/>
    <w:qFormat/>
    <w:rsid w:val="00BA3180"/>
    <w:pPr>
      <w:pBdr>
        <w:right w:val="single" w:sz="8" w:space="0" w:color="00000A"/>
      </w:pBdr>
      <w:suppressAutoHyphens w:val="0"/>
      <w:spacing w:beforeAutospacing="1" w:afterAutospacing="1"/>
      <w:textAlignment w:val="top"/>
    </w:pPr>
    <w:rPr>
      <w:rFonts w:ascii="Arial" w:hAnsi="Arial" w:cs="Arial"/>
      <w:b/>
      <w:bCs/>
      <w:i/>
      <w:iCs/>
      <w:sz w:val="24"/>
      <w:lang w:val="el-GR" w:eastAsia="el-GR"/>
    </w:rPr>
  </w:style>
  <w:style w:type="paragraph" w:customStyle="1" w:styleId="xl176">
    <w:name w:val="xl176"/>
    <w:basedOn w:val="a0"/>
    <w:qFormat/>
    <w:rsid w:val="00BA3180"/>
    <w:pPr>
      <w:pBdr>
        <w:right w:val="single" w:sz="8" w:space="0" w:color="00000A"/>
      </w:pBdr>
      <w:suppressAutoHyphens w:val="0"/>
      <w:spacing w:beforeAutospacing="1" w:afterAutospacing="1"/>
      <w:textAlignment w:val="top"/>
    </w:pPr>
    <w:rPr>
      <w:rFonts w:ascii="Arial" w:hAnsi="Arial" w:cs="Arial"/>
      <w:i/>
      <w:iCs/>
      <w:sz w:val="24"/>
      <w:lang w:val="el-GR" w:eastAsia="el-GR"/>
    </w:rPr>
  </w:style>
  <w:style w:type="paragraph" w:customStyle="1" w:styleId="xl177">
    <w:name w:val="xl177"/>
    <w:basedOn w:val="a0"/>
    <w:qFormat/>
    <w:rsid w:val="00BA3180"/>
    <w:pPr>
      <w:pBdr>
        <w:bottom w:val="single" w:sz="8" w:space="0" w:color="00000A"/>
        <w:right w:val="single" w:sz="8" w:space="0" w:color="00000A"/>
      </w:pBdr>
      <w:suppressAutoHyphens w:val="0"/>
      <w:spacing w:beforeAutospacing="1" w:afterAutospacing="1"/>
      <w:textAlignment w:val="top"/>
    </w:pPr>
    <w:rPr>
      <w:rFonts w:ascii="Arial" w:hAnsi="Arial" w:cs="Arial"/>
      <w:i/>
      <w:iCs/>
      <w:sz w:val="24"/>
      <w:lang w:val="el-GR" w:eastAsia="el-GR"/>
    </w:rPr>
  </w:style>
  <w:style w:type="paragraph" w:customStyle="1" w:styleId="xl178">
    <w:name w:val="xl178"/>
    <w:basedOn w:val="a0"/>
    <w:qFormat/>
    <w:rsid w:val="00BA3180"/>
    <w:pPr>
      <w:pBdr>
        <w:right w:val="single" w:sz="8" w:space="0" w:color="00000A"/>
      </w:pBdr>
      <w:suppressAutoHyphens w:val="0"/>
      <w:spacing w:beforeAutospacing="1" w:afterAutospacing="1"/>
      <w:jc w:val="left"/>
      <w:textAlignment w:val="top"/>
    </w:pPr>
    <w:rPr>
      <w:rFonts w:ascii="Arial" w:hAnsi="Arial" w:cs="Arial"/>
      <w:b/>
      <w:bCs/>
      <w:sz w:val="24"/>
      <w:lang w:val="el-GR" w:eastAsia="el-GR"/>
    </w:rPr>
  </w:style>
  <w:style w:type="paragraph" w:customStyle="1" w:styleId="xl179">
    <w:name w:val="xl179"/>
    <w:basedOn w:val="a0"/>
    <w:qFormat/>
    <w:rsid w:val="00BA3180"/>
    <w:pPr>
      <w:pBdr>
        <w:right w:val="single" w:sz="8" w:space="0" w:color="00000A"/>
      </w:pBdr>
      <w:shd w:val="clear" w:color="000000" w:fill="FFCC00"/>
      <w:suppressAutoHyphens w:val="0"/>
      <w:spacing w:beforeAutospacing="1" w:afterAutospacing="1"/>
      <w:jc w:val="left"/>
      <w:textAlignment w:val="top"/>
    </w:pPr>
    <w:rPr>
      <w:rFonts w:ascii="Arial" w:hAnsi="Arial" w:cs="Arial"/>
      <w:b/>
      <w:bCs/>
      <w:sz w:val="24"/>
      <w:lang w:val="el-GR" w:eastAsia="el-GR"/>
    </w:rPr>
  </w:style>
  <w:style w:type="paragraph" w:customStyle="1" w:styleId="xl180">
    <w:name w:val="xl180"/>
    <w:basedOn w:val="a0"/>
    <w:qFormat/>
    <w:rsid w:val="00BA3180"/>
    <w:pPr>
      <w:pBdr>
        <w:left w:val="single" w:sz="8" w:space="0" w:color="00000A"/>
        <w:bottom w:val="single" w:sz="8" w:space="0" w:color="00000A"/>
        <w:right w:val="single" w:sz="8" w:space="0" w:color="00000A"/>
      </w:pBdr>
      <w:suppressAutoHyphens w:val="0"/>
      <w:spacing w:beforeAutospacing="1" w:afterAutospacing="1"/>
      <w:jc w:val="left"/>
      <w:textAlignment w:val="top"/>
    </w:pPr>
    <w:rPr>
      <w:rFonts w:ascii="Arial" w:hAnsi="Arial" w:cs="Arial"/>
      <w:b/>
      <w:bCs/>
      <w:sz w:val="24"/>
      <w:lang w:val="el-GR" w:eastAsia="el-GR"/>
    </w:rPr>
  </w:style>
  <w:style w:type="paragraph" w:customStyle="1" w:styleId="xl181">
    <w:name w:val="xl181"/>
    <w:basedOn w:val="a0"/>
    <w:qFormat/>
    <w:rsid w:val="00BA3180"/>
    <w:pPr>
      <w:pBdr>
        <w:left w:val="single" w:sz="8" w:space="0" w:color="00000A"/>
        <w:bottom w:val="single" w:sz="8" w:space="0" w:color="00000A"/>
        <w:right w:val="single" w:sz="8" w:space="0" w:color="00000A"/>
      </w:pBdr>
      <w:suppressAutoHyphens w:val="0"/>
      <w:spacing w:beforeAutospacing="1" w:afterAutospacing="1"/>
      <w:textAlignment w:val="top"/>
    </w:pPr>
    <w:rPr>
      <w:rFonts w:ascii="Arial" w:hAnsi="Arial" w:cs="Arial"/>
      <w:b/>
      <w:bCs/>
      <w:sz w:val="24"/>
      <w:lang w:val="el-GR" w:eastAsia="el-GR"/>
    </w:rPr>
  </w:style>
  <w:style w:type="paragraph" w:customStyle="1" w:styleId="xl182">
    <w:name w:val="xl182"/>
    <w:basedOn w:val="a0"/>
    <w:qFormat/>
    <w:rsid w:val="00BA3180"/>
    <w:pPr>
      <w:pBdr>
        <w:right w:val="single" w:sz="8" w:space="0" w:color="00000A"/>
      </w:pBdr>
      <w:suppressAutoHyphens w:val="0"/>
      <w:spacing w:beforeAutospacing="1" w:afterAutospacing="1"/>
      <w:textAlignment w:val="top"/>
    </w:pPr>
    <w:rPr>
      <w:rFonts w:ascii="Arial" w:hAnsi="Arial" w:cs="Arial"/>
      <w:color w:val="000000"/>
      <w:sz w:val="24"/>
      <w:lang w:val="el-GR" w:eastAsia="el-GR"/>
    </w:rPr>
  </w:style>
  <w:style w:type="paragraph" w:customStyle="1" w:styleId="xl183">
    <w:name w:val="xl183"/>
    <w:basedOn w:val="a0"/>
    <w:qFormat/>
    <w:rsid w:val="00BA3180"/>
    <w:pPr>
      <w:pBdr>
        <w:bottom w:val="single" w:sz="8" w:space="0" w:color="00000A"/>
        <w:right w:val="single" w:sz="8" w:space="0" w:color="00000A"/>
      </w:pBdr>
      <w:suppressAutoHyphens w:val="0"/>
      <w:spacing w:beforeAutospacing="1" w:afterAutospacing="1"/>
      <w:textAlignment w:val="top"/>
    </w:pPr>
    <w:rPr>
      <w:rFonts w:ascii="Times New Roman" w:hAnsi="Times New Roman" w:cs="Times New Roman"/>
      <w:b/>
      <w:bCs/>
      <w:sz w:val="24"/>
      <w:lang w:val="el-GR" w:eastAsia="el-GR"/>
    </w:rPr>
  </w:style>
  <w:style w:type="paragraph" w:customStyle="1" w:styleId="xl184">
    <w:name w:val="xl184"/>
    <w:basedOn w:val="a0"/>
    <w:qFormat/>
    <w:rsid w:val="00BA3180"/>
    <w:pPr>
      <w:pBdr>
        <w:right w:val="single" w:sz="8" w:space="0" w:color="00000A"/>
      </w:pBdr>
      <w:suppressAutoHyphens w:val="0"/>
      <w:spacing w:beforeAutospacing="1" w:afterAutospacing="1"/>
      <w:jc w:val="left"/>
      <w:textAlignment w:val="top"/>
    </w:pPr>
    <w:rPr>
      <w:rFonts w:ascii="Arial" w:hAnsi="Arial" w:cs="Arial"/>
      <w:sz w:val="24"/>
      <w:lang w:val="el-GR" w:eastAsia="el-GR"/>
    </w:rPr>
  </w:style>
  <w:style w:type="paragraph" w:customStyle="1" w:styleId="xl185">
    <w:name w:val="xl185"/>
    <w:basedOn w:val="a0"/>
    <w:qFormat/>
    <w:rsid w:val="00BA3180"/>
    <w:pPr>
      <w:pBdr>
        <w:right w:val="single" w:sz="8" w:space="0" w:color="00000A"/>
      </w:pBdr>
      <w:suppressAutoHyphens w:val="0"/>
      <w:spacing w:beforeAutospacing="1" w:afterAutospacing="1"/>
      <w:ind w:firstLine="200"/>
      <w:jc w:val="left"/>
      <w:textAlignment w:val="top"/>
    </w:pPr>
    <w:rPr>
      <w:rFonts w:ascii="Arial" w:hAnsi="Arial" w:cs="Arial"/>
      <w:sz w:val="24"/>
      <w:lang w:val="el-GR" w:eastAsia="el-GR"/>
    </w:rPr>
  </w:style>
  <w:style w:type="paragraph" w:customStyle="1" w:styleId="xl186">
    <w:name w:val="xl186"/>
    <w:basedOn w:val="a0"/>
    <w:qFormat/>
    <w:rsid w:val="00BA3180"/>
    <w:pPr>
      <w:pBdr>
        <w:bottom w:val="single" w:sz="8" w:space="0" w:color="00000A"/>
        <w:right w:val="single" w:sz="8" w:space="0" w:color="00000A"/>
      </w:pBdr>
      <w:suppressAutoHyphens w:val="0"/>
      <w:spacing w:beforeAutospacing="1" w:afterAutospacing="1"/>
      <w:ind w:firstLine="200"/>
      <w:jc w:val="left"/>
      <w:textAlignment w:val="top"/>
    </w:pPr>
    <w:rPr>
      <w:rFonts w:ascii="Arial" w:hAnsi="Arial" w:cs="Arial"/>
      <w:sz w:val="24"/>
      <w:lang w:val="el-GR" w:eastAsia="el-GR"/>
    </w:rPr>
  </w:style>
  <w:style w:type="paragraph" w:customStyle="1" w:styleId="xl187">
    <w:name w:val="xl187"/>
    <w:basedOn w:val="a0"/>
    <w:qFormat/>
    <w:rsid w:val="00BA3180"/>
    <w:pPr>
      <w:pBdr>
        <w:left w:val="single" w:sz="8" w:space="0" w:color="00000A"/>
        <w:bottom w:val="single" w:sz="8" w:space="0" w:color="00000A"/>
        <w:right w:val="single" w:sz="8" w:space="0" w:color="00000A"/>
      </w:pBdr>
      <w:suppressAutoHyphens w:val="0"/>
      <w:spacing w:beforeAutospacing="1" w:afterAutospacing="1"/>
      <w:jc w:val="left"/>
      <w:textAlignment w:val="top"/>
    </w:pPr>
    <w:rPr>
      <w:rFonts w:ascii="Arial" w:hAnsi="Arial" w:cs="Arial"/>
      <w:b/>
      <w:bCs/>
      <w:color w:val="000000"/>
      <w:sz w:val="24"/>
      <w:lang w:val="el-GR" w:eastAsia="el-GR"/>
    </w:rPr>
  </w:style>
  <w:style w:type="paragraph" w:customStyle="1" w:styleId="xl188">
    <w:name w:val="xl188"/>
    <w:basedOn w:val="a0"/>
    <w:qFormat/>
    <w:rsid w:val="00BA3180"/>
    <w:pPr>
      <w:pBdr>
        <w:bottom w:val="single" w:sz="8" w:space="0" w:color="00000A"/>
        <w:right w:val="single" w:sz="8" w:space="0" w:color="00000A"/>
      </w:pBdr>
      <w:suppressAutoHyphens w:val="0"/>
      <w:spacing w:beforeAutospacing="1" w:afterAutospacing="1"/>
      <w:textAlignment w:val="top"/>
    </w:pPr>
    <w:rPr>
      <w:rFonts w:ascii="Arial" w:hAnsi="Arial" w:cs="Arial"/>
      <w:color w:val="000000"/>
      <w:sz w:val="24"/>
      <w:lang w:val="el-GR" w:eastAsia="el-GR"/>
    </w:rPr>
  </w:style>
  <w:style w:type="paragraph" w:customStyle="1" w:styleId="xl189">
    <w:name w:val="xl189"/>
    <w:basedOn w:val="a0"/>
    <w:qFormat/>
    <w:rsid w:val="00BA3180"/>
    <w:pPr>
      <w:pBdr>
        <w:right w:val="single" w:sz="8" w:space="0" w:color="00000A"/>
      </w:pBdr>
      <w:suppressAutoHyphens w:val="0"/>
      <w:spacing w:beforeAutospacing="1" w:afterAutospacing="1"/>
      <w:textAlignment w:val="top"/>
    </w:pPr>
    <w:rPr>
      <w:rFonts w:ascii="Arial" w:hAnsi="Arial" w:cs="Arial"/>
      <w:b/>
      <w:bCs/>
      <w:color w:val="000000"/>
      <w:sz w:val="24"/>
      <w:lang w:val="el-GR" w:eastAsia="el-GR"/>
    </w:rPr>
  </w:style>
  <w:style w:type="paragraph" w:customStyle="1" w:styleId="xl190">
    <w:name w:val="xl190"/>
    <w:basedOn w:val="a0"/>
    <w:qFormat/>
    <w:rsid w:val="00BA3180"/>
    <w:pPr>
      <w:pBdr>
        <w:bottom w:val="single" w:sz="8" w:space="0" w:color="00000A"/>
        <w:right w:val="single" w:sz="8" w:space="0" w:color="00000A"/>
      </w:pBdr>
      <w:suppressAutoHyphens w:val="0"/>
      <w:spacing w:beforeAutospacing="1" w:afterAutospacing="1"/>
      <w:jc w:val="left"/>
      <w:textAlignment w:val="top"/>
    </w:pPr>
    <w:rPr>
      <w:rFonts w:ascii="Arial" w:hAnsi="Arial" w:cs="Arial"/>
      <w:sz w:val="24"/>
      <w:lang w:val="el-GR" w:eastAsia="el-GR"/>
    </w:rPr>
  </w:style>
  <w:style w:type="paragraph" w:customStyle="1" w:styleId="xl191">
    <w:name w:val="xl191"/>
    <w:basedOn w:val="a0"/>
    <w:qFormat/>
    <w:rsid w:val="00BA3180"/>
    <w:pPr>
      <w:pBdr>
        <w:right w:val="single" w:sz="8" w:space="0" w:color="00000A"/>
      </w:pBdr>
      <w:suppressAutoHyphens w:val="0"/>
      <w:spacing w:beforeAutospacing="1" w:afterAutospacing="1"/>
      <w:textAlignment w:val="top"/>
    </w:pPr>
    <w:rPr>
      <w:rFonts w:ascii="Symbol" w:hAnsi="Symbol" w:cs="Times New Roman"/>
      <w:color w:val="000000"/>
      <w:sz w:val="24"/>
      <w:lang w:val="el-GR" w:eastAsia="el-GR"/>
    </w:rPr>
  </w:style>
  <w:style w:type="paragraph" w:customStyle="1" w:styleId="xl192">
    <w:name w:val="xl192"/>
    <w:basedOn w:val="a0"/>
    <w:qFormat/>
    <w:rsid w:val="00BA3180"/>
    <w:pPr>
      <w:pBdr>
        <w:top w:val="single" w:sz="8" w:space="0" w:color="00000A"/>
        <w:left w:val="single" w:sz="8" w:space="0" w:color="00000A"/>
      </w:pBdr>
      <w:suppressAutoHyphens w:val="0"/>
      <w:spacing w:beforeAutospacing="1" w:afterAutospacing="1"/>
      <w:jc w:val="left"/>
      <w:textAlignment w:val="top"/>
    </w:pPr>
    <w:rPr>
      <w:rFonts w:ascii="Arial" w:hAnsi="Arial" w:cs="Arial"/>
      <w:b/>
      <w:bCs/>
      <w:sz w:val="24"/>
      <w:lang w:val="el-GR" w:eastAsia="el-GR"/>
    </w:rPr>
  </w:style>
  <w:style w:type="paragraph" w:customStyle="1" w:styleId="xl193">
    <w:name w:val="xl193"/>
    <w:basedOn w:val="a0"/>
    <w:qFormat/>
    <w:rsid w:val="00BA3180"/>
    <w:pPr>
      <w:pBdr>
        <w:top w:val="single" w:sz="8" w:space="0" w:color="00000A"/>
        <w:right w:val="single" w:sz="8" w:space="0" w:color="00000A"/>
      </w:pBdr>
      <w:suppressAutoHyphens w:val="0"/>
      <w:spacing w:beforeAutospacing="1" w:afterAutospacing="1"/>
      <w:jc w:val="left"/>
      <w:textAlignment w:val="top"/>
    </w:pPr>
    <w:rPr>
      <w:rFonts w:ascii="Arial" w:hAnsi="Arial" w:cs="Arial"/>
      <w:b/>
      <w:bCs/>
      <w:sz w:val="24"/>
      <w:lang w:val="el-GR" w:eastAsia="el-GR"/>
    </w:rPr>
  </w:style>
  <w:style w:type="paragraph" w:customStyle="1" w:styleId="xl194">
    <w:name w:val="xl194"/>
    <w:basedOn w:val="a0"/>
    <w:qFormat/>
    <w:rsid w:val="00BA3180"/>
    <w:pPr>
      <w:pBdr>
        <w:bottom w:val="single" w:sz="8" w:space="0" w:color="00000A"/>
        <w:right w:val="single" w:sz="8" w:space="0" w:color="00000A"/>
      </w:pBdr>
      <w:suppressAutoHyphens w:val="0"/>
      <w:spacing w:beforeAutospacing="1" w:afterAutospacing="1"/>
      <w:jc w:val="left"/>
      <w:textAlignment w:val="top"/>
    </w:pPr>
    <w:rPr>
      <w:rFonts w:ascii="Arial" w:hAnsi="Arial" w:cs="Arial"/>
      <w:b/>
      <w:bCs/>
      <w:sz w:val="24"/>
      <w:lang w:val="el-GR" w:eastAsia="el-GR"/>
    </w:rPr>
  </w:style>
  <w:style w:type="paragraph" w:customStyle="1" w:styleId="xl195">
    <w:name w:val="xl195"/>
    <w:basedOn w:val="a0"/>
    <w:qFormat/>
    <w:rsid w:val="00BA3180"/>
    <w:pPr>
      <w:pBdr>
        <w:top w:val="single" w:sz="8" w:space="0" w:color="00000A"/>
        <w:left w:val="single" w:sz="8" w:space="0" w:color="00000A"/>
        <w:right w:val="single" w:sz="8" w:space="0" w:color="00000A"/>
      </w:pBdr>
      <w:shd w:val="clear" w:color="000000" w:fill="FFCC00"/>
      <w:suppressAutoHyphens w:val="0"/>
      <w:spacing w:beforeAutospacing="1" w:afterAutospacing="1"/>
      <w:jc w:val="left"/>
      <w:textAlignment w:val="top"/>
    </w:pPr>
    <w:rPr>
      <w:rFonts w:ascii="Arial" w:hAnsi="Arial" w:cs="Arial"/>
      <w:b/>
      <w:bCs/>
      <w:sz w:val="24"/>
      <w:lang w:val="el-GR" w:eastAsia="el-GR"/>
    </w:rPr>
  </w:style>
  <w:style w:type="paragraph" w:customStyle="1" w:styleId="xl196">
    <w:name w:val="xl196"/>
    <w:basedOn w:val="a0"/>
    <w:qFormat/>
    <w:rsid w:val="00BA3180"/>
    <w:pPr>
      <w:pBdr>
        <w:left w:val="single" w:sz="8" w:space="0" w:color="00000A"/>
        <w:bottom w:val="single" w:sz="8" w:space="0" w:color="00000A"/>
        <w:right w:val="single" w:sz="8" w:space="0" w:color="00000A"/>
      </w:pBdr>
      <w:shd w:val="clear" w:color="000000" w:fill="FFCC00"/>
      <w:suppressAutoHyphens w:val="0"/>
      <w:spacing w:beforeAutospacing="1" w:afterAutospacing="1"/>
      <w:jc w:val="left"/>
      <w:textAlignment w:val="top"/>
    </w:pPr>
    <w:rPr>
      <w:rFonts w:ascii="Arial" w:hAnsi="Arial" w:cs="Arial"/>
      <w:b/>
      <w:bCs/>
      <w:sz w:val="24"/>
      <w:lang w:val="el-GR" w:eastAsia="el-GR"/>
    </w:rPr>
  </w:style>
  <w:style w:type="paragraph" w:customStyle="1" w:styleId="xl197">
    <w:name w:val="xl197"/>
    <w:basedOn w:val="a0"/>
    <w:qFormat/>
    <w:rsid w:val="00BA3180"/>
    <w:pPr>
      <w:pBdr>
        <w:left w:val="single" w:sz="8" w:space="0" w:color="00000A"/>
        <w:right w:val="single" w:sz="8" w:space="0" w:color="00000A"/>
      </w:pBdr>
      <w:suppressAutoHyphens w:val="0"/>
      <w:spacing w:beforeAutospacing="1" w:afterAutospacing="1"/>
      <w:textAlignment w:val="top"/>
    </w:pPr>
    <w:rPr>
      <w:rFonts w:ascii="Arial" w:hAnsi="Arial" w:cs="Arial"/>
      <w:b/>
      <w:bCs/>
      <w:sz w:val="24"/>
      <w:lang w:val="el-GR" w:eastAsia="el-GR"/>
    </w:rPr>
  </w:style>
  <w:style w:type="paragraph" w:customStyle="1" w:styleId="xl198">
    <w:name w:val="xl198"/>
    <w:basedOn w:val="a0"/>
    <w:qFormat/>
    <w:rsid w:val="00BA3180"/>
    <w:pPr>
      <w:pBdr>
        <w:top w:val="single" w:sz="8" w:space="0" w:color="00000A"/>
        <w:left w:val="single" w:sz="8" w:space="0" w:color="00000A"/>
        <w:right w:val="single" w:sz="8" w:space="0" w:color="00000A"/>
      </w:pBdr>
      <w:suppressAutoHyphens w:val="0"/>
      <w:spacing w:beforeAutospacing="1" w:afterAutospacing="1"/>
      <w:textAlignment w:val="top"/>
    </w:pPr>
    <w:rPr>
      <w:rFonts w:ascii="Arial" w:hAnsi="Arial" w:cs="Arial"/>
      <w:b/>
      <w:bCs/>
      <w:sz w:val="24"/>
      <w:lang w:val="el-GR" w:eastAsia="el-GR"/>
    </w:rPr>
  </w:style>
  <w:style w:type="paragraph" w:customStyle="1" w:styleId="xl199">
    <w:name w:val="xl199"/>
    <w:basedOn w:val="a0"/>
    <w:qFormat/>
    <w:rsid w:val="00BA3180"/>
    <w:pPr>
      <w:pBdr>
        <w:left w:val="single" w:sz="8" w:space="0" w:color="00000A"/>
        <w:right w:val="single" w:sz="8" w:space="0" w:color="00000A"/>
      </w:pBdr>
      <w:suppressAutoHyphens w:val="0"/>
      <w:spacing w:beforeAutospacing="1" w:afterAutospacing="1"/>
      <w:jc w:val="left"/>
      <w:textAlignment w:val="top"/>
    </w:pPr>
    <w:rPr>
      <w:rFonts w:ascii="Arial" w:hAnsi="Arial" w:cs="Arial"/>
      <w:b/>
      <w:bCs/>
      <w:sz w:val="24"/>
      <w:lang w:val="el-GR" w:eastAsia="el-GR"/>
    </w:rPr>
  </w:style>
  <w:style w:type="paragraph" w:customStyle="1" w:styleId="xl200">
    <w:name w:val="xl200"/>
    <w:basedOn w:val="a0"/>
    <w:qFormat/>
    <w:rsid w:val="00BA3180"/>
    <w:pPr>
      <w:pBdr>
        <w:top w:val="single" w:sz="8" w:space="0" w:color="00000A"/>
        <w:left w:val="single" w:sz="8" w:space="0" w:color="00000A"/>
        <w:right w:val="single" w:sz="8" w:space="0" w:color="00000A"/>
      </w:pBdr>
      <w:suppressAutoHyphens w:val="0"/>
      <w:spacing w:beforeAutospacing="1" w:afterAutospacing="1"/>
      <w:jc w:val="left"/>
      <w:textAlignment w:val="top"/>
    </w:pPr>
    <w:rPr>
      <w:rFonts w:ascii="Arial" w:hAnsi="Arial" w:cs="Arial"/>
      <w:b/>
      <w:bCs/>
      <w:sz w:val="24"/>
      <w:lang w:val="el-GR" w:eastAsia="el-GR"/>
    </w:rPr>
  </w:style>
  <w:style w:type="paragraph" w:customStyle="1" w:styleId="410">
    <w:name w:val="Επικεφαλίδα 41"/>
    <w:basedOn w:val="a0"/>
    <w:qFormat/>
    <w:rsid w:val="00BA3180"/>
    <w:pPr>
      <w:widowControl w:val="0"/>
      <w:spacing w:after="0"/>
      <w:ind w:left="1458" w:hanging="360"/>
      <w:jc w:val="left"/>
      <w:outlineLvl w:val="4"/>
    </w:pPr>
    <w:rPr>
      <w:rFonts w:ascii="Times New Roman" w:hAnsi="Times New Roman" w:cs="Times New Roman"/>
      <w:b/>
      <w:bCs/>
      <w:color w:val="00000A"/>
      <w:sz w:val="26"/>
      <w:szCs w:val="26"/>
      <w:lang w:val="el-GR" w:eastAsia="en-US"/>
    </w:rPr>
  </w:style>
  <w:style w:type="paragraph" w:customStyle="1" w:styleId="TableParagraph">
    <w:name w:val="Table Paragraph"/>
    <w:basedOn w:val="a0"/>
    <w:qFormat/>
    <w:rsid w:val="00BA3180"/>
    <w:pPr>
      <w:widowControl w:val="0"/>
      <w:spacing w:after="0"/>
      <w:ind w:left="107"/>
      <w:jc w:val="left"/>
    </w:pPr>
    <w:rPr>
      <w:rFonts w:ascii="Arial" w:eastAsia="Arial" w:hAnsi="Arial" w:cs="Arial"/>
      <w:color w:val="00000A"/>
      <w:sz w:val="24"/>
      <w:lang w:val="el-GR" w:eastAsia="en-US"/>
    </w:rPr>
  </w:style>
  <w:style w:type="paragraph" w:customStyle="1" w:styleId="EndnoteText1">
    <w:name w:val="Endnote Text1"/>
    <w:basedOn w:val="a0"/>
    <w:qFormat/>
    <w:rsid w:val="00BA3180"/>
  </w:style>
  <w:style w:type="table" w:customStyle="1" w:styleId="1f2">
    <w:name w:val="Κανονικός πίνακας1"/>
    <w:semiHidden/>
    <w:rsid w:val="00BA3180"/>
    <w:pPr>
      <w:spacing w:after="0" w:line="240" w:lineRule="auto"/>
    </w:pPr>
    <w:rPr>
      <w:rFonts w:ascii="Times New Roman" w:eastAsia="SimSun" w:hAnsi="Times New Roman" w:cs="Times New Roman"/>
      <w:sz w:val="20"/>
      <w:szCs w:val="20"/>
      <w:lang w:eastAsia="el-GR"/>
    </w:rPr>
    <w:tblPr>
      <w:tblCellMar>
        <w:top w:w="0" w:type="dxa"/>
        <w:left w:w="100" w:type="dxa"/>
        <w:bottom w:w="0" w:type="dxa"/>
        <w:right w:w="100" w:type="dxa"/>
      </w:tblCellMar>
    </w:tblPr>
  </w:style>
  <w:style w:type="paragraph" w:customStyle="1" w:styleId="msolistparagraph0">
    <w:name w:val="msolistparagraph"/>
    <w:rsid w:val="00BA3180"/>
    <w:pPr>
      <w:suppressAutoHyphens/>
      <w:spacing w:line="240" w:lineRule="auto"/>
      <w:ind w:left="720"/>
      <w:contextualSpacing/>
      <w:jc w:val="both"/>
    </w:pPr>
    <w:rPr>
      <w:rFonts w:ascii="Calibri" w:eastAsia="Times New Roman" w:hAnsi="Calibri" w:cs="Times New Roman"/>
      <w:szCs w:val="24"/>
      <w:lang w:val="en-US" w:eastAsia="zh-CN"/>
    </w:rPr>
  </w:style>
  <w:style w:type="character" w:customStyle="1" w:styleId="Char13">
    <w:name w:val="Υποσέλιδο Char1"/>
    <w:basedOn w:val="a2"/>
    <w:uiPriority w:val="99"/>
    <w:rsid w:val="00BA3180"/>
    <w:rPr>
      <w:rFonts w:ascii="Calibri" w:eastAsia="Times New Roman" w:hAnsi="Calibri" w:cs="Calibri"/>
      <w:sz w:val="22"/>
      <w:szCs w:val="24"/>
      <w:lang w:val="en-GB" w:eastAsia="zh-CN"/>
    </w:rPr>
  </w:style>
  <w:style w:type="paragraph" w:customStyle="1" w:styleId="1f3">
    <w:name w:val="Βασικό1"/>
    <w:rsid w:val="00BA3180"/>
    <w:pPr>
      <w:suppressAutoHyphens/>
      <w:spacing w:before="100" w:beforeAutospacing="1" w:after="100" w:afterAutospacing="1" w:line="240" w:lineRule="auto"/>
      <w:jc w:val="both"/>
    </w:pPr>
    <w:rPr>
      <w:rFonts w:ascii="Calibri" w:eastAsia="Times New Roman" w:hAnsi="Calibri" w:cs="Calibri"/>
      <w:sz w:val="24"/>
      <w:szCs w:val="24"/>
      <w:lang w:eastAsia="el-GR"/>
    </w:rPr>
  </w:style>
  <w:style w:type="paragraph" w:customStyle="1" w:styleId="Heading22">
    <w:name w:val="Heading 22"/>
    <w:basedOn w:val="a0"/>
    <w:next w:val="1f3"/>
    <w:rsid w:val="00BA3180"/>
    <w:pPr>
      <w:keepNext/>
      <w:spacing w:before="100" w:beforeAutospacing="1" w:after="100" w:afterAutospacing="1"/>
      <w:outlineLvl w:val="1"/>
    </w:pPr>
    <w:rPr>
      <w:rFonts w:ascii="Arial" w:hAnsi="Arial" w:cs="Times New Roman"/>
      <w:b/>
      <w:bCs/>
      <w:color w:val="002060"/>
      <w:sz w:val="24"/>
      <w:lang w:val="el-GR" w:eastAsia="el-GR"/>
    </w:rPr>
  </w:style>
  <w:style w:type="table" w:customStyle="1" w:styleId="TableNormal1">
    <w:name w:val="Table Normal1"/>
    <w:semiHidden/>
    <w:rsid w:val="00BA3180"/>
    <w:pPr>
      <w:spacing w:after="0" w:line="240" w:lineRule="auto"/>
    </w:pPr>
    <w:rPr>
      <w:rFonts w:ascii="Times New Roman" w:eastAsia="Times New Roman" w:hAnsi="Times New Roman" w:cs="Times New Roman"/>
      <w:sz w:val="20"/>
      <w:szCs w:val="20"/>
      <w:lang w:eastAsia="el-GR"/>
    </w:rPr>
    <w:tblPr>
      <w:tblCellMar>
        <w:top w:w="0" w:type="dxa"/>
        <w:left w:w="0" w:type="dxa"/>
        <w:bottom w:w="0" w:type="dxa"/>
        <w:right w:w="0" w:type="dxa"/>
      </w:tblCellMar>
    </w:tblPr>
  </w:style>
  <w:style w:type="paragraph" w:customStyle="1" w:styleId="afff0">
    <w:name w:val="??????????"/>
    <w:rsid w:val="00BA3180"/>
    <w:pPr>
      <w:widowControl w:val="0"/>
      <w:suppressAutoHyphens/>
    </w:pPr>
    <w:rPr>
      <w:rFonts w:ascii="Calibri" w:eastAsia="Times New Roman" w:hAnsi="Calibri" w:cs="Calibri"/>
      <w:szCs w:val="24"/>
      <w:lang w:val="en-US"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9629</Words>
  <Characters>52002</Characters>
  <Application>Microsoft Office Word</Application>
  <DocSecurity>0</DocSecurity>
  <Lines>433</Lines>
  <Paragraphs>123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sgalamanoli</dc:creator>
  <cp:lastModifiedBy>d65</cp:lastModifiedBy>
  <cp:revision>2</cp:revision>
  <dcterms:created xsi:type="dcterms:W3CDTF">2021-09-09T04:35:00Z</dcterms:created>
  <dcterms:modified xsi:type="dcterms:W3CDTF">2021-09-09T04:35:00Z</dcterms:modified>
</cp:coreProperties>
</file>