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396F0F" w:rsidRDefault="00396F0F" w:rsidP="00396F0F">
      <w:pPr>
        <w:ind w:firstLine="0"/>
        <w:jc w:val="center"/>
        <w:rPr>
          <w:rFonts w:ascii="Arial" w:hAnsi="Arial" w:cs="Arial"/>
          <w:b/>
        </w:rPr>
      </w:pPr>
      <w:r>
        <w:rPr>
          <w:rFonts w:ascii="Arial" w:hAnsi="Arial" w:cs="Arial"/>
          <w:b/>
        </w:rPr>
        <w:t>Μέρος Ι</w:t>
      </w:r>
    </w:p>
    <w:p w:rsidR="00396F0F" w:rsidRPr="00552367" w:rsidRDefault="00396F0F" w:rsidP="00396F0F">
      <w:pPr>
        <w:ind w:firstLine="0"/>
        <w:jc w:val="center"/>
        <w:rPr>
          <w:rFonts w:ascii="Arial" w:hAnsi="Arial" w:cs="Arial"/>
          <w:b/>
        </w:rPr>
      </w:pPr>
    </w:p>
    <w:p w:rsidR="005B18E6" w:rsidRDefault="005B18E6" w:rsidP="00396F0F">
      <w:pPr>
        <w:ind w:firstLine="0"/>
        <w:jc w:val="center"/>
        <w:rPr>
          <w:rFonts w:ascii="Arial" w:hAnsi="Arial" w:cs="Arial"/>
          <w:b/>
        </w:rPr>
      </w:pPr>
      <w:r w:rsidRPr="005B18E6">
        <w:rPr>
          <w:rFonts w:ascii="Arial" w:hAnsi="Arial" w:cs="Arial"/>
          <w:b/>
        </w:rPr>
        <w:t>Πληροφορίες σχετικά με την αναθέτουσα αρχή/αναθέτοντα φορέα και τη διαδικασία ανάθεσης</w:t>
      </w:r>
    </w:p>
    <w:p w:rsidR="00396F0F" w:rsidRPr="005B18E6" w:rsidRDefault="00396F0F" w:rsidP="00396F0F">
      <w:pPr>
        <w:ind w:firstLine="0"/>
        <w:jc w:val="center"/>
        <w:rPr>
          <w:rFonts w:ascii="Arial" w:hAnsi="Arial" w:cs="Arial"/>
          <w:b/>
        </w:rPr>
      </w:pP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214"/>
      </w:tblGrid>
      <w:tr w:rsidR="005B18E6" w:rsidRPr="006C5F76" w:rsidTr="00BF3D99">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396F0F">
              <w:rPr>
                <w:rFonts w:ascii="Calibri" w:hAnsi="Calibri" w:cs="Calibri"/>
                <w:kern w:val="1"/>
                <w:sz w:val="22"/>
                <w:szCs w:val="22"/>
                <w:lang w:eastAsia="zh-CN"/>
              </w:rPr>
              <w:t>ΓΕΝΙΚΟ ΕΠΙΤΕΛΕΙΟ ΑΕΡΟΠΟΡΙΑΣ/ΑΡΧΗΓΕΙΟ ΤΑΚΤΙΚΗΣ ΑΕΡΟΠΟΡΙΑΣ/117 ΠΤΕΡΥΓΑ ΜΑΧΗΣ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sidR="00396F0F">
              <w:rPr>
                <w:rFonts w:ascii="Calibri" w:hAnsi="Calibri" w:cs="Calibri"/>
                <w:kern w:val="1"/>
                <w:sz w:val="22"/>
                <w:szCs w:val="22"/>
                <w:lang w:eastAsia="zh-CN"/>
              </w:rPr>
              <w:t>86398</w:t>
            </w:r>
          </w:p>
          <w:p w:rsidR="005B18E6" w:rsidRPr="00F812EB" w:rsidRDefault="005B18E6" w:rsidP="00396F0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Ταχ. Κωδικός: </w:t>
            </w:r>
            <w:r w:rsidR="00396F0F">
              <w:rPr>
                <w:rFonts w:ascii="Calibri" w:hAnsi="Calibri" w:cs="Calibri"/>
                <w:kern w:val="1"/>
                <w:sz w:val="22"/>
                <w:szCs w:val="22"/>
                <w:lang w:eastAsia="zh-CN"/>
              </w:rPr>
              <w:t>Α/Β ΑΝΔΡΑΒΙΔΑΣ ΗΛΕΙΑΣ/ΤΚ 27051</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sidR="00396F0F">
              <w:rPr>
                <w:rFonts w:ascii="Calibri" w:hAnsi="Calibri" w:cs="Calibri"/>
                <w:kern w:val="1"/>
                <w:sz w:val="22"/>
                <w:szCs w:val="22"/>
                <w:lang w:eastAsia="zh-CN"/>
              </w:rPr>
              <w:t>ΑΝΘΣΓΟΣ (ΥΟΚ) ΒΑΣΙΛΟΠΟΥΛΟΣ ΓΕΩΡΓΙΟΣ</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sidR="00396F0F">
              <w:rPr>
                <w:rFonts w:ascii="Calibri" w:hAnsi="Calibri" w:cs="Calibri"/>
                <w:kern w:val="1"/>
                <w:sz w:val="22"/>
                <w:szCs w:val="22"/>
                <w:lang w:eastAsia="zh-CN"/>
              </w:rPr>
              <w:t>26230-65053</w:t>
            </w:r>
          </w:p>
          <w:p w:rsidR="005B18E6" w:rsidRPr="00CC03C2"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Ηλ. ταχυδρομείο: </w:t>
            </w:r>
            <w:r w:rsidRPr="00F812EB">
              <w:rPr>
                <w:rFonts w:ascii="Calibri" w:hAnsi="Calibri" w:cs="Calibri"/>
                <w:kern w:val="1"/>
                <w:sz w:val="22"/>
                <w:szCs w:val="22"/>
                <w:lang w:val="en-US" w:eastAsia="zh-CN"/>
              </w:rPr>
              <w:t>oik</w:t>
            </w:r>
            <w:r w:rsidRPr="00F812EB">
              <w:rPr>
                <w:rFonts w:ascii="Calibri" w:hAnsi="Calibri" w:cs="Calibri"/>
                <w:kern w:val="1"/>
                <w:sz w:val="22"/>
                <w:szCs w:val="22"/>
                <w:lang w:eastAsia="zh-CN"/>
              </w:rPr>
              <w:t>.</w:t>
            </w:r>
            <w:r w:rsidR="00396F0F">
              <w:rPr>
                <w:rFonts w:ascii="Calibri" w:hAnsi="Calibri" w:cs="Calibri"/>
                <w:kern w:val="1"/>
                <w:sz w:val="22"/>
                <w:szCs w:val="22"/>
                <w:lang w:eastAsia="zh-CN"/>
              </w:rPr>
              <w:t>117</w:t>
            </w:r>
            <w:r w:rsidR="00396F0F">
              <w:rPr>
                <w:rFonts w:ascii="Calibri" w:hAnsi="Calibri" w:cs="Calibri"/>
                <w:kern w:val="1"/>
                <w:sz w:val="22"/>
                <w:szCs w:val="22"/>
                <w:lang w:val="en-US" w:eastAsia="zh-CN"/>
              </w:rPr>
              <w:t>cw</w:t>
            </w:r>
            <w:r w:rsidRPr="00F812EB">
              <w:rPr>
                <w:rFonts w:ascii="Calibri" w:hAnsi="Calibri" w:cs="Calibri"/>
                <w:kern w:val="1"/>
                <w:sz w:val="22"/>
                <w:szCs w:val="22"/>
                <w:lang w:eastAsia="zh-CN"/>
              </w:rPr>
              <w:t>@</w:t>
            </w:r>
            <w:r w:rsidRPr="00F812EB">
              <w:rPr>
                <w:rFonts w:ascii="Calibri" w:hAnsi="Calibri" w:cs="Calibri"/>
                <w:kern w:val="1"/>
                <w:sz w:val="22"/>
                <w:szCs w:val="22"/>
                <w:lang w:val="en-US" w:eastAsia="zh-CN"/>
              </w:rPr>
              <w:t>h</w:t>
            </w:r>
            <w:r w:rsidRPr="00F812EB">
              <w:rPr>
                <w:rFonts w:ascii="Calibri" w:hAnsi="Calibri" w:cs="Calibri"/>
                <w:kern w:val="1"/>
                <w:sz w:val="22"/>
                <w:szCs w:val="22"/>
                <w:lang w:eastAsia="zh-CN"/>
              </w:rPr>
              <w:t>af.gr</w:t>
            </w:r>
          </w:p>
        </w:tc>
      </w:tr>
      <w:tr w:rsidR="005B18E6" w:rsidRPr="00A71DD7" w:rsidTr="00BF3D99">
        <w:tc>
          <w:tcPr>
            <w:tcW w:w="9214"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5B18E6" w:rsidRPr="005B18E6"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sidRPr="005B18E6">
              <w:rPr>
                <w:rFonts w:ascii="Calibri" w:hAnsi="Calibri" w:cs="Calibri"/>
                <w:kern w:val="1"/>
                <w:sz w:val="22"/>
                <w:szCs w:val="22"/>
                <w:lang w:eastAsia="zh-CN"/>
              </w:rPr>
              <w:t>“</w:t>
            </w:r>
            <w:r w:rsidR="00FE6C34">
              <w:rPr>
                <w:rFonts w:ascii="Calibri" w:hAnsi="Calibri" w:cs="Calibri"/>
                <w:kern w:val="1"/>
                <w:sz w:val="22"/>
                <w:szCs w:val="22"/>
                <w:lang w:eastAsia="zh-CN"/>
              </w:rPr>
              <w:t>ΠΑΡΟΧΗ ΥΠΗΡΕΣΙΩΝ</w:t>
            </w:r>
            <w:r w:rsidR="00C871D0">
              <w:rPr>
                <w:rFonts w:ascii="Calibri" w:hAnsi="Calibri" w:cs="Calibri"/>
                <w:kern w:val="1"/>
                <w:sz w:val="22"/>
                <w:szCs w:val="22"/>
                <w:lang w:eastAsia="zh-CN"/>
              </w:rPr>
              <w:t xml:space="preserve"> ΑΝΤΙΚΑΤΑΣΤΑΣΗΣ ΑΓΩΓΟΥ ΚΑΥΣΙΜΟΥ</w:t>
            </w:r>
            <w:r w:rsidR="00331E90">
              <w:rPr>
                <w:rFonts w:ascii="Calibri" w:hAnsi="Calibri" w:cs="Calibri"/>
                <w:kern w:val="1"/>
                <w:sz w:val="22"/>
                <w:szCs w:val="22"/>
                <w:lang w:eastAsia="zh-CN"/>
              </w:rPr>
              <w:t xml:space="preserve"> 117ΠΜ</w:t>
            </w:r>
            <w:r w:rsidR="00BC7B91">
              <w:rPr>
                <w:rFonts w:ascii="Calibri" w:hAnsi="Calibri" w:cs="Calibri"/>
                <w:kern w:val="1"/>
                <w:sz w:val="22"/>
                <w:szCs w:val="22"/>
                <w:lang w:eastAsia="zh-CN"/>
              </w:rPr>
              <w:t xml:space="preserve">, </w:t>
            </w:r>
            <w:r w:rsidR="00396F0F">
              <w:rPr>
                <w:rFonts w:ascii="Calibri" w:hAnsi="Calibri" w:cs="Calibri"/>
                <w:kern w:val="1"/>
                <w:sz w:val="22"/>
                <w:szCs w:val="22"/>
                <w:lang w:eastAsia="zh-CN"/>
              </w:rPr>
              <w:t xml:space="preserve">ΜΕ </w:t>
            </w:r>
            <w:r w:rsidR="00396F0F" w:rsidRPr="00396F0F">
              <w:rPr>
                <w:rFonts w:asciiTheme="minorHAnsi" w:hAnsiTheme="minorHAnsi" w:cs="Calibri"/>
                <w:kern w:val="1"/>
                <w:sz w:val="22"/>
                <w:szCs w:val="22"/>
                <w:lang w:val="en-US" w:eastAsia="zh-CN"/>
              </w:rPr>
              <w:t>CPV</w:t>
            </w:r>
            <w:r w:rsidR="008E396C">
              <w:rPr>
                <w:rFonts w:asciiTheme="minorHAnsi" w:hAnsiTheme="minorHAnsi" w:cs="Arial"/>
                <w:sz w:val="22"/>
                <w:szCs w:val="22"/>
              </w:rPr>
              <w:t xml:space="preserve"> </w:t>
            </w:r>
            <w:r w:rsidR="00331E90">
              <w:rPr>
                <w:rFonts w:asciiTheme="minorHAnsi" w:hAnsiTheme="minorHAnsi" w:cs="Arial"/>
                <w:sz w:val="22"/>
                <w:szCs w:val="22"/>
              </w:rPr>
              <w:t>4523</w:t>
            </w:r>
            <w:r w:rsidR="00C871D0">
              <w:rPr>
                <w:rFonts w:asciiTheme="minorHAnsi" w:hAnsiTheme="minorHAnsi" w:cs="Arial"/>
                <w:sz w:val="22"/>
                <w:szCs w:val="22"/>
              </w:rPr>
              <w:t>1110-9</w:t>
            </w:r>
            <w:r w:rsidRPr="004F2303">
              <w:rPr>
                <w:rFonts w:asciiTheme="minorHAnsi" w:hAnsiTheme="minorHAnsi" w:cs="Calibri"/>
                <w:kern w:val="1"/>
                <w:sz w:val="22"/>
                <w:szCs w:val="22"/>
                <w:lang w:eastAsia="zh-CN"/>
              </w:rPr>
              <w:t>”</w:t>
            </w:r>
          </w:p>
          <w:p w:rsidR="005B18E6" w:rsidRPr="0027063E" w:rsidRDefault="005B18E6" w:rsidP="00BC7B91">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BC7B91">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64BC7" w:rsidRPr="00C64BC7" w:rsidRDefault="005B18E6" w:rsidP="00C64BC7">
      <w:pPr>
        <w:ind w:firstLine="0"/>
        <w:jc w:val="center"/>
        <w:rPr>
          <w:rFonts w:asciiTheme="minorHAnsi" w:hAnsiTheme="minorHAnsi" w:cs="Arial"/>
          <w:b/>
        </w:rPr>
      </w:pPr>
      <w:r>
        <w:rPr>
          <w:b/>
        </w:rPr>
        <w:br w:type="page"/>
      </w:r>
      <w:r w:rsidR="00C64BC7" w:rsidRPr="00C64BC7">
        <w:rPr>
          <w:rFonts w:asciiTheme="minorHAnsi" w:hAnsiTheme="minorHAnsi" w:cs="Arial"/>
          <w:b/>
        </w:rPr>
        <w:lastRenderedPageBreak/>
        <w:t>Μέρος II</w:t>
      </w:r>
    </w:p>
    <w:p w:rsidR="00C64BC7" w:rsidRPr="00C64BC7" w:rsidRDefault="00C64BC7" w:rsidP="00C64BC7">
      <w:pPr>
        <w:ind w:firstLine="0"/>
        <w:jc w:val="center"/>
        <w:rPr>
          <w:rFonts w:asciiTheme="minorHAnsi" w:hAnsiTheme="minorHAnsi" w:cs="Arial"/>
          <w:b/>
        </w:rPr>
      </w:pPr>
    </w:p>
    <w:p w:rsidR="005B18E6" w:rsidRPr="00C64BC7" w:rsidRDefault="005B18E6" w:rsidP="00C64BC7">
      <w:pPr>
        <w:ind w:firstLine="0"/>
        <w:jc w:val="center"/>
        <w:rPr>
          <w:rFonts w:asciiTheme="minorHAnsi" w:hAnsiTheme="minorHAnsi" w:cs="Arial"/>
          <w:b/>
        </w:rPr>
      </w:pPr>
      <w:r w:rsidRPr="00C64BC7">
        <w:rPr>
          <w:rFonts w:asciiTheme="minorHAnsi" w:hAnsiTheme="minorHAnsi" w:cs="Arial"/>
          <w:b/>
        </w:rPr>
        <w:t>Πληροφορίες σχετικά με τον οικονομικό φορέα</w:t>
      </w:r>
    </w:p>
    <w:p w:rsidR="00C64BC7" w:rsidRPr="00C64BC7" w:rsidRDefault="00C64BC7" w:rsidP="008E396C">
      <w:pPr>
        <w:ind w:firstLine="0"/>
        <w:rPr>
          <w:rFonts w:asciiTheme="minorHAnsi" w:hAnsiTheme="minorHAnsi" w:cs="Arial"/>
          <w:b/>
        </w:rPr>
      </w:pPr>
    </w:p>
    <w:p w:rsidR="00C64BC7" w:rsidRPr="00C64BC7" w:rsidRDefault="005B18E6" w:rsidP="005B18E6">
      <w:pPr>
        <w:ind w:firstLine="0"/>
        <w:rPr>
          <w:rFonts w:asciiTheme="minorHAnsi" w:hAnsiTheme="minorHAnsi"/>
          <w:b/>
        </w:rPr>
      </w:pPr>
      <w:r w:rsidRPr="00C64BC7">
        <w:rPr>
          <w:rFonts w:asciiTheme="minorHAnsi" w:hAnsiTheme="minorHAnsi"/>
          <w:b/>
        </w:rPr>
        <w:t>Α: Πληροφορίες σχετικά με τον οικονομικό φορέα</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Αριθμός φορολογικού μητρώου (ΑΦΜ):</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hd w:val="clear" w:color="auto" w:fill="FFFFFF"/>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Αρμόδιος ή αρμόδιοι</w:t>
            </w:r>
            <w:r w:rsidRPr="00C64BC7">
              <w:rPr>
                <w:rFonts w:asciiTheme="minorHAnsi" w:hAnsiTheme="minorHAnsi" w:cs="Calibri"/>
                <w:kern w:val="1"/>
                <w:sz w:val="22"/>
                <w:szCs w:val="22"/>
                <w:vertAlign w:val="superscript"/>
                <w:lang w:eastAsia="zh-CN"/>
              </w:rPr>
              <w:footnoteReference w:id="1"/>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Ηλ. ταχυδρομείο: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Διεύθυνση στο Διαδίκτυο (διεύθυνση δικτυακού τόπου) (</w:t>
            </w:r>
            <w:r w:rsidRPr="00C64BC7">
              <w:rPr>
                <w:rFonts w:asciiTheme="minorHAnsi" w:hAnsiTheme="minorHAnsi" w:cs="Calibri"/>
                <w:i/>
                <w:kern w:val="1"/>
                <w:sz w:val="22"/>
                <w:szCs w:val="22"/>
                <w:lang w:eastAsia="zh-CN"/>
              </w:rPr>
              <w:t>εάν υπάρχει</w:t>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είναι πολύ μικρή, μικρή ή μεσαία επιχείρηση</w:t>
            </w:r>
            <w:r w:rsidRPr="00C64BC7">
              <w:rPr>
                <w:rFonts w:asciiTheme="minorHAnsi" w:hAnsiTheme="minorHAnsi" w:cs="Calibri"/>
                <w:kern w:val="1"/>
                <w:sz w:val="22"/>
                <w:szCs w:val="22"/>
                <w:vertAlign w:val="superscript"/>
                <w:lang w:eastAsia="zh-CN"/>
              </w:rPr>
              <w:footnoteReference w:id="2"/>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 [] Άνευ αντικειμένου</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Εάν το πιστοποιητικό εγγραφής ή η πιστοποίηση διατίθεται ηλεκτρονικά, αναφέρετε:</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64BC7">
              <w:rPr>
                <w:rFonts w:asciiTheme="minorHAnsi" w:hAnsiTheme="minorHAnsi" w:cs="Calibri"/>
                <w:kern w:val="1"/>
                <w:sz w:val="22"/>
                <w:szCs w:val="22"/>
                <w:vertAlign w:val="superscript"/>
                <w:lang w:eastAsia="zh-CN"/>
              </w:rPr>
              <w:footnoteReference w:id="3"/>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Η εγγραφή ή η πιστοποίηση καλύπτει όλα </w:t>
            </w:r>
            <w:r w:rsidRPr="00C64BC7">
              <w:rPr>
                <w:rFonts w:asciiTheme="minorHAnsi" w:hAnsiTheme="minorHAnsi" w:cs="Calibri"/>
                <w:kern w:val="1"/>
                <w:sz w:val="22"/>
                <w:szCs w:val="22"/>
                <w:lang w:eastAsia="zh-CN"/>
              </w:rPr>
              <w:lastRenderedPageBreak/>
              <w:t>τα απαιτούμενα κριτήρια επιλογής;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Ο οικονομικός φορέας θα είναι σε θέση να προσκομίσει </w:t>
            </w:r>
            <w:r w:rsidRPr="00C64BC7">
              <w:rPr>
                <w:rFonts w:asciiTheme="minorHAnsi" w:hAnsiTheme="minorHAnsi" w:cs="Calibri"/>
                <w:b/>
                <w:kern w:val="1"/>
                <w:sz w:val="22"/>
                <w:szCs w:val="22"/>
                <w:lang w:eastAsia="zh-CN"/>
              </w:rPr>
              <w:t>βεβαίωση</w:t>
            </w:r>
            <w:r w:rsidRPr="00C64BC7">
              <w:rPr>
                <w:rFonts w:asciiTheme="minorHAnsi" w:hAnsiTheme="minorHAns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β)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C64BC7">
              <w:rPr>
                <w:rFonts w:asciiTheme="minorHAnsi" w:hAnsiTheme="minorHAnsi" w:cs="Calibri"/>
                <w:kern w:val="1"/>
                <w:sz w:val="22"/>
                <w:szCs w:val="22"/>
                <w:vertAlign w:val="superscript"/>
                <w:lang w:eastAsia="zh-CN"/>
              </w:rPr>
              <w:footnoteReference w:id="4"/>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C64BC7" w:rsidRDefault="005B18E6" w:rsidP="005B18E6">
            <w:pPr>
              <w:suppressAutoHyphens/>
              <w:ind w:firstLine="34"/>
              <w:rPr>
                <w:rFonts w:asciiTheme="minorHAnsi" w:hAnsiTheme="minorHAnsi"/>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C64BC7">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α) Α</w:t>
            </w:r>
            <w:r w:rsidRPr="00C64BC7">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β) Προσδιορίστε τους άλλους οικονομικούς φορείς που συμμετ</w:t>
            </w:r>
            <w:r w:rsidRPr="00C64BC7">
              <w:rPr>
                <w:rFonts w:asciiTheme="minorHAnsi" w:hAnsiTheme="minorHAnsi" w:cs="Calibri"/>
                <w:kern w:val="1"/>
                <w:sz w:val="22"/>
                <w:szCs w:val="22"/>
                <w:lang w:eastAsia="zh-CN"/>
              </w:rPr>
              <w:t>έχουν από κοινού στη διαδικασία σύναψης δημόσιας σύμβασης: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γ)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bl>
    <w:p w:rsidR="005B18E6" w:rsidRPr="00C64BC7" w:rsidRDefault="005B18E6" w:rsidP="005B18E6">
      <w:pPr>
        <w:rPr>
          <w:rFonts w:asciiTheme="minorHAnsi" w:hAnsiTheme="minorHAnsi"/>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Β: Πληροφορίες σχετικά με τους νόμιμους εκπροσώπους του οικονομικού φορέα</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Ονοματεπώνυμο</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Ηλ.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C64BC7" w:rsidRDefault="00C64BC7" w:rsidP="005B18E6">
      <w:pPr>
        <w:ind w:firstLine="0"/>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Γ: Πληροφορίες σχετικά με τη στήριξη στις ικανότητες άλλων ΦΟΡΕΩΝ</w:t>
      </w:r>
      <w:r w:rsidRPr="00C64BC7">
        <w:rPr>
          <w:rFonts w:asciiTheme="minorHAnsi" w:hAnsiTheme="minorHAnsi"/>
          <w:b/>
          <w:vertAlign w:val="superscript"/>
        </w:rPr>
        <w:footnoteReference w:id="5"/>
      </w:r>
    </w:p>
    <w:tbl>
      <w:tblPr>
        <w:tblW w:w="0" w:type="auto"/>
        <w:tblInd w:w="108" w:type="dxa"/>
        <w:tblLayout w:type="fixed"/>
        <w:tblLook w:val="0000"/>
      </w:tblPr>
      <w:tblGrid>
        <w:gridCol w:w="4479"/>
        <w:gridCol w:w="4490"/>
      </w:tblGrid>
      <w:tr w:rsidR="005B18E6" w:rsidRPr="00C64BC7">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[]Ναι []Όχι</w:t>
            </w:r>
          </w:p>
        </w:tc>
      </w:tr>
    </w:tbl>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i/>
          <w:kern w:val="1"/>
          <w:sz w:val="22"/>
          <w:szCs w:val="22"/>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xml:space="preserve">, επισυνάψτε χωριστό έντυπο ΤΕΥΔ με τις πληροφορίες που απαιτούνται σύμφωνα με τις </w:t>
      </w:r>
      <w:r w:rsidRPr="00C64BC7">
        <w:rPr>
          <w:rFonts w:asciiTheme="minorHAnsi" w:hAnsiTheme="minorHAnsi" w:cs="Calibri"/>
          <w:b/>
          <w:i/>
          <w:kern w:val="1"/>
          <w:sz w:val="22"/>
          <w:szCs w:val="22"/>
          <w:lang w:eastAsia="zh-CN"/>
        </w:rPr>
        <w:t xml:space="preserve">ενότητες Α και Β του παρόντος μέρους και σύμφωνα με το μέρος ΙΙΙ, για κάθε ένα </w:t>
      </w:r>
      <w:r w:rsidRPr="00C64BC7">
        <w:rPr>
          <w:rFonts w:asciiTheme="minorHAnsi" w:hAnsiTheme="minorHAns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C64BC7" w:rsidRDefault="005B18E6" w:rsidP="005B18E6">
      <w:pPr>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rPr>
      </w:pPr>
      <w:r w:rsidRPr="00C64BC7">
        <w:rPr>
          <w:rFonts w:asciiTheme="minorHAnsi" w:hAnsiTheme="minorHAnsi"/>
          <w:b/>
        </w:rPr>
        <w:lastRenderedPageBreak/>
        <w:t xml:space="preserve">Δ: Πληροφορίες σχετικά με υπεργολάβους στην ικανότητα των οποίων </w:t>
      </w:r>
      <w:r w:rsidRPr="00C64BC7">
        <w:rPr>
          <w:rFonts w:asciiTheme="minorHAnsi" w:hAnsiTheme="minorHAnsi"/>
          <w:b/>
          <w:u w:val="single"/>
        </w:rPr>
        <w:t>δεν στηρίζεται</w:t>
      </w:r>
      <w:r w:rsidRPr="00C64BC7">
        <w:rPr>
          <w:rFonts w:asciiTheme="minorHAnsi" w:hAnsiTheme="minorHAnsi"/>
          <w:b/>
        </w:rPr>
        <w:t xml:space="preserve"> ο οικονομικός φορέας</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[]Ναι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w:t>
            </w:r>
            <w:r w:rsidRPr="00C64BC7">
              <w:rPr>
                <w:rFonts w:asciiTheme="minorHAnsi" w:hAnsiTheme="minorHAnsi" w:cs="Calibri"/>
                <w:b/>
                <w:kern w:val="1"/>
                <w:sz w:val="22"/>
                <w:szCs w:val="22"/>
                <w:lang w:eastAsia="zh-CN"/>
              </w:rPr>
              <w:t xml:space="preserve">ναι </w:t>
            </w:r>
            <w:r w:rsidRPr="00C64BC7">
              <w:rPr>
                <w:rFonts w:asciiTheme="minorHAnsi" w:hAnsiTheme="minorHAns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C64BC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firstLine="0"/>
        <w:rPr>
          <w:rFonts w:asciiTheme="minorHAnsi" w:hAnsiTheme="minorHAnsi" w:cs="Calibri"/>
          <w:b/>
          <w:bCs/>
          <w:kern w:val="1"/>
          <w:sz w:val="22"/>
          <w:szCs w:val="22"/>
          <w:u w:val="single"/>
          <w:lang w:eastAsia="zh-CN"/>
        </w:rPr>
      </w:pPr>
      <w:r w:rsidRPr="00C64BC7">
        <w:rPr>
          <w:rFonts w:asciiTheme="minorHAnsi" w:hAnsiTheme="minorHAnsi" w:cs="Calibri"/>
          <w:b/>
          <w:i/>
          <w:kern w:val="1"/>
          <w:sz w:val="22"/>
          <w:szCs w:val="22"/>
          <w:lang w:eastAsia="zh-CN"/>
        </w:rPr>
        <w:t>Εάν</w:t>
      </w:r>
      <w:r w:rsidRPr="00C64BC7">
        <w:rPr>
          <w:rFonts w:asciiTheme="minorHAnsi" w:hAnsiTheme="minorHAns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4BC7">
        <w:rPr>
          <w:rFonts w:asciiTheme="minorHAnsi" w:hAnsiTheme="minorHAnsi" w:cs="Calibri"/>
          <w:i/>
          <w:kern w:val="1"/>
          <w:sz w:val="22"/>
          <w:szCs w:val="22"/>
          <w:lang w:eastAsia="zh-CN"/>
        </w:rPr>
        <w:t xml:space="preserve">επιπλέον των πληροφοριών </w:t>
      </w:r>
      <w:r w:rsidRPr="00C64BC7">
        <w:rPr>
          <w:rFonts w:asciiTheme="minorHAnsi" w:hAnsiTheme="minorHAnsi" w:cs="Calibri"/>
          <w:b/>
          <w:i/>
          <w:kern w:val="1"/>
          <w:sz w:val="22"/>
          <w:szCs w:val="22"/>
          <w:lang w:eastAsia="zh-CN"/>
        </w:rPr>
        <w:t xml:space="preserve">που προβλέπονται στην παρούσα ενότητα, </w:t>
      </w:r>
      <w:r w:rsidRPr="00C64BC7">
        <w:rPr>
          <w:rFonts w:asciiTheme="minorHAnsi" w:hAnsiTheme="minorHAns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Pr="00C64BC7" w:rsidRDefault="005B18E6" w:rsidP="005B18E6">
      <w:pPr>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C64BC7" w:rsidRDefault="00C64BC7" w:rsidP="005B18E6">
      <w:pPr>
        <w:ind w:firstLine="0"/>
        <w:jc w:val="center"/>
        <w:rPr>
          <w:rFonts w:asciiTheme="minorHAnsi" w:hAnsiTheme="minorHAnsi"/>
          <w:b/>
        </w:rPr>
      </w:pPr>
      <w:r>
        <w:rPr>
          <w:rFonts w:asciiTheme="minorHAnsi" w:hAnsiTheme="minorHAnsi"/>
          <w:b/>
        </w:rPr>
        <w:lastRenderedPageBreak/>
        <w:t>Μέρος III</w:t>
      </w:r>
    </w:p>
    <w:p w:rsidR="005B18E6" w:rsidRDefault="005B18E6" w:rsidP="005B18E6">
      <w:pPr>
        <w:ind w:firstLine="0"/>
        <w:jc w:val="center"/>
        <w:rPr>
          <w:rFonts w:asciiTheme="minorHAnsi" w:hAnsiTheme="minorHAnsi"/>
          <w:b/>
        </w:rPr>
      </w:pPr>
      <w:r w:rsidRPr="00C64BC7">
        <w:rPr>
          <w:rFonts w:asciiTheme="minorHAnsi" w:hAnsiTheme="minorHAnsi"/>
          <w:b/>
        </w:rPr>
        <w:t>Λόγοι αποκλεισμού</w:t>
      </w:r>
    </w:p>
    <w:p w:rsidR="00C64BC7" w:rsidRPr="00C64BC7" w:rsidRDefault="00C64BC7" w:rsidP="005B18E6">
      <w:pPr>
        <w:ind w:firstLine="0"/>
        <w:jc w:val="center"/>
        <w:rPr>
          <w:rFonts w:asciiTheme="minorHAnsi" w:hAnsiTheme="minorHAnsi"/>
          <w:b/>
          <w:color w:val="000000"/>
        </w:rPr>
      </w:pPr>
    </w:p>
    <w:p w:rsidR="005B18E6" w:rsidRPr="00C64BC7" w:rsidRDefault="005B18E6" w:rsidP="005B18E6">
      <w:pPr>
        <w:ind w:firstLine="0"/>
        <w:rPr>
          <w:rFonts w:asciiTheme="minorHAnsi" w:hAnsiTheme="minorHAnsi"/>
          <w:b/>
        </w:rPr>
      </w:pPr>
      <w:r w:rsidRPr="00C64BC7">
        <w:rPr>
          <w:rFonts w:asciiTheme="minorHAnsi" w:hAnsiTheme="minorHAnsi"/>
          <w:b/>
        </w:rPr>
        <w:t>Α: Λόγοι αποκλεισμού που σχετίζονται με ποινικές καταδίκες</w:t>
      </w:r>
      <w:r w:rsidRPr="00C64BC7">
        <w:rPr>
          <w:rFonts w:asciiTheme="minorHAnsi" w:hAnsiTheme="minorHAnsi"/>
          <w:b/>
          <w:vertAlign w:val="superscript"/>
        </w:rPr>
        <w:footnoteReference w:id="6"/>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Στο άρθρο 73 παρ. 1 ορίζονται οι ακόλουθοι λόγοι αποκλεισμού:</w:t>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color w:val="000000"/>
          <w:kern w:val="1"/>
          <w:sz w:val="22"/>
          <w:szCs w:val="22"/>
          <w:lang w:eastAsia="zh-CN"/>
        </w:rPr>
        <w:t xml:space="preserve">συμμετοχή σε </w:t>
      </w:r>
      <w:r w:rsidRPr="00C64BC7">
        <w:rPr>
          <w:rFonts w:asciiTheme="minorHAnsi" w:hAnsiTheme="minorHAnsi" w:cs="Calibri"/>
          <w:b/>
          <w:color w:val="000000"/>
          <w:kern w:val="1"/>
          <w:sz w:val="22"/>
          <w:szCs w:val="22"/>
          <w:lang w:eastAsia="zh-CN"/>
        </w:rPr>
        <w:t>εγκληματική οργάνωση</w:t>
      </w:r>
      <w:r w:rsidRPr="00C64BC7">
        <w:rPr>
          <w:rFonts w:asciiTheme="minorHAnsi" w:hAnsiTheme="minorHAnsi" w:cs="Calibri"/>
          <w:b/>
          <w:color w:val="000000"/>
          <w:kern w:val="1"/>
          <w:sz w:val="22"/>
          <w:szCs w:val="22"/>
          <w:vertAlign w:val="superscript"/>
          <w:lang w:eastAsia="zh-CN"/>
        </w:rPr>
        <w:footnoteReference w:id="7"/>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δωροδοκία</w:t>
      </w:r>
      <w:r w:rsidRPr="00C64BC7">
        <w:rPr>
          <w:rFonts w:asciiTheme="minorHAnsi" w:hAnsiTheme="minorHAnsi" w:cs="Calibri"/>
          <w:color w:val="000000"/>
          <w:kern w:val="1"/>
          <w:sz w:val="22"/>
          <w:szCs w:val="22"/>
          <w:vertAlign w:val="superscript"/>
          <w:lang w:eastAsia="zh-CN"/>
        </w:rPr>
        <w:footnoteReference w:id="8"/>
      </w:r>
      <w:r w:rsidRPr="00C64BC7">
        <w:rPr>
          <w:rFonts w:asciiTheme="minorHAnsi" w:hAnsiTheme="minorHAnsi" w:cs="Calibri"/>
          <w:color w:val="000000"/>
          <w:kern w:val="1"/>
          <w:sz w:val="22"/>
          <w:szCs w:val="22"/>
          <w:vertAlign w:val="superscript"/>
          <w:lang w:eastAsia="zh-CN"/>
        </w:rPr>
        <w:footnoteReference w:id="9"/>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απάτη</w:t>
      </w:r>
      <w:r w:rsidRPr="00C64BC7">
        <w:rPr>
          <w:rFonts w:asciiTheme="minorHAnsi" w:hAnsiTheme="minorHAnsi" w:cs="Calibri"/>
          <w:b/>
          <w:color w:val="000000"/>
          <w:kern w:val="1"/>
          <w:sz w:val="22"/>
          <w:szCs w:val="22"/>
          <w:vertAlign w:val="superscript"/>
          <w:lang w:eastAsia="zh-CN"/>
        </w:rPr>
        <w:footnoteReference w:id="10"/>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τρομοκρατικά εγκλήματα ή εγκλήματα συνδεόμενα με τρομοκρατικές δραστηριότητες</w:t>
      </w:r>
      <w:r w:rsidRPr="00C64BC7">
        <w:rPr>
          <w:rFonts w:asciiTheme="minorHAnsi" w:hAnsiTheme="minorHAnsi" w:cs="Calibri"/>
          <w:color w:val="000000"/>
          <w:kern w:val="1"/>
          <w:sz w:val="22"/>
          <w:szCs w:val="22"/>
          <w:vertAlign w:val="superscript"/>
          <w:lang w:eastAsia="zh-CN"/>
        </w:rPr>
        <w:footnoteReference w:id="11"/>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νομιμοποίηση εσόδων από παράνομες δραστηριότητες ή χρηματοδότηση της τρομοκρατίας</w:t>
      </w:r>
      <w:r w:rsidRPr="00C64BC7">
        <w:rPr>
          <w:rFonts w:asciiTheme="minorHAnsi" w:hAnsiTheme="minorHAnsi" w:cs="Calibri"/>
          <w:b/>
          <w:color w:val="000000"/>
          <w:kern w:val="1"/>
          <w:sz w:val="22"/>
          <w:szCs w:val="22"/>
          <w:vertAlign w:val="superscript"/>
          <w:lang w:eastAsia="zh-CN"/>
        </w:rPr>
        <w:footnoteReference w:id="12"/>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bCs/>
          <w:i/>
          <w:iCs/>
          <w:kern w:val="1"/>
          <w:sz w:val="22"/>
          <w:szCs w:val="22"/>
          <w:lang w:eastAsia="zh-CN"/>
        </w:rPr>
      </w:pPr>
      <w:r w:rsidRPr="00C64BC7">
        <w:rPr>
          <w:rFonts w:asciiTheme="minorHAnsi" w:hAnsiTheme="minorHAnsi" w:cs="Calibri"/>
          <w:b/>
          <w:color w:val="000000"/>
          <w:kern w:val="1"/>
          <w:sz w:val="22"/>
          <w:szCs w:val="22"/>
          <w:lang w:eastAsia="zh-CN"/>
        </w:rPr>
        <w:t xml:space="preserve">παιδική εργασία και άλλες μορφές εμπορίας ανθρώπων </w:t>
      </w:r>
      <w:r w:rsidRPr="00C64BC7">
        <w:rPr>
          <w:rFonts w:asciiTheme="minorHAnsi" w:hAnsiTheme="minorHAnsi" w:cs="Calibri"/>
          <w:b/>
          <w:color w:val="000000"/>
          <w:kern w:val="1"/>
          <w:sz w:val="22"/>
          <w:szCs w:val="22"/>
          <w:vertAlign w:val="superscript"/>
          <w:lang w:eastAsia="zh-CN"/>
        </w:rPr>
        <w:footnoteReference w:id="13"/>
      </w:r>
    </w:p>
    <w:tbl>
      <w:tblPr>
        <w:tblW w:w="0" w:type="auto"/>
        <w:tblInd w:w="108" w:type="dxa"/>
        <w:tblLayout w:type="fixed"/>
        <w:tblLook w:val="0000"/>
      </w:tblPr>
      <w:tblGrid>
        <w:gridCol w:w="4479"/>
        <w:gridCol w:w="4490"/>
      </w:tblGrid>
      <w:tr w:rsidR="005B18E6" w:rsidRPr="00C64BC7">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1A48B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Υπάρχει </w:t>
            </w:r>
            <w:r w:rsidR="001A48B1" w:rsidRPr="00C64BC7">
              <w:rPr>
                <w:rFonts w:asciiTheme="minorHAnsi" w:hAnsiTheme="minorHAnsi" w:cs="Calibri"/>
                <w:kern w:val="1"/>
                <w:sz w:val="22"/>
                <w:szCs w:val="22"/>
                <w:lang w:eastAsia="zh-CN"/>
              </w:rPr>
              <w:t>αμετάκλητη</w:t>
            </w:r>
            <w:r w:rsidRPr="00C64BC7">
              <w:rPr>
                <w:rFonts w:asciiTheme="minorHAnsi" w:hAnsiTheme="minorHAnsi" w:cs="Calibri"/>
                <w:kern w:val="1"/>
                <w:sz w:val="22"/>
                <w:szCs w:val="22"/>
                <w:lang w:eastAsia="zh-CN"/>
              </w:rPr>
              <w:t xml:space="preserve"> καταδικαστική </w:t>
            </w:r>
            <w:r w:rsidRPr="00C64BC7">
              <w:rPr>
                <w:rFonts w:asciiTheme="minorHAnsi" w:hAnsiTheme="minorHAnsi" w:cs="Calibri"/>
                <w:b/>
                <w:kern w:val="1"/>
                <w:sz w:val="22"/>
                <w:szCs w:val="22"/>
                <w:lang w:eastAsia="zh-CN"/>
              </w:rPr>
              <w:t>απόφαση εις βάρος του οικονομικού φορέα</w:t>
            </w:r>
            <w:r w:rsidRPr="00C64BC7">
              <w:rPr>
                <w:rFonts w:asciiTheme="minorHAnsi" w:hAnsiTheme="minorHAnsi" w:cs="Calibri"/>
                <w:kern w:val="1"/>
                <w:sz w:val="22"/>
                <w:szCs w:val="22"/>
                <w:lang w:eastAsia="zh-CN"/>
              </w:rPr>
              <w:t xml:space="preserve"> ή </w:t>
            </w:r>
            <w:r w:rsidRPr="00C64BC7">
              <w:rPr>
                <w:rFonts w:asciiTheme="minorHAnsi" w:hAnsiTheme="minorHAnsi" w:cs="Calibri"/>
                <w:b/>
                <w:kern w:val="1"/>
                <w:sz w:val="22"/>
                <w:szCs w:val="22"/>
                <w:lang w:eastAsia="zh-CN"/>
              </w:rPr>
              <w:t>οποιουδήποτε</w:t>
            </w:r>
            <w:r w:rsidRPr="00C64BC7">
              <w:rPr>
                <w:rFonts w:asciiTheme="minorHAnsi" w:hAnsiTheme="minorHAnsi" w:cs="Calibri"/>
                <w:kern w:val="1"/>
                <w:sz w:val="22"/>
                <w:szCs w:val="22"/>
                <w:lang w:eastAsia="zh-CN"/>
              </w:rPr>
              <w:t xml:space="preserve"> προσώπου</w:t>
            </w:r>
            <w:r w:rsidRPr="00C64BC7">
              <w:rPr>
                <w:rFonts w:asciiTheme="minorHAnsi" w:hAnsiTheme="minorHAnsi" w:cs="Calibri"/>
                <w:kern w:val="1"/>
                <w:sz w:val="22"/>
                <w:szCs w:val="22"/>
                <w:vertAlign w:val="superscript"/>
                <w:lang w:eastAsia="zh-CN"/>
              </w:rPr>
              <w:footnoteReference w:id="14"/>
            </w:r>
            <w:r w:rsidRPr="00C64BC7">
              <w:rPr>
                <w:rFonts w:asciiTheme="minorHAnsi" w:hAnsiTheme="minorHAns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C64BC7">
              <w:rPr>
                <w:rFonts w:asciiTheme="minorHAnsi" w:hAnsiTheme="minorHAnsi" w:cs="Calibri"/>
                <w:kern w:val="1"/>
                <w:sz w:val="22"/>
                <w:szCs w:val="22"/>
                <w:lang w:eastAsia="zh-CN"/>
              </w:rPr>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lastRenderedPageBreak/>
              <w:t>[] Ναι [] Όχι</w:t>
            </w: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5"/>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αναφέρετε</w:t>
            </w:r>
            <w:r w:rsidRPr="00C64BC7">
              <w:rPr>
                <w:rFonts w:asciiTheme="minorHAnsi" w:hAnsiTheme="minorHAnsi" w:cs="Calibri"/>
                <w:kern w:val="1"/>
                <w:sz w:val="22"/>
                <w:szCs w:val="22"/>
                <w:vertAlign w:val="superscript"/>
                <w:lang w:eastAsia="zh-CN"/>
              </w:rPr>
              <w:footnoteReference w:id="1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β) Προσδιορίστε ποιος έχει καταδικαστεί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γ) </w:t>
            </w:r>
            <w:r w:rsidRPr="00C64BC7">
              <w:rPr>
                <w:rFonts w:asciiTheme="minorHAnsi" w:hAnsiTheme="minorHAns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Ημερομηνία:[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σημείο-(-α): [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λόγος(-οι):[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t>γ) Διάρκεια της περιόδου αποκλεισμού [……] και σχετικό(-ά) σημείο(-α) [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7"/>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4BC7">
              <w:rPr>
                <w:rFonts w:asciiTheme="minorHAnsi" w:eastAsia="Calibri" w:hAnsiTheme="minorHAnsi"/>
                <w:kern w:val="1"/>
                <w:szCs w:val="22"/>
                <w:lang w:eastAsia="zh-CN"/>
              </w:rPr>
              <w:t>αυτοκάθαρση»)</w:t>
            </w:r>
            <w:r w:rsidRPr="00C64BC7">
              <w:rPr>
                <w:rFonts w:asciiTheme="minorHAnsi" w:eastAsia="Calibri" w:hAnsiTheme="minorHAnsi"/>
                <w:kern w:val="1"/>
                <w:szCs w:val="22"/>
                <w:vertAlign w:val="superscript"/>
                <w:lang w:eastAsia="zh-CN"/>
              </w:rPr>
              <w:footnoteReference w:id="18"/>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περιγράψτε τα μέτρα που λήφθηκαν</w:t>
            </w:r>
            <w:r w:rsidRPr="00C64BC7">
              <w:rPr>
                <w:rFonts w:asciiTheme="minorHAnsi" w:hAnsiTheme="minorHAnsi" w:cs="Calibri"/>
                <w:kern w:val="1"/>
                <w:sz w:val="22"/>
                <w:szCs w:val="22"/>
                <w:vertAlign w:val="superscript"/>
                <w:lang w:eastAsia="zh-CN"/>
              </w:rPr>
              <w:footnoteReference w:id="19"/>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127DAE" w:rsidRPr="00C64BC7" w:rsidTr="00127DAE">
        <w:trPr>
          <w:trHeight w:val="916"/>
        </w:trPr>
        <w:tc>
          <w:tcPr>
            <w:tcW w:w="4479" w:type="dxa"/>
            <w:tcBorders>
              <w:top w:val="single" w:sz="4" w:space="0" w:color="000000"/>
              <w:left w:val="single" w:sz="4" w:space="0" w:color="000000"/>
              <w:bottom w:val="single" w:sz="4" w:space="0" w:color="000000"/>
            </w:tcBorders>
            <w:shd w:val="clear" w:color="auto" w:fill="auto"/>
          </w:tcPr>
          <w:p w:rsidR="00127DAE" w:rsidRDefault="00127DAE" w:rsidP="00127DAE">
            <w:pPr>
              <w:autoSpaceDE w:val="0"/>
              <w:autoSpaceDN w:val="0"/>
              <w:adjustRightInd w:val="0"/>
              <w:ind w:firstLine="0"/>
              <w:jc w:val="left"/>
              <w:rPr>
                <w:rFonts w:ascii="Calibri" w:hAnsi="Calibri" w:cs="Calibri"/>
                <w:sz w:val="22"/>
                <w:szCs w:val="22"/>
              </w:rPr>
            </w:pPr>
            <w:r>
              <w:rPr>
                <w:rFonts w:ascii="Calibri" w:hAnsi="Calibri" w:cs="Calibri"/>
                <w:sz w:val="22"/>
                <w:szCs w:val="22"/>
              </w:rPr>
              <w:t>Έχει επιβληθεί σε βάρος του οικονομικού</w:t>
            </w:r>
          </w:p>
          <w:p w:rsidR="00127DAE" w:rsidRDefault="00127DAE" w:rsidP="00127DAE">
            <w:pPr>
              <w:autoSpaceDE w:val="0"/>
              <w:autoSpaceDN w:val="0"/>
              <w:adjustRightInd w:val="0"/>
              <w:ind w:firstLine="0"/>
              <w:jc w:val="left"/>
              <w:rPr>
                <w:rFonts w:ascii="Calibri" w:hAnsi="Calibri" w:cs="Calibri"/>
                <w:sz w:val="22"/>
                <w:szCs w:val="22"/>
              </w:rPr>
            </w:pPr>
            <w:r>
              <w:rPr>
                <w:rFonts w:ascii="Calibri" w:hAnsi="Calibri" w:cs="Calibri"/>
                <w:sz w:val="22"/>
                <w:szCs w:val="22"/>
              </w:rPr>
              <w:t>φορέα η κύρωση του οριζόντιου αποκλεισμού,</w:t>
            </w:r>
          </w:p>
          <w:p w:rsidR="00127DAE" w:rsidRPr="00C64BC7" w:rsidRDefault="00127DAE" w:rsidP="00127DAE">
            <w:pPr>
              <w:suppressAutoHyphens/>
              <w:ind w:firstLine="0"/>
              <w:rPr>
                <w:rFonts w:asciiTheme="minorHAnsi" w:hAnsiTheme="minorHAnsi" w:cs="Calibri"/>
                <w:b/>
                <w:kern w:val="1"/>
                <w:sz w:val="22"/>
                <w:szCs w:val="22"/>
                <w:lang w:eastAsia="zh-CN"/>
              </w:rPr>
            </w:pPr>
            <w:r>
              <w:rPr>
                <w:rFonts w:ascii="Calibri" w:hAnsi="Calibri" w:cs="Calibri"/>
                <w:sz w:val="22"/>
                <w:szCs w:val="22"/>
              </w:rPr>
              <w:t>σύμφωνα με την κείμενη νομοθεσία</w:t>
            </w:r>
            <w:r w:rsidRPr="00C64BC7">
              <w:rPr>
                <w:rFonts w:asciiTheme="minorHAnsi" w:hAnsiTheme="minorHAnsi" w:cs="Calibri"/>
                <w:kern w:val="1"/>
                <w:sz w:val="22"/>
                <w:szCs w:val="22"/>
                <w:vertAlign w:val="superscript"/>
                <w:lang w:eastAsia="zh-CN"/>
              </w:rPr>
              <w:footnoteReference w:id="20"/>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7DAE" w:rsidRPr="00C64BC7" w:rsidRDefault="00127DAE" w:rsidP="005B18E6">
            <w:pPr>
              <w:suppressAutoHyphens/>
              <w:ind w:firstLine="0"/>
              <w:rPr>
                <w:rFonts w:asciiTheme="minorHAnsi" w:hAnsiTheme="minorHAnsi" w:cs="Calibri"/>
                <w:kern w:val="1"/>
                <w:sz w:val="22"/>
                <w:szCs w:val="22"/>
                <w:lang w:eastAsia="zh-CN"/>
              </w:rPr>
            </w:pPr>
            <w:r>
              <w:rPr>
                <w:rFonts w:ascii="Calibri" w:hAnsi="Calibri" w:cs="Calibri"/>
                <w:sz w:val="22"/>
                <w:szCs w:val="22"/>
              </w:rPr>
              <w:t>[] Ναι [] Όχι</w:t>
            </w:r>
          </w:p>
        </w:tc>
      </w:tr>
    </w:tbl>
    <w:p w:rsidR="005B18E6" w:rsidRPr="00127DAE" w:rsidRDefault="005B18E6" w:rsidP="005B18E6">
      <w:pPr>
        <w:ind w:firstLine="0"/>
        <w:rPr>
          <w:rFonts w:asciiTheme="minorHAnsi" w:hAnsiTheme="minorHAnsi"/>
          <w:b/>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5B18E6" w:rsidRPr="00C64B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1) Ο οικονομικός φορέας έχει εκπληρώσει όλες </w:t>
            </w:r>
            <w:r w:rsidRPr="00C64BC7">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C64BC7">
              <w:rPr>
                <w:rFonts w:asciiTheme="minorHAnsi" w:hAnsiTheme="minorHAnsi" w:cs="Calibri"/>
                <w:b/>
                <w:kern w:val="1"/>
                <w:sz w:val="22"/>
                <w:szCs w:val="22"/>
                <w:vertAlign w:val="superscript"/>
                <w:lang w:eastAsia="zh-CN"/>
              </w:rPr>
              <w:footnoteReference w:id="21"/>
            </w:r>
            <w:r w:rsidRPr="00C64BC7">
              <w:rPr>
                <w:rFonts w:asciiTheme="minorHAnsi" w:hAnsiTheme="minorHAnsi" w:cs="Calibri"/>
                <w:b/>
                <w:kern w:val="1"/>
                <w:sz w:val="22"/>
                <w:szCs w:val="22"/>
                <w:lang w:eastAsia="zh-CN"/>
              </w:rPr>
              <w:t>,</w:t>
            </w:r>
            <w:r w:rsidRPr="00C64BC7">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όχι αναφέρετε: </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Χώρα ή κράτος μέλος για το οποίο πρόκειται:</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Ποιο είναι το σχετικό ποσό;</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γ)Πως διαπιστώθηκε η αθέτηση των υποχρεώσεων;</w:t>
            </w:r>
          </w:p>
          <w:p w:rsidR="005B18E6" w:rsidRPr="00C64BC7" w:rsidRDefault="005B18E6" w:rsidP="005B18E6">
            <w:pPr>
              <w:suppressAutoHyphens/>
              <w:snapToGrid w:val="0"/>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1) Μέσω δικαστικής ή διοικητικής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 </w:t>
            </w:r>
            <w:r w:rsidRPr="00C64BC7">
              <w:rPr>
                <w:rFonts w:asciiTheme="minorHAnsi" w:hAnsiTheme="minorHAnsi" w:cs="Calibri"/>
                <w:kern w:val="1"/>
                <w:sz w:val="22"/>
                <w:szCs w:val="22"/>
                <w:lang w:eastAsia="zh-CN"/>
              </w:rPr>
              <w:t>Η εν λόγω απόφαση είναι τελεσίδικη και δεσμευτική;</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Αναφέρατε την ημερομηνία καταδίκης ή έκδοσης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2) Με άλλα μέσα; </w:t>
            </w:r>
            <w:r w:rsidR="00531B41" w:rsidRPr="00C64BC7">
              <w:rPr>
                <w:rFonts w:asciiTheme="minorHAnsi" w:hAnsiTheme="minorHAnsi" w:cs="Calibri"/>
                <w:kern w:val="1"/>
                <w:sz w:val="22"/>
                <w:szCs w:val="22"/>
                <w:lang w:eastAsia="zh-CN"/>
              </w:rPr>
              <w:t>Διευκρινίστε</w:t>
            </w:r>
            <w:r w:rsidRPr="00C64BC7">
              <w:rPr>
                <w:rFonts w:asciiTheme="minorHAnsi" w:hAnsiTheme="minorHAnsi" w:cs="Calibri"/>
                <w:kern w:val="1"/>
                <w:sz w:val="22"/>
                <w:szCs w:val="22"/>
                <w:lang w:eastAsia="zh-CN"/>
              </w:rPr>
              <w:t>:</w:t>
            </w:r>
          </w:p>
          <w:p w:rsidR="005B18E6" w:rsidRPr="00C64BC7" w:rsidRDefault="005B18E6" w:rsidP="005B18E6">
            <w:pPr>
              <w:suppressAutoHyphens/>
              <w:snapToGrid w:val="0"/>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4BC7">
              <w:rPr>
                <w:rFonts w:asciiTheme="minorHAnsi" w:hAnsiTheme="minorHAns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5B18E6" w:rsidRPr="00C64BC7">
              <w:tc>
                <w:tcPr>
                  <w:tcW w:w="2036" w:type="dxa"/>
                  <w:tcBorders>
                    <w:top w:val="single" w:sz="1" w:space="0" w:color="000000"/>
                    <w:left w:val="single" w:sz="1" w:space="0" w:color="000000"/>
                    <w:bottom w:val="single" w:sz="1"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bCs/>
                      <w:kern w:val="1"/>
                      <w:sz w:val="22"/>
                      <w:szCs w:val="22"/>
                      <w:lang w:eastAsia="zh-CN"/>
                    </w:rPr>
                    <w:t>ΦΟΡΟΙ</w:t>
                  </w:r>
                </w:p>
                <w:p w:rsidR="005B18E6" w:rsidRPr="00C64BC7" w:rsidRDefault="005B18E6" w:rsidP="005B18E6">
                  <w:pPr>
                    <w:suppressAutoHyphens/>
                    <w:ind w:firstLine="0"/>
                    <w:rPr>
                      <w:rFonts w:asciiTheme="minorHAnsi" w:hAnsiTheme="minorHAns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kern w:val="1"/>
                      <w:sz w:val="22"/>
                      <w:szCs w:val="22"/>
                      <w:lang w:eastAsia="zh-CN"/>
                    </w:rPr>
                    <w:t>ΕΙΣΦΟΡΕΣ ΚΟΙΝΩΝΙΚΗΣ ΑΣΦΑΛΙΣΗΣ</w:t>
                  </w:r>
                </w:p>
              </w:tc>
            </w:tr>
            <w:tr w:rsidR="005B18E6" w:rsidRPr="00C64BC7">
              <w:tc>
                <w:tcPr>
                  <w:tcW w:w="2036" w:type="dxa"/>
                  <w:tcBorders>
                    <w:left w:val="single" w:sz="1" w:space="0" w:color="000000"/>
                    <w:bottom w:val="single" w:sz="1" w:space="0" w:color="000000"/>
                  </w:tcBorders>
                  <w:shd w:val="clear" w:color="auto" w:fill="auto"/>
                </w:tcPr>
                <w:p w:rsidR="005B18E6" w:rsidRPr="00C64BC7" w:rsidRDefault="005B18E6" w:rsidP="005B18E6">
                  <w:pPr>
                    <w:suppressAutoHyphens/>
                    <w:snapToGrid w:val="0"/>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140" w:firstLine="0"/>
                    <w:rPr>
                      <w:rFonts w:asciiTheme="minorHAnsi" w:hAnsiTheme="minorHAnsi" w:cs="Calibri"/>
                      <w:kern w:val="1"/>
                      <w:sz w:val="21"/>
                      <w:szCs w:val="21"/>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1"/>
                      <w:szCs w:val="21"/>
                      <w:lang w:eastAsia="zh-CN"/>
                    </w:rPr>
                    <w:t>Εάν ναι, να αναφερθούν λεπτομερείς πληροφορίες</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snapToGrid w:val="0"/>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 να αναφερθούν λεπτομερείς πληροφορίες</w:t>
                  </w:r>
                </w:p>
                <w:p w:rsidR="005B18E6" w:rsidRPr="00C64BC7" w:rsidRDefault="005B18E6" w:rsidP="005B18E6">
                  <w:pPr>
                    <w:suppressAutoHyphens/>
                    <w:ind w:right="84"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C64BC7">
              <w:rPr>
                <w:rFonts w:asciiTheme="minorHAnsi" w:hAnsiTheme="minorHAnsi" w:cs="Calibri"/>
                <w:i/>
                <w:kern w:val="1"/>
                <w:sz w:val="22"/>
                <w:szCs w:val="22"/>
                <w:vertAlign w:val="superscript"/>
                <w:lang w:eastAsia="zh-CN"/>
              </w:rPr>
              <w:footnoteReference w:id="23"/>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bl>
    <w:p w:rsidR="005B18E6" w:rsidRPr="00C64BC7" w:rsidRDefault="005B18E6" w:rsidP="005B18E6">
      <w:pPr>
        <w:ind w:firstLine="0"/>
        <w:rPr>
          <w:rFonts w:asciiTheme="minorHAnsi" w:hAnsiTheme="minorHAnsi"/>
          <w:b/>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271EA4" w:rsidP="005B18E6">
      <w:pPr>
        <w:ind w:firstLine="0"/>
        <w:rPr>
          <w:rFonts w:asciiTheme="minorHAnsi" w:hAnsiTheme="minorHAnsi"/>
          <w:b/>
          <w:i/>
        </w:rPr>
      </w:pPr>
      <w:r>
        <w:rPr>
          <w:rFonts w:asciiTheme="minorHAnsi" w:hAnsiTheme="minorHAnsi"/>
          <w:b/>
        </w:rPr>
        <w:lastRenderedPageBreak/>
        <w:t xml:space="preserve">Γ: </w:t>
      </w:r>
      <w:r w:rsidR="005B18E6" w:rsidRPr="00C64BC7">
        <w:rPr>
          <w:rFonts w:asciiTheme="minorHAnsi" w:hAnsiTheme="minorHAnsi"/>
          <w:b/>
        </w:rPr>
        <w:t>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έχει,</w:t>
            </w:r>
            <w:r w:rsidRPr="00C64BC7">
              <w:rPr>
                <w:rFonts w:asciiTheme="minorHAnsi" w:hAnsiTheme="minorHAnsi" w:cs="Calibri"/>
                <w:b/>
                <w:kern w:val="1"/>
                <w:sz w:val="22"/>
                <w:szCs w:val="22"/>
                <w:lang w:eastAsia="zh-CN"/>
              </w:rPr>
              <w:t xml:space="preserve"> εν γνώσει του</w:t>
            </w:r>
            <w:r w:rsidRPr="00C64BC7">
              <w:rPr>
                <w:rFonts w:asciiTheme="minorHAnsi" w:hAnsiTheme="minorHAnsi" w:cs="Calibri"/>
                <w:kern w:val="1"/>
                <w:sz w:val="22"/>
                <w:szCs w:val="22"/>
                <w:lang w:eastAsia="zh-CN"/>
              </w:rPr>
              <w:t xml:space="preserve">, αθετήσει </w:t>
            </w:r>
            <w:r w:rsidRPr="00C64BC7">
              <w:rPr>
                <w:rFonts w:asciiTheme="minorHAnsi" w:hAnsiTheme="minorHAnsi" w:cs="Calibri"/>
                <w:b/>
                <w:kern w:val="1"/>
                <w:sz w:val="22"/>
                <w:szCs w:val="22"/>
                <w:lang w:eastAsia="zh-CN"/>
              </w:rPr>
              <w:t xml:space="preserve">τις υποχρεώσεις του </w:t>
            </w:r>
            <w:r w:rsidRPr="00C64BC7">
              <w:rPr>
                <w:rFonts w:asciiTheme="minorHAnsi" w:hAnsiTheme="minorHAnsi" w:cs="Calibri"/>
                <w:kern w:val="1"/>
                <w:sz w:val="22"/>
                <w:szCs w:val="22"/>
                <w:lang w:eastAsia="zh-CN"/>
              </w:rPr>
              <w:t xml:space="preserve">στους τομείς του </w:t>
            </w:r>
            <w:r w:rsidRPr="00C64BC7">
              <w:rPr>
                <w:rFonts w:asciiTheme="minorHAnsi" w:hAnsiTheme="minorHAnsi" w:cs="Calibri"/>
                <w:b/>
                <w:kern w:val="1"/>
                <w:sz w:val="22"/>
                <w:szCs w:val="22"/>
                <w:lang w:eastAsia="zh-CN"/>
              </w:rPr>
              <w:t>περιβαλλοντικού, κοινωνικού και εργατικού δικαίου</w:t>
            </w:r>
            <w:r w:rsidRPr="00C64BC7">
              <w:rPr>
                <w:rFonts w:asciiTheme="minorHAnsi" w:hAnsiTheme="minorHAnsi" w:cs="Calibri"/>
                <w:b/>
                <w:kern w:val="1"/>
                <w:sz w:val="22"/>
                <w:szCs w:val="22"/>
                <w:vertAlign w:val="superscript"/>
                <w:lang w:eastAsia="zh-CN"/>
              </w:rPr>
              <w:footnoteReference w:id="24"/>
            </w:r>
            <w:r w:rsidRPr="00C64BC7">
              <w:rPr>
                <w:rFonts w:asciiTheme="minorHAnsi" w:hAnsiTheme="minorHAns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Βρίσκεται ο οικονομικός φορέας σε οποιαδήποτε από τις ακόλουθες καταστάσεις </w:t>
            </w:r>
            <w:r w:rsidRPr="00C64BC7">
              <w:rPr>
                <w:rFonts w:asciiTheme="minorHAnsi" w:hAnsiTheme="minorHAnsi" w:cs="Calibri"/>
                <w:kern w:val="1"/>
                <w:sz w:val="22"/>
                <w:szCs w:val="22"/>
                <w:vertAlign w:val="superscript"/>
                <w:lang w:eastAsia="zh-CN"/>
              </w:rPr>
              <w:footnoteReference w:id="25"/>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πτώχευση,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διαδικασία εξυγίανσης,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ειδική εκκαθάριση,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αναγκαστική διαχείριση από εκκαθαριστή ή από το δικαστήριο,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έχει υπαχθεί σε διαδικασία πτωχευτικού συμβιβασμού, ή </w:t>
            </w:r>
          </w:p>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 xml:space="preserve">στ) αναστολή επιχειρηματικών δραστηριοτήτων,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Παραθέστε λεπτομερή στοιχεία:</w:t>
            </w:r>
          </w:p>
          <w:p w:rsidR="005B18E6" w:rsidRPr="00C64BC7" w:rsidRDefault="00531B41"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rFonts w:asciiTheme="minorHAnsi" w:hAnsiTheme="minorHAnsi" w:cs="Calibri"/>
                <w:kern w:val="1"/>
                <w:sz w:val="22"/>
                <w:szCs w:val="22"/>
                <w:lang w:eastAsia="zh-CN"/>
              </w:rPr>
              <w:t xml:space="preserve">των μέτρων σχετικά με τη </w:t>
            </w:r>
            <w:r w:rsidRPr="00C64BC7">
              <w:rPr>
                <w:rFonts w:asciiTheme="minorHAnsi" w:hAnsiTheme="minorHAnsi" w:cs="Calibri"/>
                <w:kern w:val="1"/>
                <w:sz w:val="22"/>
                <w:szCs w:val="22"/>
                <w:lang w:eastAsia="zh-CN"/>
              </w:rPr>
              <w:t>συνέχιση της επιχειρηματικής του λειτ</w:t>
            </w:r>
            <w:r>
              <w:rPr>
                <w:rFonts w:asciiTheme="minorHAnsi" w:hAnsiTheme="minorHAnsi" w:cs="Calibri"/>
                <w:kern w:val="1"/>
                <w:sz w:val="22"/>
                <w:szCs w:val="22"/>
                <w:lang w:eastAsia="zh-CN"/>
              </w:rPr>
              <w:t xml:space="preserve">ουργίας υπό αυτές </w:t>
            </w:r>
            <w:r w:rsidRPr="00C64BC7">
              <w:rPr>
                <w:rFonts w:asciiTheme="minorHAnsi" w:hAnsiTheme="minorHAnsi" w:cs="Calibri"/>
                <w:kern w:val="1"/>
                <w:sz w:val="22"/>
                <w:szCs w:val="22"/>
                <w:lang w:eastAsia="zh-CN"/>
              </w:rPr>
              <w:t xml:space="preserve"> τις περιστάσεις</w:t>
            </w:r>
            <w:r w:rsidRPr="00C64BC7">
              <w:rPr>
                <w:rFonts w:asciiTheme="minorHAnsi" w:hAnsiTheme="minorHAnsi" w:cs="Calibri"/>
                <w:kern w:val="1"/>
                <w:sz w:val="22"/>
                <w:szCs w:val="22"/>
                <w:vertAlign w:val="superscript"/>
                <w:lang w:eastAsia="zh-CN"/>
              </w:rPr>
              <w:footnoteReference w:id="26"/>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C64B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διαπράξει ο </w:t>
            </w:r>
            <w:r w:rsidRPr="00C64BC7">
              <w:rPr>
                <w:rFonts w:asciiTheme="minorHAnsi" w:hAnsiTheme="minorHAnsi" w:cs="Calibri"/>
                <w:kern w:val="1"/>
                <w:sz w:val="22"/>
                <w:szCs w:val="22"/>
                <w:lang w:eastAsia="zh-CN"/>
              </w:rPr>
              <w:t xml:space="preserve">οικονομικός φορέας </w:t>
            </w:r>
            <w:r w:rsidRPr="00C64BC7">
              <w:rPr>
                <w:rFonts w:asciiTheme="minorHAnsi" w:hAnsiTheme="minorHAnsi" w:cs="Calibri"/>
                <w:b/>
                <w:kern w:val="1"/>
                <w:sz w:val="22"/>
                <w:szCs w:val="22"/>
                <w:lang w:eastAsia="zh-CN"/>
              </w:rPr>
              <w:t>σοβαρό επαγγελματικό παράπτωμα</w:t>
            </w:r>
            <w:r w:rsidRPr="00C64BC7">
              <w:rPr>
                <w:rFonts w:asciiTheme="minorHAnsi" w:hAnsiTheme="minorHAnsi" w:cs="Calibri"/>
                <w:b/>
                <w:kern w:val="1"/>
                <w:sz w:val="22"/>
                <w:szCs w:val="22"/>
                <w:vertAlign w:val="superscript"/>
                <w:lang w:eastAsia="zh-CN"/>
              </w:rPr>
              <w:footnoteReference w:id="27"/>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rPr>
          <w:trHeight w:val="257"/>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lastRenderedPageBreak/>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44"/>
        </w:trPr>
        <w:tc>
          <w:tcPr>
            <w:tcW w:w="4479" w:type="dxa"/>
            <w:vMerge w:val="restart"/>
            <w:tcBorders>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lastRenderedPageBreak/>
              <w:t>Έχει συνάψει</w:t>
            </w:r>
            <w:r w:rsidRPr="00C64BC7">
              <w:rPr>
                <w:rFonts w:asciiTheme="minorHAnsi" w:hAnsiTheme="minorHAnsi" w:cs="Calibri"/>
                <w:kern w:val="1"/>
                <w:sz w:val="22"/>
                <w:szCs w:val="22"/>
                <w:lang w:eastAsia="zh-CN"/>
              </w:rPr>
              <w:t xml:space="preserve"> ο οικονομικός φορέας </w:t>
            </w:r>
            <w:r w:rsidRPr="00C64BC7">
              <w:rPr>
                <w:rFonts w:asciiTheme="minorHAnsi" w:hAnsiTheme="minorHAnsi" w:cs="Calibri"/>
                <w:b/>
                <w:kern w:val="1"/>
                <w:sz w:val="22"/>
                <w:szCs w:val="22"/>
                <w:lang w:eastAsia="zh-CN"/>
              </w:rPr>
              <w:t>συμφωνίες</w:t>
            </w:r>
            <w:r w:rsidRPr="00C64BC7">
              <w:rPr>
                <w:rFonts w:asciiTheme="minorHAnsi" w:hAnsiTheme="minorHAnsi" w:cs="Calibri"/>
                <w:kern w:val="1"/>
                <w:sz w:val="22"/>
                <w:szCs w:val="22"/>
                <w:lang w:eastAsia="zh-CN"/>
              </w:rPr>
              <w:t xml:space="preserve"> με άλλους οικονομικούς φορείς </w:t>
            </w:r>
            <w:r w:rsidRPr="00C64BC7">
              <w:rPr>
                <w:rFonts w:asciiTheme="minorHAnsi" w:hAnsiTheme="minorHAnsi" w:cs="Calibri"/>
                <w:b/>
                <w:kern w:val="1"/>
                <w:sz w:val="22"/>
                <w:szCs w:val="22"/>
                <w:lang w:eastAsia="zh-CN"/>
              </w:rPr>
              <w:t>με σκοπό τη στρέβλωση του ανταγωνισμού</w:t>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514"/>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Γνωρίζει ο οικονομικός φορέας την ύπαρξη τυχόν </w:t>
            </w:r>
            <w:r w:rsidRPr="00C64BC7">
              <w:rPr>
                <w:rFonts w:asciiTheme="minorHAnsi" w:hAnsiTheme="minorHAnsi" w:cs="Calibri"/>
                <w:b/>
                <w:kern w:val="1"/>
                <w:sz w:val="22"/>
                <w:szCs w:val="22"/>
                <w:lang w:eastAsia="zh-CN"/>
              </w:rPr>
              <w:t xml:space="preserve">σύγκρουσης συμφερόντων </w:t>
            </w:r>
            <w:r w:rsidRPr="00C64BC7">
              <w:rPr>
                <w:rFonts w:asciiTheme="minorHAnsi" w:hAnsiTheme="minorHAnsi" w:cs="Calibri"/>
                <w:b/>
                <w:kern w:val="1"/>
                <w:sz w:val="22"/>
                <w:szCs w:val="22"/>
                <w:vertAlign w:val="superscript"/>
                <w:lang w:eastAsia="zh-CN"/>
              </w:rPr>
              <w:footnoteReference w:id="28"/>
            </w:r>
            <w:r w:rsidRPr="00C64BC7">
              <w:rPr>
                <w:rFonts w:asciiTheme="minorHAnsi" w:hAnsiTheme="minorHAnsi" w:cs="Calibri"/>
                <w:kern w:val="1"/>
                <w:sz w:val="22"/>
                <w:szCs w:val="22"/>
                <w:lang w:eastAsia="zh-CN"/>
              </w:rPr>
              <w:t>, λόγω της συμμετοχής του στη διαδικασία ανάθεσης της σύμβασης;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παράσχει ο οικονομικός φορέας ή </w:t>
            </w:r>
            <w:r w:rsidRPr="00C64BC7">
              <w:rPr>
                <w:rFonts w:asciiTheme="minorHAnsi" w:hAnsiTheme="minorHAnsi" w:cs="Calibri"/>
                <w:kern w:val="1"/>
                <w:sz w:val="22"/>
                <w:szCs w:val="22"/>
                <w:lang w:eastAsia="zh-CN"/>
              </w:rPr>
              <w:t xml:space="preserve">επιχείρηση συνδεδεμένη με αυτόν </w:t>
            </w:r>
            <w:r w:rsidRPr="00C64BC7">
              <w:rPr>
                <w:rFonts w:asciiTheme="minorHAnsi" w:hAnsiTheme="minorHAnsi" w:cs="Calibri"/>
                <w:b/>
                <w:kern w:val="1"/>
                <w:sz w:val="22"/>
                <w:szCs w:val="22"/>
                <w:lang w:eastAsia="zh-CN"/>
              </w:rPr>
              <w:t>συμβουλές</w:t>
            </w:r>
            <w:r w:rsidRPr="00C64BC7">
              <w:rPr>
                <w:rFonts w:asciiTheme="minorHAnsi" w:hAnsiTheme="minorHAnsi" w:cs="Calibri"/>
                <w:kern w:val="1"/>
                <w:sz w:val="22"/>
                <w:szCs w:val="22"/>
                <w:lang w:eastAsia="zh-CN"/>
              </w:rPr>
              <w:t xml:space="preserve"> στην αναθέτουσα αρχή ή στον αναθέτοντα φορέα ή έχει με άλλο τρόπο </w:t>
            </w:r>
            <w:r w:rsidRPr="00C64BC7">
              <w:rPr>
                <w:rFonts w:asciiTheme="minorHAnsi" w:hAnsiTheme="minorHAnsi" w:cs="Calibri"/>
                <w:b/>
                <w:kern w:val="1"/>
                <w:sz w:val="22"/>
                <w:szCs w:val="22"/>
                <w:lang w:eastAsia="zh-CN"/>
              </w:rPr>
              <w:t>αναμειχθεί στην προετοιμασία</w:t>
            </w:r>
            <w:r w:rsidRPr="00C64BC7">
              <w:rPr>
                <w:rFonts w:asciiTheme="minorHAnsi" w:hAnsiTheme="minorHAnsi" w:cs="Calibri"/>
                <w:kern w:val="1"/>
                <w:sz w:val="22"/>
                <w:szCs w:val="22"/>
                <w:lang w:eastAsia="zh-CN"/>
              </w:rPr>
              <w:t xml:space="preserve"> της διαδικασίας σύναψης της σύμβασης</w:t>
            </w:r>
            <w:r w:rsidRPr="00C64BC7">
              <w:rPr>
                <w:rFonts w:asciiTheme="minorHAnsi" w:hAnsiTheme="minorHAnsi" w:cs="Calibri"/>
                <w:kern w:val="1"/>
                <w:sz w:val="22"/>
                <w:szCs w:val="22"/>
                <w:vertAlign w:val="superscript"/>
                <w:lang w:eastAsia="zh-CN"/>
              </w:rPr>
              <w:footnoteReference w:id="29"/>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Έχει επιδείξει ο οικονομικός φορέας σοβαρή ή επαναλαμβανόμενη πλημμέλεια</w:t>
            </w:r>
            <w:r w:rsidRPr="00C64BC7">
              <w:rPr>
                <w:rFonts w:asciiTheme="minorHAnsi" w:hAnsiTheme="minorHAnsi" w:cs="Calibri"/>
                <w:kern w:val="1"/>
                <w:sz w:val="22"/>
                <w:szCs w:val="22"/>
                <w:vertAlign w:val="superscript"/>
                <w:lang w:eastAsia="zh-CN"/>
              </w:rPr>
              <w:footnoteReference w:id="30"/>
            </w:r>
            <w:r w:rsidRPr="00C64BC7">
              <w:rPr>
                <w:rFonts w:asciiTheme="minorHAnsi" w:hAnsiTheme="minorHAns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Μπορεί ο οικονομικός φορέας να επιβεβαιώσει ότι: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δεν έχει κριθεί ένοχος σοβαρών ψευδών δηλώσεων κατά την παροχή των πληροφοριών </w:t>
            </w:r>
            <w:r w:rsidRPr="00C64BC7">
              <w:rPr>
                <w:rFonts w:asciiTheme="minorHAnsi" w:hAnsiTheme="minorHAnsi" w:cs="Calibri"/>
                <w:kern w:val="1"/>
                <w:sz w:val="22"/>
                <w:szCs w:val="22"/>
                <w:lang w:eastAsia="zh-CN"/>
              </w:rPr>
              <w:lastRenderedPageBreak/>
              <w:t>που απαιτούνται για την εξακρίβωση της απουσίας των λόγων αποκλεισμού ή την πλήρωση των κριτηρίων επιλογής,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δεν έχει αποκρύψει τις πληροφορίες αυτές,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lastRenderedPageBreak/>
              <w:t>[] Ναι [] Όχι</w:t>
            </w:r>
          </w:p>
        </w:tc>
      </w:tr>
    </w:tbl>
    <w:p w:rsidR="005B18E6" w:rsidRPr="00C64BC7" w:rsidRDefault="005B18E6" w:rsidP="005B18E6">
      <w:pPr>
        <w:suppressAutoHyphens/>
        <w:spacing w:after="200" w:line="276" w:lineRule="auto"/>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eastAsia="ArialMT" w:hAnsiTheme="minorHAnsi" w:cs="Arial"/>
          <w:b/>
          <w:i/>
        </w:rPr>
      </w:pPr>
      <w:r w:rsidRPr="00C64BC7">
        <w:rPr>
          <w:rFonts w:asciiTheme="minorHAnsi" w:hAnsiTheme="minorHAnsi"/>
          <w:b/>
        </w:rPr>
        <w:lastRenderedPageBreak/>
        <w:t>Δ. ΑΛΛΟΙ ΛΟΓΟΙ ΑΠΟΚΛΕΙΣΜΟΥ</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eastAsia="ArialMT" w:hAnsiTheme="minorHAns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bl>
    <w:p w:rsidR="008A6025" w:rsidRPr="00C64BC7" w:rsidRDefault="008A6025" w:rsidP="005B18E6">
      <w:pPr>
        <w:ind w:firstLine="0"/>
        <w:jc w:val="center"/>
        <w:rPr>
          <w:rFonts w:asciiTheme="minorHAnsi" w:hAnsiTheme="minorHAnsi" w:cs="Arial"/>
          <w:b/>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271EA4">
      <w:pPr>
        <w:ind w:firstLine="0"/>
        <w:jc w:val="center"/>
        <w:rPr>
          <w:rFonts w:asciiTheme="minorHAnsi" w:hAnsiTheme="minorHAnsi" w:cs="Arial"/>
          <w:b/>
        </w:rPr>
      </w:pPr>
      <w:r>
        <w:rPr>
          <w:rFonts w:asciiTheme="minorHAnsi" w:hAnsiTheme="minorHAnsi" w:cs="Arial"/>
          <w:b/>
        </w:rPr>
        <w:lastRenderedPageBreak/>
        <w:t>Μέρος IV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Κριτήρια επιλογής</w:t>
      </w:r>
    </w:p>
    <w:p w:rsidR="005B18E6" w:rsidRPr="00C64BC7" w:rsidRDefault="005B18E6" w:rsidP="005B18E6">
      <w:pPr>
        <w:suppressAutoHyphens/>
        <w:spacing w:after="200" w:line="276" w:lineRule="auto"/>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Όσον αφορά τα κριτήρια επιλογής, ο οικονομικός φορέας δηλώνει ότι:</w:t>
      </w:r>
    </w:p>
    <w:p w:rsidR="005B18E6" w:rsidRPr="00C64BC7" w:rsidRDefault="005B18E6" w:rsidP="005B18E6">
      <w:pPr>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keepNext/>
        <w:suppressAutoHyphens/>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5B18E6">
      <w:pPr>
        <w:ind w:firstLine="0"/>
        <w:jc w:val="center"/>
        <w:rPr>
          <w:rFonts w:asciiTheme="minorHAnsi" w:hAnsiTheme="minorHAnsi" w:cs="Arial"/>
          <w:b/>
        </w:rPr>
      </w:pPr>
      <w:r>
        <w:rPr>
          <w:rFonts w:asciiTheme="minorHAnsi" w:hAnsiTheme="minorHAnsi" w:cs="Arial"/>
          <w:b/>
        </w:rPr>
        <w:lastRenderedPageBreak/>
        <w:t>Μέρος 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 xml:space="preserve"> Τελικές δηλώσεις</w:t>
      </w:r>
    </w:p>
    <w:p w:rsidR="005B18E6" w:rsidRPr="00C64BC7" w:rsidRDefault="005B18E6" w:rsidP="005B18E6">
      <w:pPr>
        <w:keepNext/>
        <w:suppressAutoHyphens/>
        <w:ind w:firstLine="0"/>
        <w:jc w:val="center"/>
        <w:rPr>
          <w:rFonts w:asciiTheme="minorHAnsi" w:hAnsiTheme="minorHAnsi" w:cs="Calibri"/>
          <w:i/>
          <w:kern w:val="1"/>
          <w:sz w:val="22"/>
          <w:szCs w:val="22"/>
          <w:u w:val="single"/>
          <w:lang w:eastAsia="zh-CN"/>
        </w:rPr>
      </w:pPr>
    </w:p>
    <w:p w:rsidR="005B18E6" w:rsidRPr="00C64BC7" w:rsidRDefault="005B18E6" w:rsidP="005B18E6">
      <w:pPr>
        <w:suppressAutoHyphens/>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C64BC7" w:rsidRDefault="005B18E6" w:rsidP="005B18E6">
      <w:pPr>
        <w:suppressAutoHyphens/>
        <w:ind w:firstLine="0"/>
        <w:rPr>
          <w:rFonts w:asciiTheme="minorHAnsi" w:hAnsiTheme="minorHAnsi" w:cs="Arial"/>
          <w:kern w:val="1"/>
          <w:sz w:val="22"/>
          <w:szCs w:val="22"/>
          <w:lang w:eastAsia="zh-CN"/>
        </w:rPr>
      </w:pP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4BC7">
        <w:rPr>
          <w:rFonts w:asciiTheme="minorHAnsi" w:hAnsiTheme="minorHAnsi" w:cs="Arial"/>
          <w:kern w:val="1"/>
          <w:sz w:val="22"/>
          <w:szCs w:val="22"/>
          <w:vertAlign w:val="superscript"/>
          <w:lang w:eastAsia="zh-CN"/>
        </w:rPr>
        <w:footnoteReference w:id="31"/>
      </w:r>
      <w:r w:rsidRPr="00C64BC7">
        <w:rPr>
          <w:rFonts w:asciiTheme="minorHAnsi" w:hAnsiTheme="minorHAnsi" w:cs="Arial"/>
          <w:kern w:val="1"/>
          <w:sz w:val="22"/>
          <w:szCs w:val="22"/>
          <w:lang w:eastAsia="zh-CN"/>
        </w:rPr>
        <w:t>, εκτός εάν :</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4BC7">
        <w:rPr>
          <w:rFonts w:asciiTheme="minorHAnsi" w:hAnsiTheme="minorHAnsi" w:cs="Arial"/>
          <w:kern w:val="1"/>
          <w:sz w:val="22"/>
          <w:szCs w:val="22"/>
          <w:vertAlign w:val="superscript"/>
          <w:lang w:eastAsia="zh-CN"/>
        </w:rPr>
        <w:footnoteReference w:id="32"/>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β) η αναθέτουσα αρχή ή ο αναθέτων φορέας έχουν ήδη στην κατοχή τους τα σχετικά έγγραφα.</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E396C"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Ημερομηνία, τόπος και, όπου ζητείται ή είναι απαραίτητο, υπογραφή(-ές): [……]</w:t>
      </w:r>
    </w:p>
    <w:p w:rsidR="001D2591" w:rsidRDefault="001D2591" w:rsidP="00051824">
      <w:pPr>
        <w:ind w:right="-99" w:firstLine="0"/>
        <w:rPr>
          <w:rFonts w:asciiTheme="minorHAnsi" w:hAnsiTheme="minorHAnsi" w:cs="Arial"/>
        </w:rPr>
      </w:pPr>
    </w:p>
    <w:p w:rsidR="008E396C" w:rsidRDefault="008E396C" w:rsidP="00051824">
      <w:pPr>
        <w:ind w:right="-99" w:firstLine="0"/>
        <w:rPr>
          <w:rFonts w:asciiTheme="minorHAnsi" w:hAnsiTheme="minorHAnsi" w:cs="Arial"/>
        </w:rPr>
      </w:pPr>
    </w:p>
    <w:p w:rsidR="008E396C" w:rsidRPr="00C64BC7" w:rsidRDefault="008E396C" w:rsidP="00051824">
      <w:pPr>
        <w:ind w:right="-99" w:firstLine="0"/>
        <w:rPr>
          <w:rFonts w:asciiTheme="minorHAnsi" w:hAnsiTheme="minorHAnsi" w:cs="Arial"/>
        </w:rPr>
      </w:pPr>
    </w:p>
    <w:p w:rsidR="003A3019" w:rsidRDefault="003A3019" w:rsidP="00B41F2B">
      <w:pPr>
        <w:ind w:firstLine="0"/>
        <w:rPr>
          <w:rFonts w:asciiTheme="minorHAnsi" w:hAnsiTheme="minorHAnsi" w:cs="Arial"/>
          <w:b/>
          <w:u w:val="single"/>
        </w:rPr>
      </w:pPr>
    </w:p>
    <w:p w:rsidR="0070468A" w:rsidRDefault="0070468A" w:rsidP="00B41F2B">
      <w:pPr>
        <w:ind w:firstLine="0"/>
        <w:rPr>
          <w:rFonts w:asciiTheme="minorHAnsi" w:hAnsiTheme="minorHAnsi" w:cs="Arial"/>
          <w:b/>
          <w:u w:val="single"/>
        </w:rPr>
      </w:pPr>
    </w:p>
    <w:p w:rsidR="0070468A" w:rsidRDefault="0070468A" w:rsidP="00B41F2B">
      <w:pPr>
        <w:ind w:firstLine="0"/>
        <w:rPr>
          <w:rFonts w:asciiTheme="minorHAnsi" w:hAnsiTheme="minorHAnsi" w:cs="Arial"/>
          <w:b/>
          <w:u w:val="single"/>
        </w:rPr>
      </w:pPr>
    </w:p>
    <w:p w:rsidR="0070468A" w:rsidRDefault="0070468A" w:rsidP="00B41F2B">
      <w:pPr>
        <w:ind w:firstLine="0"/>
        <w:rPr>
          <w:rFonts w:asciiTheme="minorHAnsi" w:hAnsiTheme="minorHAnsi" w:cs="Arial"/>
          <w:b/>
          <w:u w:val="single"/>
        </w:rPr>
      </w:pPr>
    </w:p>
    <w:p w:rsidR="0070468A" w:rsidRDefault="0070468A" w:rsidP="00B41F2B">
      <w:pPr>
        <w:ind w:firstLine="0"/>
        <w:rPr>
          <w:rFonts w:asciiTheme="minorHAnsi" w:hAnsiTheme="minorHAnsi" w:cs="Arial"/>
          <w:b/>
          <w:u w:val="single"/>
        </w:rPr>
      </w:pPr>
    </w:p>
    <w:p w:rsidR="0070468A" w:rsidRPr="00C64BC7" w:rsidRDefault="0070468A"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0111B" w:rsidRDefault="0030111B" w:rsidP="00B41F2B">
      <w:pPr>
        <w:ind w:firstLine="0"/>
        <w:rPr>
          <w:rFonts w:ascii="Arial" w:hAnsi="Arial" w:cs="Arial"/>
          <w:b/>
          <w:u w:val="single"/>
        </w:rPr>
      </w:pPr>
    </w:p>
    <w:p w:rsidR="003A3019" w:rsidRDefault="003A3019" w:rsidP="003A3019">
      <w:pPr>
        <w:ind w:firstLine="0"/>
        <w:jc w:val="left"/>
        <w:rPr>
          <w:rFonts w:ascii="Arial" w:hAnsi="Arial" w:cs="Arial"/>
        </w:rPr>
      </w:pPr>
    </w:p>
    <w:sectPr w:rsidR="003A3019" w:rsidSect="00C871D0">
      <w:headerReference w:type="default" r:id="rId8"/>
      <w:pgSz w:w="11906" w:h="16838"/>
      <w:pgMar w:top="993" w:right="991" w:bottom="851" w:left="1701" w:header="56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7D" w:rsidRDefault="00714D7D" w:rsidP="007F5D3B">
      <w:r>
        <w:separator/>
      </w:r>
    </w:p>
  </w:endnote>
  <w:endnote w:type="continuationSeparator" w:id="0">
    <w:p w:rsidR="00714D7D" w:rsidRDefault="00714D7D" w:rsidP="007F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altName w:val="Trebuchet MS"/>
    <w:panose1 w:val="020B0603020202020204"/>
    <w:charset w:val="A1"/>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lasTimes">
    <w:altName w:val="Courier New"/>
    <w:charset w:val="00"/>
    <w:family w:val="roman"/>
    <w:pitch w:val="variable"/>
    <w:sig w:usb0="00000003" w:usb1="00000000" w:usb2="00000000" w:usb3="00000000" w:csb0="00000001" w:csb1="00000000"/>
  </w:font>
  <w:font w:name="Lucida Sans">
    <w:altName w:val="Arial"/>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7D" w:rsidRDefault="00714D7D">
      <w:r>
        <w:separator/>
      </w:r>
    </w:p>
  </w:footnote>
  <w:footnote w:type="continuationSeparator" w:id="0">
    <w:p w:rsidR="00714D7D" w:rsidRDefault="00714D7D">
      <w:r>
        <w:continuationSeparator/>
      </w:r>
    </w:p>
  </w:footnote>
  <w:footnote w:id="1">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τα στοιχεία των αρμοδίων, όνομα και επώνυμο, όσες φορές χρειάζεται.</w:t>
      </w:r>
    </w:p>
  </w:footnote>
  <w:footnote w:id="2">
    <w:p w:rsidR="005C239F" w:rsidRPr="00C64BC7" w:rsidRDefault="005C239F" w:rsidP="005B18E6">
      <w:pPr>
        <w:pStyle w:val="af6"/>
        <w:ind w:firstLine="0"/>
        <w:rPr>
          <w:rFonts w:asciiTheme="minorHAnsi" w:hAnsiTheme="minorHAnsi" w:cs="Arial"/>
          <w:b/>
          <w:sz w:val="16"/>
          <w:szCs w:val="16"/>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C239F" w:rsidRPr="00C64BC7" w:rsidRDefault="005C239F" w:rsidP="005B18E6">
      <w:pPr>
        <w:pStyle w:val="af6"/>
        <w:ind w:firstLine="0"/>
        <w:rPr>
          <w:rFonts w:asciiTheme="minorHAnsi" w:hAnsiTheme="minorHAnsi" w:cs="Arial"/>
          <w:b/>
          <w:sz w:val="16"/>
          <w:szCs w:val="16"/>
        </w:rPr>
      </w:pPr>
      <w:r w:rsidRPr="00C64BC7">
        <w:rPr>
          <w:rFonts w:asciiTheme="minorHAnsi" w:hAnsiTheme="minorHAnsi" w:cs="Arial"/>
          <w:b/>
          <w:sz w:val="16"/>
          <w:szCs w:val="16"/>
        </w:rPr>
        <w:tab/>
        <w:t>Πολύ 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10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2 εκατομμύρια ευρώ</w:t>
      </w:r>
      <w:r w:rsidRPr="00C64BC7">
        <w:rPr>
          <w:rFonts w:asciiTheme="minorHAnsi" w:hAnsiTheme="minorHAnsi" w:cs="Arial"/>
          <w:sz w:val="16"/>
          <w:szCs w:val="16"/>
        </w:rPr>
        <w:t>.</w:t>
      </w:r>
    </w:p>
    <w:p w:rsidR="005C239F" w:rsidRPr="00C64BC7" w:rsidRDefault="005C239F" w:rsidP="005B18E6">
      <w:pPr>
        <w:pStyle w:val="af6"/>
        <w:ind w:firstLine="0"/>
        <w:rPr>
          <w:rFonts w:asciiTheme="minorHAnsi" w:hAnsiTheme="minorHAnsi" w:cs="Arial"/>
          <w:b/>
          <w:bCs/>
          <w:sz w:val="16"/>
          <w:szCs w:val="16"/>
        </w:rPr>
      </w:pPr>
      <w:r w:rsidRPr="00C64BC7">
        <w:rPr>
          <w:rFonts w:asciiTheme="minorHAnsi" w:hAnsiTheme="minorHAnsi" w:cs="Arial"/>
          <w:b/>
          <w:sz w:val="16"/>
          <w:szCs w:val="16"/>
        </w:rPr>
        <w:tab/>
        <w:t>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50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10 εκατομμύρια ευρώ</w:t>
      </w:r>
      <w:r w:rsidRPr="00C64BC7">
        <w:rPr>
          <w:rFonts w:asciiTheme="minorHAnsi" w:hAnsiTheme="minorHAnsi" w:cs="Arial"/>
          <w:sz w:val="16"/>
          <w:szCs w:val="16"/>
        </w:rPr>
        <w:t>.</w:t>
      </w:r>
    </w:p>
    <w:p w:rsidR="005C239F" w:rsidRPr="00C64BC7" w:rsidRDefault="005C239F" w:rsidP="005B18E6">
      <w:pPr>
        <w:pStyle w:val="af6"/>
        <w:ind w:firstLine="0"/>
        <w:rPr>
          <w:rFonts w:asciiTheme="minorHAnsi" w:hAnsiTheme="minorHAnsi"/>
        </w:rPr>
      </w:pPr>
      <w:r w:rsidRPr="00C64BC7">
        <w:rPr>
          <w:rFonts w:asciiTheme="minorHAnsi" w:hAnsiTheme="minorHAnsi" w:cs="Arial"/>
          <w:b/>
          <w:bCs/>
          <w:sz w:val="16"/>
          <w:szCs w:val="16"/>
        </w:rPr>
        <w:tab/>
        <w:t xml:space="preserve">Μεσαίες επιχειρήσεις: επιχειρήσεις που δεν είναι ούτε πολύ μικρές ούτε μικρές και οι οποίες </w:t>
      </w:r>
      <w:r w:rsidRPr="00C64BC7">
        <w:rPr>
          <w:rFonts w:asciiTheme="minorHAnsi" w:hAnsiTheme="minorHAnsi" w:cs="Arial"/>
          <w:bCs/>
          <w:sz w:val="16"/>
          <w:szCs w:val="16"/>
        </w:rPr>
        <w:t>απασχολούν λιγότερους από 250 εργαζομένους</w:t>
      </w:r>
      <w:r w:rsidRPr="00C64BC7">
        <w:rPr>
          <w:rFonts w:asciiTheme="minorHAnsi" w:hAnsiTheme="minorHAnsi" w:cs="Arial"/>
          <w:b/>
          <w:bCs/>
          <w:sz w:val="16"/>
          <w:szCs w:val="16"/>
        </w:rPr>
        <w:t xml:space="preserve"> και των οποίων ο </w:t>
      </w:r>
      <w:r w:rsidRPr="00C64BC7">
        <w:rPr>
          <w:rFonts w:asciiTheme="minorHAnsi" w:hAnsiTheme="minorHAnsi" w:cs="Arial"/>
          <w:bCs/>
          <w:sz w:val="16"/>
          <w:szCs w:val="16"/>
        </w:rPr>
        <w:t>ετήσιος κύκλος εργασιών δεν υπερβαίνει τα 50 εκατομμύρια ευρώ</w:t>
      </w:r>
      <w:r>
        <w:rPr>
          <w:rFonts w:asciiTheme="minorHAnsi" w:hAnsiTheme="minorHAnsi" w:cs="Arial"/>
          <w:bCs/>
          <w:sz w:val="16"/>
          <w:szCs w:val="16"/>
        </w:rPr>
        <w:t xml:space="preserve"> </w:t>
      </w:r>
      <w:r w:rsidRPr="00C64BC7">
        <w:rPr>
          <w:rFonts w:asciiTheme="minorHAnsi" w:hAnsiTheme="minorHAnsi" w:cs="Arial"/>
          <w:bCs/>
          <w:i/>
          <w:sz w:val="16"/>
          <w:szCs w:val="16"/>
        </w:rPr>
        <w:t>και/ή</w:t>
      </w:r>
      <w:r w:rsidRPr="00C64BC7">
        <w:rPr>
          <w:rFonts w:asciiTheme="minorHAnsi" w:hAnsiTheme="minorHAnsi" w:cs="Arial"/>
          <w:b/>
          <w:bCs/>
          <w:sz w:val="16"/>
          <w:szCs w:val="16"/>
        </w:rPr>
        <w:t xml:space="preserve"> το </w:t>
      </w:r>
      <w:r w:rsidRPr="00C64BC7">
        <w:rPr>
          <w:rFonts w:asciiTheme="minorHAnsi" w:hAnsiTheme="minorHAnsi" w:cs="Arial"/>
          <w:bCs/>
          <w:sz w:val="16"/>
          <w:szCs w:val="16"/>
        </w:rPr>
        <w:t>σύνολο του ετήσιου ισολογισμού δεν υπερβαίνει τα 43 εκατομμύρια ευρώ</w:t>
      </w:r>
      <w:r w:rsidRPr="00C64BC7">
        <w:rPr>
          <w:rFonts w:asciiTheme="minorHAnsi" w:hAnsiTheme="minorHAnsi" w:cs="Arial"/>
          <w:b/>
          <w:bCs/>
          <w:sz w:val="16"/>
          <w:szCs w:val="16"/>
        </w:rPr>
        <w:t>.</w:t>
      </w:r>
    </w:p>
  </w:footnote>
  <w:footnote w:id="3">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Τα δικαιολογητικά και η κατάταξη, εάν υπάρχουν, αναφέρονται στην πιστοποίηση.</w:t>
      </w:r>
    </w:p>
  </w:footnote>
  <w:footnote w:id="4">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Ειδικότερα ως μέλος ένωσης ή κοινοπραξίας ή άλλου παρόμοιου καθεστώτος.</w:t>
      </w:r>
    </w:p>
  </w:footnote>
  <w:footnote w:id="5">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Επισημαίνεται ότι σύμφωνα με το δεύτερο εδάφιο του άρθρου 78 “</w:t>
      </w:r>
      <w:r w:rsidRPr="00C64BC7">
        <w:rPr>
          <w:rFonts w:asciiTheme="minorHAnsi" w:hAnsiTheme="minorHAnsi"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64BC7">
        <w:rPr>
          <w:rFonts w:asciiTheme="minorHAnsi" w:hAnsiTheme="minorHAnsi" w:cs="Arial"/>
          <w:sz w:val="16"/>
          <w:szCs w:val="16"/>
        </w:rPr>
        <w:t>.”</w:t>
      </w:r>
    </w:p>
  </w:footnote>
  <w:footnote w:id="6">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Σύμφωνα με τις διατάξεις του άρθρου 73 παρ. 3 α,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Σύμφωνα με άρθρο 73 παρ. 1 (β). Στον Κανονισμό ΕΕΕΣ (Κανονισμός ΕΕ 2016/7) αναφέρεται ως “διαφθορά”.</w:t>
      </w:r>
    </w:p>
  </w:footnote>
  <w:footnote w:id="9">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4BC7">
        <w:rPr>
          <w:rFonts w:asciiTheme="minorHAnsi" w:hAnsiTheme="minorHAnsi" w:cs="Arial"/>
          <w:b/>
          <w:sz w:val="16"/>
          <w:szCs w:val="16"/>
        </w:rPr>
        <w:t xml:space="preserve">ν. 3560/2007(ΦΕΚ 103/Α), </w:t>
      </w:r>
      <w:r w:rsidRPr="00C64BC7">
        <w:rPr>
          <w:rFonts w:asciiTheme="minorHAnsi" w:hAnsiTheme="minorHAnsi"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C64BC7">
        <w:rPr>
          <w:rFonts w:asciiTheme="minorHAnsi" w:hAnsiTheme="minorHAnsi" w:cs="Arial"/>
          <w:sz w:val="16"/>
          <w:szCs w:val="16"/>
        </w:rPr>
        <w:t>.</w:t>
      </w:r>
    </w:p>
  </w:footnote>
  <w:footnote w:id="10">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64BC7">
        <w:rPr>
          <w:rFonts w:asciiTheme="minorHAnsi" w:hAnsiTheme="minorHAnsi" w:cs="Arial"/>
          <w:i/>
          <w:iCs/>
          <w:sz w:val="16"/>
          <w:szCs w:val="16"/>
        </w:rPr>
        <w:t>Κύρωση της Σύµβασης σχετικά µε την προστασία των οικονοµικών</w:t>
      </w:r>
      <w:r>
        <w:rPr>
          <w:rFonts w:asciiTheme="minorHAnsi" w:hAnsiTheme="minorHAnsi" w:cs="Arial"/>
          <w:i/>
          <w:iCs/>
          <w:sz w:val="16"/>
          <w:szCs w:val="16"/>
        </w:rPr>
        <w:t xml:space="preserve"> </w:t>
      </w:r>
      <w:r w:rsidRPr="00C64BC7">
        <w:rPr>
          <w:rFonts w:asciiTheme="minorHAnsi" w:hAnsiTheme="minorHAnsi" w:cs="Arial"/>
          <w:i/>
          <w:iCs/>
          <w:sz w:val="16"/>
          <w:szCs w:val="16"/>
        </w:rPr>
        <w:t>συµφερόντων των Ευρωπαϊκών Κοινοτήτων και των συναφών µε αυτήν Πρωτοκόλλων.</w:t>
      </w:r>
    </w:p>
  </w:footnote>
  <w:footnote w:id="11">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4BC7">
        <w:rPr>
          <w:rStyle w:val="DeltaViewInsertion"/>
          <w:rFonts w:asciiTheme="minorHAnsi" w:hAnsiTheme="minorHAnsi" w:cs="Arial"/>
          <w:color w:val="000000"/>
          <w:sz w:val="16"/>
          <w:szCs w:val="16"/>
        </w:rPr>
        <w:t xml:space="preserve"> (ΕΕ L 309 της 25.11.2005, σ.15) που ενσωματώθηκε με το ν. 3691/2008 </w:t>
      </w:r>
      <w:r w:rsidRPr="00C64BC7">
        <w:rPr>
          <w:rStyle w:val="DeltaViewInsertion"/>
          <w:rFonts w:asciiTheme="minorHAnsi" w:hAnsiTheme="minorHAnsi" w:cs="Arial"/>
          <w:color w:val="000000"/>
          <w:spacing w:val="-10"/>
          <w:sz w:val="16"/>
          <w:szCs w:val="16"/>
        </w:rPr>
        <w:t xml:space="preserve">(ΦΕΚ 166/Α) </w:t>
      </w:r>
      <w:r w:rsidRPr="00C64BC7">
        <w:rPr>
          <w:rStyle w:val="DeltaViewInsertion"/>
          <w:rFonts w:asciiTheme="minorHAnsi" w:hAnsiTheme="minorHAnsi" w:cs="Arial"/>
          <w:iCs/>
          <w:color w:val="000000"/>
          <w:spacing w:val="-10"/>
          <w:sz w:val="16"/>
          <w:szCs w:val="16"/>
        </w:rPr>
        <w:t>“</w:t>
      </w:r>
      <w:r w:rsidRPr="00C64BC7">
        <w:rPr>
          <w:rStyle w:val="DeltaViewInsertion"/>
          <w:rFonts w:asciiTheme="minorHAnsi" w:hAnsiTheme="minorHAnsi"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4BC7">
        <w:rPr>
          <w:rStyle w:val="DeltaViewInsertion"/>
          <w:rFonts w:asciiTheme="minorHAnsi" w:hAnsiTheme="minorHAnsi" w:cs="Arial"/>
          <w:color w:val="000000"/>
          <w:sz w:val="16"/>
          <w:szCs w:val="16"/>
        </w:rPr>
        <w:t>”.</w:t>
      </w:r>
    </w:p>
  </w:footnote>
  <w:footnote w:id="13">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Style w:val="DeltaViewInsertion"/>
          <w:rFonts w:asciiTheme="minorHAnsi" w:hAnsiTheme="minorHAnsi"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4BC7">
        <w:rPr>
          <w:rStyle w:val="DeltaViewInsertion"/>
          <w:rFonts w:asciiTheme="minorHAnsi" w:hAnsiTheme="minorHAnsi"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4BC7">
        <w:rPr>
          <w:rStyle w:val="DeltaViewInsertion"/>
          <w:rFonts w:asciiTheme="minorHAnsi" w:hAnsiTheme="minorHAnsi"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6">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7">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8">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5C239F" w:rsidRPr="00C64BC7" w:rsidRDefault="005C239F"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0">
    <w:p w:rsidR="005C239F" w:rsidRPr="00C64BC7" w:rsidRDefault="005C239F" w:rsidP="00127DAE">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127DAE">
        <w:rPr>
          <w:rFonts w:asciiTheme="minorHAnsi" w:hAnsiTheme="minorHAnsi" w:cs="ArialMT"/>
          <w:sz w:val="16"/>
          <w:szCs w:val="16"/>
        </w:rPr>
        <w:t>Σύμφωνα με το άρθρο 74 του Ν.4412/2016.</w:t>
      </w:r>
    </w:p>
  </w:footnote>
  <w:footnote w:id="21">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Σημειώνεται ότι, σύμφωνα με το άρθρο 73 παρ. 3 περ. α  και β,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24">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Άρθρο 73 παρ. 5.</w:t>
      </w:r>
    </w:p>
  </w:footnote>
  <w:footnote w:id="27">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προσδιορίζεται στο άρθρο 24 ή στα έγγραφα της σύμβασης</w:t>
      </w:r>
    </w:p>
  </w:footnote>
  <w:footnote w:id="29">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Πρβλ άρθρο 48.</w:t>
      </w:r>
    </w:p>
  </w:footnote>
  <w:footnote w:id="30">
    <w:p w:rsidR="005C239F" w:rsidRPr="00C64BC7" w:rsidRDefault="005C239F"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rsidR="005C239F" w:rsidRPr="00C64BC7" w:rsidRDefault="005C239F" w:rsidP="005B18E6">
      <w:pPr>
        <w:pStyle w:val="afc"/>
        <w:tabs>
          <w:tab w:val="left" w:pos="284"/>
        </w:tabs>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Πρβλ και άρθρο 1 ν. 4250/2014</w:t>
      </w:r>
    </w:p>
  </w:footnote>
  <w:footnote w:id="32">
    <w:p w:rsidR="005C239F" w:rsidRPr="00C64BC7" w:rsidRDefault="005C239F" w:rsidP="005B18E6">
      <w:pPr>
        <w:pStyle w:val="af6"/>
        <w:ind w:firstLine="0"/>
        <w:rPr>
          <w:rFonts w:asciiTheme="minorHAnsi" w:hAnsiTheme="minorHAnsi" w:cs="Arial"/>
          <w: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Υπό την προϋπόθεση ότι ο οικονομικός φορέας έχει παράσχει τις απαραίτητες πληροφορίες (</w:t>
      </w:r>
      <w:r w:rsidRPr="00C64BC7">
        <w:rPr>
          <w:rFonts w:asciiTheme="minorHAnsi" w:hAnsiTheme="minorHAnsi"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C239F" w:rsidRPr="00177B68" w:rsidRDefault="005C239F" w:rsidP="005B18E6">
      <w:pPr>
        <w:pStyle w:val="af6"/>
        <w:ind w:firstLine="0"/>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9F" w:rsidRPr="00CB2DF3" w:rsidRDefault="005C239F" w:rsidP="00CB2DF3">
    <w:pPr>
      <w:pStyle w:val="af"/>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81786418"/>
    <w:name w:val="WW8Num3"/>
    <w:lvl w:ilvl="0">
      <w:start w:val="1"/>
      <w:numFmt w:val="decimal"/>
      <w:lvlText w:val="(%1)"/>
      <w:lvlJc w:val="left"/>
      <w:pPr>
        <w:tabs>
          <w:tab w:val="num" w:pos="-2160"/>
        </w:tabs>
        <w:ind w:left="720" w:hanging="720"/>
      </w:pPr>
      <w:rPr>
        <w:i w:val="0"/>
      </w:r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4080001"/>
    <w:lvl w:ilvl="0">
      <w:start w:val="1"/>
      <w:numFmt w:val="bullet"/>
      <w:lvlText w:val=""/>
      <w:lvlJc w:val="left"/>
      <w:pPr>
        <w:ind w:left="360" w:hanging="360"/>
      </w:pPr>
      <w:rPr>
        <w:rFonts w:ascii="Symbol" w:hAnsi="Symbol" w:hint="default"/>
      </w:rPr>
    </w:lvl>
  </w:abstractNum>
  <w:abstractNum w:abstractNumId="9">
    <w:nsid w:val="0000001B"/>
    <w:multiLevelType w:val="multilevel"/>
    <w:tmpl w:val="0000001B"/>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C"/>
    <w:multiLevelType w:val="multilevel"/>
    <w:tmpl w:val="0000001C"/>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3">
    <w:nsid w:val="034C3332"/>
    <w:multiLevelType w:val="hybridMultilevel"/>
    <w:tmpl w:val="31B206BA"/>
    <w:lvl w:ilvl="0" w:tplc="8A5C95A6">
      <w:start w:val="4"/>
      <w:numFmt w:val="decimal"/>
      <w:lvlText w:val="%1."/>
      <w:lvlJc w:val="left"/>
      <w:pPr>
        <w:ind w:left="927" w:hanging="360"/>
      </w:pPr>
      <w:rPr>
        <w:rFonts w:hint="default"/>
        <w:i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65C3447"/>
    <w:multiLevelType w:val="hybridMultilevel"/>
    <w:tmpl w:val="7A8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7">
    <w:nsid w:val="078A6497"/>
    <w:multiLevelType w:val="multilevel"/>
    <w:tmpl w:val="7CC2A8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9">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2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21">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12904490"/>
    <w:multiLevelType w:val="hybridMultilevel"/>
    <w:tmpl w:val="3760C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5">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6">
    <w:nsid w:val="1BD32F88"/>
    <w:multiLevelType w:val="singleLevel"/>
    <w:tmpl w:val="56321CA2"/>
    <w:lvl w:ilvl="0">
      <w:start w:val="1"/>
      <w:numFmt w:val="decimal"/>
      <w:pStyle w:val="10"/>
      <w:lvlText w:val="%1."/>
      <w:lvlJc w:val="left"/>
      <w:pPr>
        <w:tabs>
          <w:tab w:val="num" w:pos="360"/>
        </w:tabs>
        <w:ind w:left="360" w:hanging="360"/>
      </w:pPr>
    </w:lvl>
  </w:abstractNum>
  <w:abstractNum w:abstractNumId="27">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9">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3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31">
    <w:nsid w:val="24145820"/>
    <w:multiLevelType w:val="hybridMultilevel"/>
    <w:tmpl w:val="FFAE6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6AB2290"/>
    <w:multiLevelType w:val="hybridMultilevel"/>
    <w:tmpl w:val="5CC46914"/>
    <w:lvl w:ilvl="0" w:tplc="00000002">
      <w:start w:val="3"/>
      <w:numFmt w:val="bullet"/>
      <w:lvlText w:val="-"/>
      <w:lvlJc w:val="left"/>
      <w:pPr>
        <w:ind w:left="720" w:hanging="360"/>
      </w:pPr>
      <w:rPr>
        <w:rFonts w:ascii="Times New Roman" w:hAnsi="Times New Roman" w:cs="Times New Roman" w:hint="default"/>
        <w:color w:val="000000"/>
        <w:lang w:val="en-U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34">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5">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6">
    <w:nsid w:val="344739C1"/>
    <w:multiLevelType w:val="hybridMultilevel"/>
    <w:tmpl w:val="C0A40826"/>
    <w:lvl w:ilvl="0" w:tplc="5B1A626E">
      <w:start w:val="1"/>
      <w:numFmt w:val="decimal"/>
      <w:lvlText w:val="%1."/>
      <w:lvlJc w:val="center"/>
      <w:pPr>
        <w:tabs>
          <w:tab w:val="num" w:pos="648"/>
        </w:tabs>
        <w:ind w:left="360" w:hanging="72"/>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7">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9">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4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41">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2">
    <w:nsid w:val="55F3189F"/>
    <w:multiLevelType w:val="hybridMultilevel"/>
    <w:tmpl w:val="F5624C70"/>
    <w:lvl w:ilvl="0" w:tplc="A1E664F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3">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4">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5">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9937674"/>
    <w:multiLevelType w:val="hybridMultilevel"/>
    <w:tmpl w:val="25E895D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8">
    <w:nsid w:val="69B4640F"/>
    <w:multiLevelType w:val="hybridMultilevel"/>
    <w:tmpl w:val="7F5C94E2"/>
    <w:lvl w:ilvl="0" w:tplc="6AE67F2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9">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2">
    <w:nsid w:val="74023632"/>
    <w:multiLevelType w:val="singleLevel"/>
    <w:tmpl w:val="81786418"/>
    <w:lvl w:ilvl="0">
      <w:start w:val="1"/>
      <w:numFmt w:val="decimal"/>
      <w:lvlText w:val="(%1)"/>
      <w:lvlJc w:val="left"/>
      <w:pPr>
        <w:tabs>
          <w:tab w:val="num" w:pos="-2160"/>
        </w:tabs>
        <w:ind w:left="720" w:hanging="720"/>
      </w:pPr>
      <w:rPr>
        <w:i w:val="0"/>
      </w:rPr>
    </w:lvl>
  </w:abstractNum>
  <w:abstractNum w:abstractNumId="53">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4">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5">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abstractNum w:abstractNumId="56">
    <w:nsid w:val="7E3E53C1"/>
    <w:multiLevelType w:val="hybridMultilevel"/>
    <w:tmpl w:val="D9A05CE6"/>
    <w:lvl w:ilvl="0" w:tplc="01569A7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37"/>
  </w:num>
  <w:num w:numId="2">
    <w:abstractNumId w:val="29"/>
  </w:num>
  <w:num w:numId="3">
    <w:abstractNumId w:val="30"/>
  </w:num>
  <w:num w:numId="4">
    <w:abstractNumId w:val="16"/>
  </w:num>
  <w:num w:numId="5">
    <w:abstractNumId w:val="25"/>
  </w:num>
  <w:num w:numId="6">
    <w:abstractNumId w:val="26"/>
  </w:num>
  <w:num w:numId="7">
    <w:abstractNumId w:val="51"/>
  </w:num>
  <w:num w:numId="8">
    <w:abstractNumId w:val="12"/>
  </w:num>
  <w:num w:numId="9">
    <w:abstractNumId w:val="38"/>
  </w:num>
  <w:num w:numId="10">
    <w:abstractNumId w:val="41"/>
  </w:num>
  <w:num w:numId="11">
    <w:abstractNumId w:val="24"/>
  </w:num>
  <w:num w:numId="12">
    <w:abstractNumId w:val="43"/>
  </w:num>
  <w:num w:numId="13">
    <w:abstractNumId w:val="20"/>
  </w:num>
  <w:num w:numId="14">
    <w:abstractNumId w:val="23"/>
  </w:num>
  <w:num w:numId="15">
    <w:abstractNumId w:val="28"/>
  </w:num>
  <w:num w:numId="16">
    <w:abstractNumId w:val="55"/>
  </w:num>
  <w:num w:numId="17">
    <w:abstractNumId w:val="18"/>
  </w:num>
  <w:num w:numId="18">
    <w:abstractNumId w:val="45"/>
  </w:num>
  <w:num w:numId="19">
    <w:abstractNumId w:val="39"/>
  </w:num>
  <w:num w:numId="20">
    <w:abstractNumId w:val="33"/>
  </w:num>
  <w:num w:numId="21">
    <w:abstractNumId w:val="0"/>
  </w:num>
  <w:num w:numId="22">
    <w:abstractNumId w:val="1"/>
  </w:num>
  <w:num w:numId="23">
    <w:abstractNumId w:val="49"/>
  </w:num>
  <w:num w:numId="24">
    <w:abstractNumId w:val="53"/>
  </w:num>
  <w:num w:numId="25">
    <w:abstractNumId w:val="34"/>
  </w:num>
  <w:num w:numId="26">
    <w:abstractNumId w:val="44"/>
  </w:num>
  <w:num w:numId="27">
    <w:abstractNumId w:val="14"/>
  </w:num>
  <w:num w:numId="28">
    <w:abstractNumId w:val="21"/>
  </w:num>
  <w:num w:numId="29">
    <w:abstractNumId w:val="50"/>
  </w:num>
  <w:num w:numId="30">
    <w:abstractNumId w:val="27"/>
  </w:num>
  <w:num w:numId="31">
    <w:abstractNumId w:val="46"/>
  </w:num>
  <w:num w:numId="32">
    <w:abstractNumId w:val="19"/>
  </w:num>
  <w:num w:numId="33">
    <w:abstractNumId w:val="35"/>
  </w:num>
  <w:num w:numId="34">
    <w:abstractNumId w:val="42"/>
  </w:num>
  <w:num w:numId="35">
    <w:abstractNumId w:val="13"/>
  </w:num>
  <w:num w:numId="36">
    <w:abstractNumId w:val="48"/>
  </w:num>
  <w:num w:numId="37">
    <w:abstractNumId w:val="8"/>
  </w:num>
  <w:num w:numId="38">
    <w:abstractNumId w:val="9"/>
  </w:num>
  <w:num w:numId="39">
    <w:abstractNumId w:val="10"/>
  </w:num>
  <w:num w:numId="40">
    <w:abstractNumId w:val="11"/>
  </w:num>
  <w:num w:numId="41">
    <w:abstractNumId w:val="15"/>
  </w:num>
  <w:num w:numId="42">
    <w:abstractNumId w:val="47"/>
  </w:num>
  <w:num w:numId="43">
    <w:abstractNumId w:val="22"/>
  </w:num>
  <w:num w:numId="44">
    <w:abstractNumId w:val="36"/>
  </w:num>
  <w:num w:numId="45">
    <w:abstractNumId w:val="17"/>
  </w:num>
  <w:num w:numId="46">
    <w:abstractNumId w:val="31"/>
  </w:num>
  <w:num w:numId="47">
    <w:abstractNumId w:val="52"/>
  </w:num>
  <w:num w:numId="48">
    <w:abstractNumId w:val="32"/>
  </w:num>
  <w:num w:numId="49">
    <w:abstractNumId w:val="5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510"/>
  <w:hyphenationZone w:val="357"/>
  <w:drawingGridHorizontalSpacing w:val="120"/>
  <w:displayHorizontalDrawingGridEvery w:val="2"/>
  <w:noPunctuationKerning/>
  <w:characterSpacingControl w:val="doNotCompress"/>
  <w:hdrShapeDefaults>
    <o:shapedefaults v:ext="edit" spidmax="117762"/>
  </w:hdrShapeDefaults>
  <w:footnotePr>
    <w:footnote w:id="-1"/>
    <w:footnote w:id="0"/>
  </w:footnotePr>
  <w:endnotePr>
    <w:endnote w:id="-1"/>
    <w:endnote w:id="0"/>
  </w:endnotePr>
  <w:compat/>
  <w:rsids>
    <w:rsidRoot w:val="002611E9"/>
    <w:rsid w:val="00001815"/>
    <w:rsid w:val="00002E9F"/>
    <w:rsid w:val="000042D6"/>
    <w:rsid w:val="000050B9"/>
    <w:rsid w:val="000054D5"/>
    <w:rsid w:val="00006119"/>
    <w:rsid w:val="00006BB0"/>
    <w:rsid w:val="00010561"/>
    <w:rsid w:val="0001072A"/>
    <w:rsid w:val="00010C00"/>
    <w:rsid w:val="0001199E"/>
    <w:rsid w:val="00011E8F"/>
    <w:rsid w:val="000122F4"/>
    <w:rsid w:val="00012B68"/>
    <w:rsid w:val="00013C6F"/>
    <w:rsid w:val="00014034"/>
    <w:rsid w:val="000142A4"/>
    <w:rsid w:val="000144EB"/>
    <w:rsid w:val="00015638"/>
    <w:rsid w:val="000157D5"/>
    <w:rsid w:val="0001595D"/>
    <w:rsid w:val="00016181"/>
    <w:rsid w:val="00016A00"/>
    <w:rsid w:val="00016C03"/>
    <w:rsid w:val="0001761D"/>
    <w:rsid w:val="00017BAA"/>
    <w:rsid w:val="00020848"/>
    <w:rsid w:val="00021D60"/>
    <w:rsid w:val="0002231D"/>
    <w:rsid w:val="00022AB3"/>
    <w:rsid w:val="000237A8"/>
    <w:rsid w:val="00024AEF"/>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2E5A"/>
    <w:rsid w:val="000431D9"/>
    <w:rsid w:val="000459CD"/>
    <w:rsid w:val="00047B6F"/>
    <w:rsid w:val="0005038C"/>
    <w:rsid w:val="00050D91"/>
    <w:rsid w:val="00051270"/>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45D2"/>
    <w:rsid w:val="00075D6F"/>
    <w:rsid w:val="00080A0C"/>
    <w:rsid w:val="00080E6D"/>
    <w:rsid w:val="00081E05"/>
    <w:rsid w:val="00082518"/>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4842"/>
    <w:rsid w:val="000A5D74"/>
    <w:rsid w:val="000A63FD"/>
    <w:rsid w:val="000A7317"/>
    <w:rsid w:val="000A7BD2"/>
    <w:rsid w:val="000A7CAF"/>
    <w:rsid w:val="000B0F8F"/>
    <w:rsid w:val="000B1D67"/>
    <w:rsid w:val="000B3A6D"/>
    <w:rsid w:val="000B3B1F"/>
    <w:rsid w:val="000B3CE3"/>
    <w:rsid w:val="000B4549"/>
    <w:rsid w:val="000B4D61"/>
    <w:rsid w:val="000B538D"/>
    <w:rsid w:val="000B730D"/>
    <w:rsid w:val="000B740F"/>
    <w:rsid w:val="000C02AB"/>
    <w:rsid w:val="000C091C"/>
    <w:rsid w:val="000C0C1F"/>
    <w:rsid w:val="000C0FFF"/>
    <w:rsid w:val="000C3848"/>
    <w:rsid w:val="000C5CD9"/>
    <w:rsid w:val="000C72F7"/>
    <w:rsid w:val="000C79EC"/>
    <w:rsid w:val="000C7C13"/>
    <w:rsid w:val="000D08AA"/>
    <w:rsid w:val="000D1FD2"/>
    <w:rsid w:val="000D255F"/>
    <w:rsid w:val="000D3B00"/>
    <w:rsid w:val="000D412F"/>
    <w:rsid w:val="000D61BE"/>
    <w:rsid w:val="000D69EE"/>
    <w:rsid w:val="000D6BD4"/>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45C"/>
    <w:rsid w:val="000F4679"/>
    <w:rsid w:val="000F4A1D"/>
    <w:rsid w:val="000F5175"/>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DB7"/>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200F3"/>
    <w:rsid w:val="001219E8"/>
    <w:rsid w:val="00121C5F"/>
    <w:rsid w:val="00121E71"/>
    <w:rsid w:val="0012229C"/>
    <w:rsid w:val="001222D4"/>
    <w:rsid w:val="00122ED8"/>
    <w:rsid w:val="0012316B"/>
    <w:rsid w:val="00124B5E"/>
    <w:rsid w:val="00124E7B"/>
    <w:rsid w:val="001250F1"/>
    <w:rsid w:val="0012538A"/>
    <w:rsid w:val="0012572D"/>
    <w:rsid w:val="0012575C"/>
    <w:rsid w:val="00126193"/>
    <w:rsid w:val="00127286"/>
    <w:rsid w:val="001276B7"/>
    <w:rsid w:val="00127DAE"/>
    <w:rsid w:val="0013035C"/>
    <w:rsid w:val="00130511"/>
    <w:rsid w:val="001305DD"/>
    <w:rsid w:val="00131001"/>
    <w:rsid w:val="00131B9E"/>
    <w:rsid w:val="0013353D"/>
    <w:rsid w:val="00133AF5"/>
    <w:rsid w:val="00134A1D"/>
    <w:rsid w:val="001353A7"/>
    <w:rsid w:val="001355EF"/>
    <w:rsid w:val="00135FFC"/>
    <w:rsid w:val="0013607F"/>
    <w:rsid w:val="001361B2"/>
    <w:rsid w:val="001367DE"/>
    <w:rsid w:val="001371AB"/>
    <w:rsid w:val="00137421"/>
    <w:rsid w:val="00137BF6"/>
    <w:rsid w:val="0014015C"/>
    <w:rsid w:val="0014020F"/>
    <w:rsid w:val="0014031D"/>
    <w:rsid w:val="001418E3"/>
    <w:rsid w:val="00141BEA"/>
    <w:rsid w:val="001426DA"/>
    <w:rsid w:val="00143FD2"/>
    <w:rsid w:val="00144F53"/>
    <w:rsid w:val="001465BE"/>
    <w:rsid w:val="001469FD"/>
    <w:rsid w:val="00147010"/>
    <w:rsid w:val="00147262"/>
    <w:rsid w:val="001477A8"/>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44F1"/>
    <w:rsid w:val="00197CC3"/>
    <w:rsid w:val="00197CD2"/>
    <w:rsid w:val="001A1C04"/>
    <w:rsid w:val="001A1E58"/>
    <w:rsid w:val="001A2CDD"/>
    <w:rsid w:val="001A37B6"/>
    <w:rsid w:val="001A48B1"/>
    <w:rsid w:val="001A4986"/>
    <w:rsid w:val="001A6159"/>
    <w:rsid w:val="001A6742"/>
    <w:rsid w:val="001A71C2"/>
    <w:rsid w:val="001A7896"/>
    <w:rsid w:val="001B1C28"/>
    <w:rsid w:val="001B1CBF"/>
    <w:rsid w:val="001B2181"/>
    <w:rsid w:val="001B265C"/>
    <w:rsid w:val="001B2676"/>
    <w:rsid w:val="001B3DF8"/>
    <w:rsid w:val="001B42B2"/>
    <w:rsid w:val="001B42C5"/>
    <w:rsid w:val="001B590D"/>
    <w:rsid w:val="001B5EFB"/>
    <w:rsid w:val="001B6B19"/>
    <w:rsid w:val="001B6F28"/>
    <w:rsid w:val="001B76A4"/>
    <w:rsid w:val="001B7803"/>
    <w:rsid w:val="001C1768"/>
    <w:rsid w:val="001C3C58"/>
    <w:rsid w:val="001C41CE"/>
    <w:rsid w:val="001C453C"/>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BD4"/>
    <w:rsid w:val="001D3158"/>
    <w:rsid w:val="001D4AF8"/>
    <w:rsid w:val="001D5B7C"/>
    <w:rsid w:val="001D6DB4"/>
    <w:rsid w:val="001D6F8E"/>
    <w:rsid w:val="001D7183"/>
    <w:rsid w:val="001D75E2"/>
    <w:rsid w:val="001D7A3D"/>
    <w:rsid w:val="001E0E4B"/>
    <w:rsid w:val="001E1BF6"/>
    <w:rsid w:val="001E1F33"/>
    <w:rsid w:val="001E2381"/>
    <w:rsid w:val="001E43F2"/>
    <w:rsid w:val="001E4B67"/>
    <w:rsid w:val="001E5068"/>
    <w:rsid w:val="001E5E63"/>
    <w:rsid w:val="001F02EA"/>
    <w:rsid w:val="001F0AA5"/>
    <w:rsid w:val="001F0D38"/>
    <w:rsid w:val="001F0F19"/>
    <w:rsid w:val="001F1E95"/>
    <w:rsid w:val="001F2285"/>
    <w:rsid w:val="001F274C"/>
    <w:rsid w:val="001F282C"/>
    <w:rsid w:val="001F2881"/>
    <w:rsid w:val="001F5C46"/>
    <w:rsid w:val="001F5C83"/>
    <w:rsid w:val="001F5DE6"/>
    <w:rsid w:val="001F6281"/>
    <w:rsid w:val="001F6356"/>
    <w:rsid w:val="001F760C"/>
    <w:rsid w:val="001F7FEF"/>
    <w:rsid w:val="00200E82"/>
    <w:rsid w:val="00200FB2"/>
    <w:rsid w:val="002019E2"/>
    <w:rsid w:val="00201B3B"/>
    <w:rsid w:val="002025EF"/>
    <w:rsid w:val="0020377F"/>
    <w:rsid w:val="0020406D"/>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26810"/>
    <w:rsid w:val="00227932"/>
    <w:rsid w:val="00230574"/>
    <w:rsid w:val="002310B5"/>
    <w:rsid w:val="00231693"/>
    <w:rsid w:val="00231831"/>
    <w:rsid w:val="002321B2"/>
    <w:rsid w:val="00234518"/>
    <w:rsid w:val="0023473F"/>
    <w:rsid w:val="00234BD2"/>
    <w:rsid w:val="002357F7"/>
    <w:rsid w:val="00236B8B"/>
    <w:rsid w:val="002376D0"/>
    <w:rsid w:val="00241B1E"/>
    <w:rsid w:val="0024290E"/>
    <w:rsid w:val="00243D30"/>
    <w:rsid w:val="0024579F"/>
    <w:rsid w:val="00245C9A"/>
    <w:rsid w:val="002476C5"/>
    <w:rsid w:val="00250240"/>
    <w:rsid w:val="0025034D"/>
    <w:rsid w:val="00250F1F"/>
    <w:rsid w:val="00253334"/>
    <w:rsid w:val="0025474A"/>
    <w:rsid w:val="00255004"/>
    <w:rsid w:val="0025506A"/>
    <w:rsid w:val="002550E0"/>
    <w:rsid w:val="00255B51"/>
    <w:rsid w:val="00255BB1"/>
    <w:rsid w:val="00256002"/>
    <w:rsid w:val="002562A6"/>
    <w:rsid w:val="00256C15"/>
    <w:rsid w:val="00257A71"/>
    <w:rsid w:val="002611E9"/>
    <w:rsid w:val="0026151E"/>
    <w:rsid w:val="0026237A"/>
    <w:rsid w:val="002623AB"/>
    <w:rsid w:val="0026269A"/>
    <w:rsid w:val="002628B1"/>
    <w:rsid w:val="002629CA"/>
    <w:rsid w:val="00262C30"/>
    <w:rsid w:val="00262F36"/>
    <w:rsid w:val="00263BE7"/>
    <w:rsid w:val="00264931"/>
    <w:rsid w:val="00265483"/>
    <w:rsid w:val="00265EB2"/>
    <w:rsid w:val="002673F7"/>
    <w:rsid w:val="00267583"/>
    <w:rsid w:val="00267649"/>
    <w:rsid w:val="0026789C"/>
    <w:rsid w:val="00267E76"/>
    <w:rsid w:val="0027063E"/>
    <w:rsid w:val="00271EA4"/>
    <w:rsid w:val="00272207"/>
    <w:rsid w:val="00273C96"/>
    <w:rsid w:val="00274867"/>
    <w:rsid w:val="002750C0"/>
    <w:rsid w:val="00275A07"/>
    <w:rsid w:val="00275B80"/>
    <w:rsid w:val="00276B2D"/>
    <w:rsid w:val="0027749F"/>
    <w:rsid w:val="00277603"/>
    <w:rsid w:val="00281415"/>
    <w:rsid w:val="0028147D"/>
    <w:rsid w:val="0028232C"/>
    <w:rsid w:val="00282C38"/>
    <w:rsid w:val="0028418D"/>
    <w:rsid w:val="00284B81"/>
    <w:rsid w:val="002851EC"/>
    <w:rsid w:val="00285D75"/>
    <w:rsid w:val="00285F7D"/>
    <w:rsid w:val="00287DA1"/>
    <w:rsid w:val="00292217"/>
    <w:rsid w:val="002925CC"/>
    <w:rsid w:val="00293073"/>
    <w:rsid w:val="00293AFB"/>
    <w:rsid w:val="00293F4E"/>
    <w:rsid w:val="002969FE"/>
    <w:rsid w:val="002975DA"/>
    <w:rsid w:val="00297A4F"/>
    <w:rsid w:val="002A0CD0"/>
    <w:rsid w:val="002A2A69"/>
    <w:rsid w:val="002A471E"/>
    <w:rsid w:val="002A4A73"/>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C9E"/>
    <w:rsid w:val="002B7FD7"/>
    <w:rsid w:val="002C0C49"/>
    <w:rsid w:val="002C1835"/>
    <w:rsid w:val="002C3334"/>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B81"/>
    <w:rsid w:val="002E3E7F"/>
    <w:rsid w:val="002E50CA"/>
    <w:rsid w:val="002E53F3"/>
    <w:rsid w:val="002E60C6"/>
    <w:rsid w:val="002E6935"/>
    <w:rsid w:val="002E6A9F"/>
    <w:rsid w:val="002E6EC0"/>
    <w:rsid w:val="002E7344"/>
    <w:rsid w:val="002E79F7"/>
    <w:rsid w:val="002F026B"/>
    <w:rsid w:val="002F032D"/>
    <w:rsid w:val="002F29D1"/>
    <w:rsid w:val="002F3319"/>
    <w:rsid w:val="002F3518"/>
    <w:rsid w:val="002F43D9"/>
    <w:rsid w:val="002F4A5A"/>
    <w:rsid w:val="002F547B"/>
    <w:rsid w:val="002F5AC2"/>
    <w:rsid w:val="002F79D0"/>
    <w:rsid w:val="00300C50"/>
    <w:rsid w:val="00300F25"/>
    <w:rsid w:val="0030111B"/>
    <w:rsid w:val="0030196D"/>
    <w:rsid w:val="00302148"/>
    <w:rsid w:val="00302FEE"/>
    <w:rsid w:val="00303667"/>
    <w:rsid w:val="00304C0A"/>
    <w:rsid w:val="00305033"/>
    <w:rsid w:val="003056F7"/>
    <w:rsid w:val="00305BD1"/>
    <w:rsid w:val="00306481"/>
    <w:rsid w:val="00306C8C"/>
    <w:rsid w:val="00306CC9"/>
    <w:rsid w:val="003101C8"/>
    <w:rsid w:val="00310630"/>
    <w:rsid w:val="00312EDD"/>
    <w:rsid w:val="00312F18"/>
    <w:rsid w:val="00314D27"/>
    <w:rsid w:val="003175A8"/>
    <w:rsid w:val="003178AD"/>
    <w:rsid w:val="00317C99"/>
    <w:rsid w:val="00317E2E"/>
    <w:rsid w:val="00322A93"/>
    <w:rsid w:val="00323D4E"/>
    <w:rsid w:val="0032408A"/>
    <w:rsid w:val="00324232"/>
    <w:rsid w:val="003244DB"/>
    <w:rsid w:val="00324A8F"/>
    <w:rsid w:val="0032543F"/>
    <w:rsid w:val="00326577"/>
    <w:rsid w:val="003265BD"/>
    <w:rsid w:val="00327480"/>
    <w:rsid w:val="0032787C"/>
    <w:rsid w:val="00327A00"/>
    <w:rsid w:val="00327CBD"/>
    <w:rsid w:val="00331E90"/>
    <w:rsid w:val="00332D5B"/>
    <w:rsid w:val="00333901"/>
    <w:rsid w:val="00333BDC"/>
    <w:rsid w:val="00334681"/>
    <w:rsid w:val="003350F0"/>
    <w:rsid w:val="003359E8"/>
    <w:rsid w:val="00335BCF"/>
    <w:rsid w:val="00335CCF"/>
    <w:rsid w:val="00337047"/>
    <w:rsid w:val="00337EDF"/>
    <w:rsid w:val="003408FF"/>
    <w:rsid w:val="00342845"/>
    <w:rsid w:val="00343C0F"/>
    <w:rsid w:val="0034560A"/>
    <w:rsid w:val="0034597D"/>
    <w:rsid w:val="00346075"/>
    <w:rsid w:val="00347ABD"/>
    <w:rsid w:val="00347F01"/>
    <w:rsid w:val="003508F1"/>
    <w:rsid w:val="00350E4C"/>
    <w:rsid w:val="00350F57"/>
    <w:rsid w:val="00351A3F"/>
    <w:rsid w:val="00352200"/>
    <w:rsid w:val="003523AD"/>
    <w:rsid w:val="003528F0"/>
    <w:rsid w:val="00353681"/>
    <w:rsid w:val="00353689"/>
    <w:rsid w:val="00353777"/>
    <w:rsid w:val="00353E46"/>
    <w:rsid w:val="0035499C"/>
    <w:rsid w:val="00355347"/>
    <w:rsid w:val="00355E21"/>
    <w:rsid w:val="00356281"/>
    <w:rsid w:val="00357D15"/>
    <w:rsid w:val="00357E63"/>
    <w:rsid w:val="0036015F"/>
    <w:rsid w:val="003615CA"/>
    <w:rsid w:val="00361946"/>
    <w:rsid w:val="003619D1"/>
    <w:rsid w:val="00362D0B"/>
    <w:rsid w:val="0036432F"/>
    <w:rsid w:val="003648D5"/>
    <w:rsid w:val="00366038"/>
    <w:rsid w:val="0036780C"/>
    <w:rsid w:val="00370452"/>
    <w:rsid w:val="00372AD9"/>
    <w:rsid w:val="003736B1"/>
    <w:rsid w:val="003739E8"/>
    <w:rsid w:val="00374451"/>
    <w:rsid w:val="00374DF9"/>
    <w:rsid w:val="00374F30"/>
    <w:rsid w:val="00375668"/>
    <w:rsid w:val="00377422"/>
    <w:rsid w:val="0037771D"/>
    <w:rsid w:val="00377AB9"/>
    <w:rsid w:val="0038059A"/>
    <w:rsid w:val="003805F9"/>
    <w:rsid w:val="00380679"/>
    <w:rsid w:val="00380D83"/>
    <w:rsid w:val="00380F5A"/>
    <w:rsid w:val="00381769"/>
    <w:rsid w:val="00381C50"/>
    <w:rsid w:val="00382BB0"/>
    <w:rsid w:val="0038365A"/>
    <w:rsid w:val="00385431"/>
    <w:rsid w:val="003856C5"/>
    <w:rsid w:val="00385FEA"/>
    <w:rsid w:val="00385FF3"/>
    <w:rsid w:val="0038626C"/>
    <w:rsid w:val="0038632E"/>
    <w:rsid w:val="003867B0"/>
    <w:rsid w:val="003869BF"/>
    <w:rsid w:val="00386F42"/>
    <w:rsid w:val="00387170"/>
    <w:rsid w:val="0038724A"/>
    <w:rsid w:val="00387AE9"/>
    <w:rsid w:val="00391AAC"/>
    <w:rsid w:val="00392CCC"/>
    <w:rsid w:val="00393169"/>
    <w:rsid w:val="003935C3"/>
    <w:rsid w:val="003945BC"/>
    <w:rsid w:val="00394992"/>
    <w:rsid w:val="00394BBC"/>
    <w:rsid w:val="00395773"/>
    <w:rsid w:val="00396EC8"/>
    <w:rsid w:val="00396F0F"/>
    <w:rsid w:val="003973B6"/>
    <w:rsid w:val="003976B8"/>
    <w:rsid w:val="003A052C"/>
    <w:rsid w:val="003A3019"/>
    <w:rsid w:val="003A3820"/>
    <w:rsid w:val="003A5346"/>
    <w:rsid w:val="003A66CF"/>
    <w:rsid w:val="003A6F7E"/>
    <w:rsid w:val="003B02DE"/>
    <w:rsid w:val="003B035A"/>
    <w:rsid w:val="003B03DF"/>
    <w:rsid w:val="003B0BA0"/>
    <w:rsid w:val="003B15C7"/>
    <w:rsid w:val="003B1817"/>
    <w:rsid w:val="003B2755"/>
    <w:rsid w:val="003B3B66"/>
    <w:rsid w:val="003B3C9E"/>
    <w:rsid w:val="003B5885"/>
    <w:rsid w:val="003B5C93"/>
    <w:rsid w:val="003B6344"/>
    <w:rsid w:val="003B68D4"/>
    <w:rsid w:val="003B69CD"/>
    <w:rsid w:val="003B74A0"/>
    <w:rsid w:val="003B76E8"/>
    <w:rsid w:val="003C1160"/>
    <w:rsid w:val="003C1E8C"/>
    <w:rsid w:val="003C2199"/>
    <w:rsid w:val="003C2B1D"/>
    <w:rsid w:val="003C6F06"/>
    <w:rsid w:val="003C7F0A"/>
    <w:rsid w:val="003D0DFF"/>
    <w:rsid w:val="003D16B6"/>
    <w:rsid w:val="003D178A"/>
    <w:rsid w:val="003D2439"/>
    <w:rsid w:val="003D3917"/>
    <w:rsid w:val="003D4439"/>
    <w:rsid w:val="003D48A0"/>
    <w:rsid w:val="003D4E58"/>
    <w:rsid w:val="003D513A"/>
    <w:rsid w:val="003D5B1D"/>
    <w:rsid w:val="003D5EBF"/>
    <w:rsid w:val="003D64C5"/>
    <w:rsid w:val="003E1152"/>
    <w:rsid w:val="003E1CBC"/>
    <w:rsid w:val="003E1D9C"/>
    <w:rsid w:val="003E1E58"/>
    <w:rsid w:val="003E230F"/>
    <w:rsid w:val="003E2DB4"/>
    <w:rsid w:val="003E3D62"/>
    <w:rsid w:val="003E4F8F"/>
    <w:rsid w:val="003E5AED"/>
    <w:rsid w:val="003E782B"/>
    <w:rsid w:val="003F13F5"/>
    <w:rsid w:val="003F1AC9"/>
    <w:rsid w:val="003F28D0"/>
    <w:rsid w:val="003F3BFE"/>
    <w:rsid w:val="003F4375"/>
    <w:rsid w:val="003F45BA"/>
    <w:rsid w:val="003F5416"/>
    <w:rsid w:val="003F6068"/>
    <w:rsid w:val="003F6D96"/>
    <w:rsid w:val="003F7305"/>
    <w:rsid w:val="003F794E"/>
    <w:rsid w:val="0040009D"/>
    <w:rsid w:val="004009CA"/>
    <w:rsid w:val="00402727"/>
    <w:rsid w:val="00402A77"/>
    <w:rsid w:val="004030DD"/>
    <w:rsid w:val="00404212"/>
    <w:rsid w:val="0040455D"/>
    <w:rsid w:val="004050FE"/>
    <w:rsid w:val="0040619F"/>
    <w:rsid w:val="00406218"/>
    <w:rsid w:val="00406C8F"/>
    <w:rsid w:val="00407D6A"/>
    <w:rsid w:val="00407FDD"/>
    <w:rsid w:val="00410D17"/>
    <w:rsid w:val="004116B8"/>
    <w:rsid w:val="00411B40"/>
    <w:rsid w:val="004127D8"/>
    <w:rsid w:val="00412F23"/>
    <w:rsid w:val="00413D9A"/>
    <w:rsid w:val="00414789"/>
    <w:rsid w:val="00415E9A"/>
    <w:rsid w:val="00416D3E"/>
    <w:rsid w:val="00417360"/>
    <w:rsid w:val="00417DF0"/>
    <w:rsid w:val="004203A2"/>
    <w:rsid w:val="00420DF2"/>
    <w:rsid w:val="00421FF0"/>
    <w:rsid w:val="00422D76"/>
    <w:rsid w:val="0042376A"/>
    <w:rsid w:val="0042394B"/>
    <w:rsid w:val="00423BE6"/>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2FE"/>
    <w:rsid w:val="004425B3"/>
    <w:rsid w:val="004431CC"/>
    <w:rsid w:val="00443264"/>
    <w:rsid w:val="00443627"/>
    <w:rsid w:val="004436E8"/>
    <w:rsid w:val="0044607F"/>
    <w:rsid w:val="004466AB"/>
    <w:rsid w:val="00446D6B"/>
    <w:rsid w:val="004509AA"/>
    <w:rsid w:val="00450C2D"/>
    <w:rsid w:val="00450F22"/>
    <w:rsid w:val="0045126D"/>
    <w:rsid w:val="00451396"/>
    <w:rsid w:val="004529D7"/>
    <w:rsid w:val="00454BFD"/>
    <w:rsid w:val="00455484"/>
    <w:rsid w:val="0045564E"/>
    <w:rsid w:val="00455E50"/>
    <w:rsid w:val="00457130"/>
    <w:rsid w:val="0045777A"/>
    <w:rsid w:val="004608B1"/>
    <w:rsid w:val="004611DB"/>
    <w:rsid w:val="00461554"/>
    <w:rsid w:val="00462AE6"/>
    <w:rsid w:val="00462F93"/>
    <w:rsid w:val="00463690"/>
    <w:rsid w:val="00464128"/>
    <w:rsid w:val="00464758"/>
    <w:rsid w:val="004656EF"/>
    <w:rsid w:val="00466097"/>
    <w:rsid w:val="00466ED2"/>
    <w:rsid w:val="00467199"/>
    <w:rsid w:val="00470D27"/>
    <w:rsid w:val="00472251"/>
    <w:rsid w:val="00472296"/>
    <w:rsid w:val="0047237F"/>
    <w:rsid w:val="0047368F"/>
    <w:rsid w:val="00473813"/>
    <w:rsid w:val="004739E5"/>
    <w:rsid w:val="00474A8C"/>
    <w:rsid w:val="004760AA"/>
    <w:rsid w:val="00476F73"/>
    <w:rsid w:val="00480562"/>
    <w:rsid w:val="004806B0"/>
    <w:rsid w:val="00480A41"/>
    <w:rsid w:val="00481C38"/>
    <w:rsid w:val="00482758"/>
    <w:rsid w:val="00482977"/>
    <w:rsid w:val="00482CF1"/>
    <w:rsid w:val="004848A0"/>
    <w:rsid w:val="00484B68"/>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765"/>
    <w:rsid w:val="004A2D52"/>
    <w:rsid w:val="004A3353"/>
    <w:rsid w:val="004A39C7"/>
    <w:rsid w:val="004A4981"/>
    <w:rsid w:val="004A5A99"/>
    <w:rsid w:val="004A5F8E"/>
    <w:rsid w:val="004A5FD8"/>
    <w:rsid w:val="004A7055"/>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B7C"/>
    <w:rsid w:val="004C6CAC"/>
    <w:rsid w:val="004C6FA9"/>
    <w:rsid w:val="004C75AB"/>
    <w:rsid w:val="004C7ABE"/>
    <w:rsid w:val="004D008C"/>
    <w:rsid w:val="004D00E5"/>
    <w:rsid w:val="004D0C0A"/>
    <w:rsid w:val="004D0DA1"/>
    <w:rsid w:val="004D1D97"/>
    <w:rsid w:val="004D20DD"/>
    <w:rsid w:val="004D265B"/>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698"/>
    <w:rsid w:val="004E5823"/>
    <w:rsid w:val="004E5E18"/>
    <w:rsid w:val="004E7ADA"/>
    <w:rsid w:val="004F0882"/>
    <w:rsid w:val="004F1F42"/>
    <w:rsid w:val="004F2303"/>
    <w:rsid w:val="004F2FC7"/>
    <w:rsid w:val="004F3D3C"/>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45CD"/>
    <w:rsid w:val="005146E5"/>
    <w:rsid w:val="0051507D"/>
    <w:rsid w:val="005152B9"/>
    <w:rsid w:val="00515427"/>
    <w:rsid w:val="00515FA4"/>
    <w:rsid w:val="0051710C"/>
    <w:rsid w:val="00517C50"/>
    <w:rsid w:val="00517EA5"/>
    <w:rsid w:val="00520E79"/>
    <w:rsid w:val="00521667"/>
    <w:rsid w:val="00523468"/>
    <w:rsid w:val="005241ED"/>
    <w:rsid w:val="00525434"/>
    <w:rsid w:val="00525720"/>
    <w:rsid w:val="00525DB1"/>
    <w:rsid w:val="00526601"/>
    <w:rsid w:val="005266CC"/>
    <w:rsid w:val="005267FE"/>
    <w:rsid w:val="00526987"/>
    <w:rsid w:val="00526B87"/>
    <w:rsid w:val="005278DB"/>
    <w:rsid w:val="00530426"/>
    <w:rsid w:val="005317C6"/>
    <w:rsid w:val="00531B41"/>
    <w:rsid w:val="005347BC"/>
    <w:rsid w:val="00534C84"/>
    <w:rsid w:val="00534E2C"/>
    <w:rsid w:val="00535D7E"/>
    <w:rsid w:val="00535F7C"/>
    <w:rsid w:val="00536C37"/>
    <w:rsid w:val="00537209"/>
    <w:rsid w:val="00537B73"/>
    <w:rsid w:val="00537BE6"/>
    <w:rsid w:val="00537D7D"/>
    <w:rsid w:val="0054062E"/>
    <w:rsid w:val="00540ADD"/>
    <w:rsid w:val="00541A14"/>
    <w:rsid w:val="005427AE"/>
    <w:rsid w:val="00542821"/>
    <w:rsid w:val="00545E0E"/>
    <w:rsid w:val="00546D1E"/>
    <w:rsid w:val="00546EFD"/>
    <w:rsid w:val="005470B9"/>
    <w:rsid w:val="005479BD"/>
    <w:rsid w:val="005503EB"/>
    <w:rsid w:val="00551142"/>
    <w:rsid w:val="005513CF"/>
    <w:rsid w:val="00552367"/>
    <w:rsid w:val="0055290C"/>
    <w:rsid w:val="00552C15"/>
    <w:rsid w:val="00554362"/>
    <w:rsid w:val="00555B3D"/>
    <w:rsid w:val="00555E8F"/>
    <w:rsid w:val="00556BF3"/>
    <w:rsid w:val="00557589"/>
    <w:rsid w:val="0056052D"/>
    <w:rsid w:val="00560F59"/>
    <w:rsid w:val="0056161A"/>
    <w:rsid w:val="0056196B"/>
    <w:rsid w:val="005635F0"/>
    <w:rsid w:val="005636EE"/>
    <w:rsid w:val="00563DFA"/>
    <w:rsid w:val="00564649"/>
    <w:rsid w:val="00564846"/>
    <w:rsid w:val="00565B36"/>
    <w:rsid w:val="00566726"/>
    <w:rsid w:val="00567219"/>
    <w:rsid w:val="00567F8A"/>
    <w:rsid w:val="00570BF1"/>
    <w:rsid w:val="00570FF9"/>
    <w:rsid w:val="00572BC2"/>
    <w:rsid w:val="00574270"/>
    <w:rsid w:val="00575256"/>
    <w:rsid w:val="00577A18"/>
    <w:rsid w:val="0058077C"/>
    <w:rsid w:val="00581C83"/>
    <w:rsid w:val="00581D2D"/>
    <w:rsid w:val="00582520"/>
    <w:rsid w:val="00583B5A"/>
    <w:rsid w:val="0058401F"/>
    <w:rsid w:val="005847B9"/>
    <w:rsid w:val="00584B7F"/>
    <w:rsid w:val="00584CF9"/>
    <w:rsid w:val="00584FD9"/>
    <w:rsid w:val="005854B2"/>
    <w:rsid w:val="00587623"/>
    <w:rsid w:val="00592416"/>
    <w:rsid w:val="005927F0"/>
    <w:rsid w:val="005931E0"/>
    <w:rsid w:val="00594871"/>
    <w:rsid w:val="00594BF5"/>
    <w:rsid w:val="005954D6"/>
    <w:rsid w:val="00596440"/>
    <w:rsid w:val="005966B0"/>
    <w:rsid w:val="005972F1"/>
    <w:rsid w:val="005977E8"/>
    <w:rsid w:val="005979FD"/>
    <w:rsid w:val="00597B13"/>
    <w:rsid w:val="00597BE4"/>
    <w:rsid w:val="005A007D"/>
    <w:rsid w:val="005A0BF2"/>
    <w:rsid w:val="005A19E1"/>
    <w:rsid w:val="005A1FB5"/>
    <w:rsid w:val="005A2030"/>
    <w:rsid w:val="005A414B"/>
    <w:rsid w:val="005A575E"/>
    <w:rsid w:val="005A6120"/>
    <w:rsid w:val="005A787B"/>
    <w:rsid w:val="005B00B1"/>
    <w:rsid w:val="005B18E6"/>
    <w:rsid w:val="005B237D"/>
    <w:rsid w:val="005B2755"/>
    <w:rsid w:val="005B2F9B"/>
    <w:rsid w:val="005B3DE3"/>
    <w:rsid w:val="005B454E"/>
    <w:rsid w:val="005B494A"/>
    <w:rsid w:val="005B50EF"/>
    <w:rsid w:val="005B54E4"/>
    <w:rsid w:val="005B6342"/>
    <w:rsid w:val="005B7126"/>
    <w:rsid w:val="005B7D7F"/>
    <w:rsid w:val="005C0E92"/>
    <w:rsid w:val="005C143C"/>
    <w:rsid w:val="005C17EF"/>
    <w:rsid w:val="005C239F"/>
    <w:rsid w:val="005C2BB2"/>
    <w:rsid w:val="005C2FEA"/>
    <w:rsid w:val="005C41A1"/>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69D"/>
    <w:rsid w:val="005D7A3A"/>
    <w:rsid w:val="005E067F"/>
    <w:rsid w:val="005E0ADF"/>
    <w:rsid w:val="005E107B"/>
    <w:rsid w:val="005E1DF2"/>
    <w:rsid w:val="005E1EA6"/>
    <w:rsid w:val="005E3175"/>
    <w:rsid w:val="005E3EE2"/>
    <w:rsid w:val="005E4AEC"/>
    <w:rsid w:val="005E56D5"/>
    <w:rsid w:val="005E585B"/>
    <w:rsid w:val="005E5E89"/>
    <w:rsid w:val="005E6244"/>
    <w:rsid w:val="005E6692"/>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4181"/>
    <w:rsid w:val="0060502A"/>
    <w:rsid w:val="00605443"/>
    <w:rsid w:val="00605F99"/>
    <w:rsid w:val="00605FA3"/>
    <w:rsid w:val="006060D0"/>
    <w:rsid w:val="00606191"/>
    <w:rsid w:val="0060620F"/>
    <w:rsid w:val="006065F8"/>
    <w:rsid w:val="006104AC"/>
    <w:rsid w:val="00610EE2"/>
    <w:rsid w:val="00611C75"/>
    <w:rsid w:val="006121A4"/>
    <w:rsid w:val="006123F4"/>
    <w:rsid w:val="00613EEC"/>
    <w:rsid w:val="0061533A"/>
    <w:rsid w:val="00615601"/>
    <w:rsid w:val="00615E35"/>
    <w:rsid w:val="00617C8B"/>
    <w:rsid w:val="00620305"/>
    <w:rsid w:val="006208B2"/>
    <w:rsid w:val="00620E8E"/>
    <w:rsid w:val="00620EAD"/>
    <w:rsid w:val="0062184F"/>
    <w:rsid w:val="00622C20"/>
    <w:rsid w:val="00623B96"/>
    <w:rsid w:val="00624479"/>
    <w:rsid w:val="00625FF5"/>
    <w:rsid w:val="0062608D"/>
    <w:rsid w:val="006268A3"/>
    <w:rsid w:val="00630E91"/>
    <w:rsid w:val="00630F3D"/>
    <w:rsid w:val="00630FB3"/>
    <w:rsid w:val="00632848"/>
    <w:rsid w:val="006337C1"/>
    <w:rsid w:val="00633BE7"/>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1EE1"/>
    <w:rsid w:val="00653998"/>
    <w:rsid w:val="0065446A"/>
    <w:rsid w:val="0065484E"/>
    <w:rsid w:val="00654A4F"/>
    <w:rsid w:val="00654E45"/>
    <w:rsid w:val="00655ABD"/>
    <w:rsid w:val="00655B30"/>
    <w:rsid w:val="00656350"/>
    <w:rsid w:val="006565E9"/>
    <w:rsid w:val="006610FD"/>
    <w:rsid w:val="0066112D"/>
    <w:rsid w:val="00661C98"/>
    <w:rsid w:val="0066213B"/>
    <w:rsid w:val="006637FC"/>
    <w:rsid w:val="00663932"/>
    <w:rsid w:val="00663B35"/>
    <w:rsid w:val="00665E36"/>
    <w:rsid w:val="00670E9C"/>
    <w:rsid w:val="0067187D"/>
    <w:rsid w:val="0067222F"/>
    <w:rsid w:val="00675353"/>
    <w:rsid w:val="00675BF0"/>
    <w:rsid w:val="00676E63"/>
    <w:rsid w:val="00677199"/>
    <w:rsid w:val="006775AD"/>
    <w:rsid w:val="0068006F"/>
    <w:rsid w:val="006802E4"/>
    <w:rsid w:val="00680573"/>
    <w:rsid w:val="00680ECF"/>
    <w:rsid w:val="0068178B"/>
    <w:rsid w:val="00682100"/>
    <w:rsid w:val="006828F8"/>
    <w:rsid w:val="00682CC4"/>
    <w:rsid w:val="00683159"/>
    <w:rsid w:val="006847A1"/>
    <w:rsid w:val="00684861"/>
    <w:rsid w:val="00685509"/>
    <w:rsid w:val="00690786"/>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A7C70"/>
    <w:rsid w:val="006B05EC"/>
    <w:rsid w:val="006B06C7"/>
    <w:rsid w:val="006B159E"/>
    <w:rsid w:val="006B23A2"/>
    <w:rsid w:val="006B45E1"/>
    <w:rsid w:val="006B4B30"/>
    <w:rsid w:val="006B52E2"/>
    <w:rsid w:val="006B539C"/>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132A"/>
    <w:rsid w:val="006D1495"/>
    <w:rsid w:val="006D2DFD"/>
    <w:rsid w:val="006D3C0E"/>
    <w:rsid w:val="006D3DDE"/>
    <w:rsid w:val="006D4255"/>
    <w:rsid w:val="006D4485"/>
    <w:rsid w:val="006D747A"/>
    <w:rsid w:val="006E1019"/>
    <w:rsid w:val="006E10C2"/>
    <w:rsid w:val="006E1459"/>
    <w:rsid w:val="006E1D6B"/>
    <w:rsid w:val="006E20E2"/>
    <w:rsid w:val="006E2B2A"/>
    <w:rsid w:val="006E3984"/>
    <w:rsid w:val="006E3CD5"/>
    <w:rsid w:val="006E3EDD"/>
    <w:rsid w:val="006E4551"/>
    <w:rsid w:val="006E4A7F"/>
    <w:rsid w:val="006E5F16"/>
    <w:rsid w:val="006E66A2"/>
    <w:rsid w:val="006E68FC"/>
    <w:rsid w:val="006E79AD"/>
    <w:rsid w:val="006F1881"/>
    <w:rsid w:val="006F27BA"/>
    <w:rsid w:val="006F392E"/>
    <w:rsid w:val="006F3C0B"/>
    <w:rsid w:val="006F4B9E"/>
    <w:rsid w:val="006F5458"/>
    <w:rsid w:val="006F6142"/>
    <w:rsid w:val="006F636F"/>
    <w:rsid w:val="00700A26"/>
    <w:rsid w:val="00700D2B"/>
    <w:rsid w:val="0070143F"/>
    <w:rsid w:val="007017F7"/>
    <w:rsid w:val="00701806"/>
    <w:rsid w:val="00703404"/>
    <w:rsid w:val="0070468A"/>
    <w:rsid w:val="00707BF3"/>
    <w:rsid w:val="0071004F"/>
    <w:rsid w:val="00710421"/>
    <w:rsid w:val="00710960"/>
    <w:rsid w:val="00711C53"/>
    <w:rsid w:val="007135AB"/>
    <w:rsid w:val="007137DC"/>
    <w:rsid w:val="00714312"/>
    <w:rsid w:val="00714882"/>
    <w:rsid w:val="00714D7D"/>
    <w:rsid w:val="007156B8"/>
    <w:rsid w:val="00715A3A"/>
    <w:rsid w:val="00715DD5"/>
    <w:rsid w:val="00715E12"/>
    <w:rsid w:val="00716005"/>
    <w:rsid w:val="00716165"/>
    <w:rsid w:val="00716331"/>
    <w:rsid w:val="0072136C"/>
    <w:rsid w:val="00721542"/>
    <w:rsid w:val="00722B9B"/>
    <w:rsid w:val="00722C5E"/>
    <w:rsid w:val="007235C5"/>
    <w:rsid w:val="00723A7C"/>
    <w:rsid w:val="00724BA4"/>
    <w:rsid w:val="00724D0D"/>
    <w:rsid w:val="00725505"/>
    <w:rsid w:val="00725C98"/>
    <w:rsid w:val="00726691"/>
    <w:rsid w:val="00726751"/>
    <w:rsid w:val="00727CF4"/>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35A"/>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82F"/>
    <w:rsid w:val="00772BC6"/>
    <w:rsid w:val="0077553E"/>
    <w:rsid w:val="007757B9"/>
    <w:rsid w:val="00775AC4"/>
    <w:rsid w:val="0077764E"/>
    <w:rsid w:val="00781082"/>
    <w:rsid w:val="007820CE"/>
    <w:rsid w:val="00782195"/>
    <w:rsid w:val="00782D6A"/>
    <w:rsid w:val="00782FEE"/>
    <w:rsid w:val="00783165"/>
    <w:rsid w:val="007833D8"/>
    <w:rsid w:val="00783C27"/>
    <w:rsid w:val="00783E73"/>
    <w:rsid w:val="007846C1"/>
    <w:rsid w:val="0078524A"/>
    <w:rsid w:val="007853C6"/>
    <w:rsid w:val="007859BB"/>
    <w:rsid w:val="00785B8B"/>
    <w:rsid w:val="00786958"/>
    <w:rsid w:val="00786976"/>
    <w:rsid w:val="0078741E"/>
    <w:rsid w:val="007877CA"/>
    <w:rsid w:val="00787E94"/>
    <w:rsid w:val="0079030F"/>
    <w:rsid w:val="007916BB"/>
    <w:rsid w:val="007916F8"/>
    <w:rsid w:val="00791CBE"/>
    <w:rsid w:val="007924F3"/>
    <w:rsid w:val="0079391F"/>
    <w:rsid w:val="0079409C"/>
    <w:rsid w:val="00794E67"/>
    <w:rsid w:val="00795067"/>
    <w:rsid w:val="00795369"/>
    <w:rsid w:val="0079593D"/>
    <w:rsid w:val="00795F5E"/>
    <w:rsid w:val="0079682F"/>
    <w:rsid w:val="00796CF9"/>
    <w:rsid w:val="00797E1D"/>
    <w:rsid w:val="007A0541"/>
    <w:rsid w:val="007A2297"/>
    <w:rsid w:val="007A22B0"/>
    <w:rsid w:val="007A2370"/>
    <w:rsid w:val="007A27CF"/>
    <w:rsid w:val="007A2BA4"/>
    <w:rsid w:val="007A3082"/>
    <w:rsid w:val="007A3482"/>
    <w:rsid w:val="007A443A"/>
    <w:rsid w:val="007A47B0"/>
    <w:rsid w:val="007A4AE2"/>
    <w:rsid w:val="007A59FF"/>
    <w:rsid w:val="007B0BAE"/>
    <w:rsid w:val="007B2C75"/>
    <w:rsid w:val="007B5D0E"/>
    <w:rsid w:val="007B6215"/>
    <w:rsid w:val="007B6C43"/>
    <w:rsid w:val="007B732A"/>
    <w:rsid w:val="007B737B"/>
    <w:rsid w:val="007C020F"/>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7C7"/>
    <w:rsid w:val="007E1963"/>
    <w:rsid w:val="007E1F97"/>
    <w:rsid w:val="007E2BD1"/>
    <w:rsid w:val="007E4312"/>
    <w:rsid w:val="007E462B"/>
    <w:rsid w:val="007E4B52"/>
    <w:rsid w:val="007E50A8"/>
    <w:rsid w:val="007E5F48"/>
    <w:rsid w:val="007E6885"/>
    <w:rsid w:val="007E767B"/>
    <w:rsid w:val="007E77EE"/>
    <w:rsid w:val="007E79C3"/>
    <w:rsid w:val="007F0673"/>
    <w:rsid w:val="007F0FB6"/>
    <w:rsid w:val="007F10C4"/>
    <w:rsid w:val="007F25AE"/>
    <w:rsid w:val="007F2F37"/>
    <w:rsid w:val="007F387F"/>
    <w:rsid w:val="007F573C"/>
    <w:rsid w:val="007F5A7B"/>
    <w:rsid w:val="007F5D3B"/>
    <w:rsid w:val="007F7026"/>
    <w:rsid w:val="008012C9"/>
    <w:rsid w:val="00802553"/>
    <w:rsid w:val="008030AA"/>
    <w:rsid w:val="008043BF"/>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694E"/>
    <w:rsid w:val="00817064"/>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2C2F"/>
    <w:rsid w:val="00833516"/>
    <w:rsid w:val="0083370A"/>
    <w:rsid w:val="00833EA7"/>
    <w:rsid w:val="00833F8A"/>
    <w:rsid w:val="008350CF"/>
    <w:rsid w:val="00835567"/>
    <w:rsid w:val="00835CF6"/>
    <w:rsid w:val="00840CD2"/>
    <w:rsid w:val="00841A63"/>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35A7"/>
    <w:rsid w:val="00853B09"/>
    <w:rsid w:val="00853BA5"/>
    <w:rsid w:val="008542CB"/>
    <w:rsid w:val="00856C1D"/>
    <w:rsid w:val="008575BF"/>
    <w:rsid w:val="00860031"/>
    <w:rsid w:val="00862138"/>
    <w:rsid w:val="008626D2"/>
    <w:rsid w:val="00862711"/>
    <w:rsid w:val="00863A61"/>
    <w:rsid w:val="00864420"/>
    <w:rsid w:val="00864AC4"/>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222E"/>
    <w:rsid w:val="0088341B"/>
    <w:rsid w:val="00884417"/>
    <w:rsid w:val="008852BD"/>
    <w:rsid w:val="00885592"/>
    <w:rsid w:val="00886125"/>
    <w:rsid w:val="00886F52"/>
    <w:rsid w:val="00887450"/>
    <w:rsid w:val="008878A0"/>
    <w:rsid w:val="008903A7"/>
    <w:rsid w:val="008903C0"/>
    <w:rsid w:val="00890738"/>
    <w:rsid w:val="008918AB"/>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A7B81"/>
    <w:rsid w:val="008B124A"/>
    <w:rsid w:val="008B20CC"/>
    <w:rsid w:val="008B35DA"/>
    <w:rsid w:val="008B3D43"/>
    <w:rsid w:val="008B3D7D"/>
    <w:rsid w:val="008B6754"/>
    <w:rsid w:val="008C374B"/>
    <w:rsid w:val="008C4F73"/>
    <w:rsid w:val="008C57CE"/>
    <w:rsid w:val="008C6F69"/>
    <w:rsid w:val="008C72B8"/>
    <w:rsid w:val="008D0262"/>
    <w:rsid w:val="008D072B"/>
    <w:rsid w:val="008D1105"/>
    <w:rsid w:val="008D3D07"/>
    <w:rsid w:val="008D3F93"/>
    <w:rsid w:val="008D676A"/>
    <w:rsid w:val="008D68E3"/>
    <w:rsid w:val="008D6AD6"/>
    <w:rsid w:val="008D7600"/>
    <w:rsid w:val="008D765B"/>
    <w:rsid w:val="008E0C4E"/>
    <w:rsid w:val="008E1AD9"/>
    <w:rsid w:val="008E1B67"/>
    <w:rsid w:val="008E396C"/>
    <w:rsid w:val="008E3EB1"/>
    <w:rsid w:val="008E47D6"/>
    <w:rsid w:val="008E4904"/>
    <w:rsid w:val="008E5500"/>
    <w:rsid w:val="008E5FCD"/>
    <w:rsid w:val="008E75EA"/>
    <w:rsid w:val="008F007D"/>
    <w:rsid w:val="008F0F79"/>
    <w:rsid w:val="008F15F4"/>
    <w:rsid w:val="008F174B"/>
    <w:rsid w:val="008F17BA"/>
    <w:rsid w:val="008F19B5"/>
    <w:rsid w:val="008F2F50"/>
    <w:rsid w:val="008F50D6"/>
    <w:rsid w:val="008F5170"/>
    <w:rsid w:val="008F5A9F"/>
    <w:rsid w:val="008F5EE4"/>
    <w:rsid w:val="008F621A"/>
    <w:rsid w:val="008F7328"/>
    <w:rsid w:val="008F79CF"/>
    <w:rsid w:val="0090010A"/>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430C"/>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2784"/>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0B04"/>
    <w:rsid w:val="0094214A"/>
    <w:rsid w:val="00942D32"/>
    <w:rsid w:val="00942F2C"/>
    <w:rsid w:val="00943279"/>
    <w:rsid w:val="0094347F"/>
    <w:rsid w:val="00943A01"/>
    <w:rsid w:val="00944D7A"/>
    <w:rsid w:val="00944ECB"/>
    <w:rsid w:val="00945ADF"/>
    <w:rsid w:val="009462BD"/>
    <w:rsid w:val="00947A6E"/>
    <w:rsid w:val="00947E86"/>
    <w:rsid w:val="009501EA"/>
    <w:rsid w:val="009510CB"/>
    <w:rsid w:val="00951A07"/>
    <w:rsid w:val="00953008"/>
    <w:rsid w:val="0095472F"/>
    <w:rsid w:val="00954A3F"/>
    <w:rsid w:val="00954B11"/>
    <w:rsid w:val="00954B42"/>
    <w:rsid w:val="009563E0"/>
    <w:rsid w:val="00957542"/>
    <w:rsid w:val="0095760E"/>
    <w:rsid w:val="009576D2"/>
    <w:rsid w:val="00957C7A"/>
    <w:rsid w:val="00960A52"/>
    <w:rsid w:val="009620BA"/>
    <w:rsid w:val="009622EA"/>
    <w:rsid w:val="00962549"/>
    <w:rsid w:val="00962611"/>
    <w:rsid w:val="00962642"/>
    <w:rsid w:val="00964498"/>
    <w:rsid w:val="00964720"/>
    <w:rsid w:val="009658D1"/>
    <w:rsid w:val="00966222"/>
    <w:rsid w:val="00966678"/>
    <w:rsid w:val="00966E03"/>
    <w:rsid w:val="00967E49"/>
    <w:rsid w:val="0097015D"/>
    <w:rsid w:val="00970164"/>
    <w:rsid w:val="009746A7"/>
    <w:rsid w:val="00974B03"/>
    <w:rsid w:val="00976D3A"/>
    <w:rsid w:val="00977B65"/>
    <w:rsid w:val="00980773"/>
    <w:rsid w:val="00980B4E"/>
    <w:rsid w:val="00980DBC"/>
    <w:rsid w:val="00983FD8"/>
    <w:rsid w:val="009848C3"/>
    <w:rsid w:val="009900EA"/>
    <w:rsid w:val="00991447"/>
    <w:rsid w:val="009914E1"/>
    <w:rsid w:val="009923D0"/>
    <w:rsid w:val="00992944"/>
    <w:rsid w:val="00993BBF"/>
    <w:rsid w:val="00994887"/>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4DFA"/>
    <w:rsid w:val="009B5045"/>
    <w:rsid w:val="009B6220"/>
    <w:rsid w:val="009B7051"/>
    <w:rsid w:val="009B7C00"/>
    <w:rsid w:val="009C06FD"/>
    <w:rsid w:val="009C2D29"/>
    <w:rsid w:val="009C31AB"/>
    <w:rsid w:val="009C3BCA"/>
    <w:rsid w:val="009C6221"/>
    <w:rsid w:val="009C6964"/>
    <w:rsid w:val="009C705C"/>
    <w:rsid w:val="009D0129"/>
    <w:rsid w:val="009D0790"/>
    <w:rsid w:val="009D08ED"/>
    <w:rsid w:val="009D0947"/>
    <w:rsid w:val="009D1103"/>
    <w:rsid w:val="009D13B6"/>
    <w:rsid w:val="009D18F2"/>
    <w:rsid w:val="009D2051"/>
    <w:rsid w:val="009D43CF"/>
    <w:rsid w:val="009D5A70"/>
    <w:rsid w:val="009D5FE9"/>
    <w:rsid w:val="009D640A"/>
    <w:rsid w:val="009D7029"/>
    <w:rsid w:val="009D73FE"/>
    <w:rsid w:val="009D7BA8"/>
    <w:rsid w:val="009E23B6"/>
    <w:rsid w:val="009E23F9"/>
    <w:rsid w:val="009E26C8"/>
    <w:rsid w:val="009E2880"/>
    <w:rsid w:val="009E3EF5"/>
    <w:rsid w:val="009E48EC"/>
    <w:rsid w:val="009E5408"/>
    <w:rsid w:val="009E5C2F"/>
    <w:rsid w:val="009E5E57"/>
    <w:rsid w:val="009E60ED"/>
    <w:rsid w:val="009E7668"/>
    <w:rsid w:val="009F1715"/>
    <w:rsid w:val="009F1C05"/>
    <w:rsid w:val="009F2E10"/>
    <w:rsid w:val="009F3606"/>
    <w:rsid w:val="009F3821"/>
    <w:rsid w:val="009F3A0F"/>
    <w:rsid w:val="009F3FE7"/>
    <w:rsid w:val="009F4FC4"/>
    <w:rsid w:val="009F5D64"/>
    <w:rsid w:val="009F5EAD"/>
    <w:rsid w:val="009F70AA"/>
    <w:rsid w:val="00A007B4"/>
    <w:rsid w:val="00A01541"/>
    <w:rsid w:val="00A02FBC"/>
    <w:rsid w:val="00A03219"/>
    <w:rsid w:val="00A03659"/>
    <w:rsid w:val="00A0387E"/>
    <w:rsid w:val="00A043D5"/>
    <w:rsid w:val="00A051DE"/>
    <w:rsid w:val="00A13124"/>
    <w:rsid w:val="00A1354F"/>
    <w:rsid w:val="00A16035"/>
    <w:rsid w:val="00A16AAA"/>
    <w:rsid w:val="00A17F06"/>
    <w:rsid w:val="00A205D5"/>
    <w:rsid w:val="00A20948"/>
    <w:rsid w:val="00A20BDA"/>
    <w:rsid w:val="00A21071"/>
    <w:rsid w:val="00A2194B"/>
    <w:rsid w:val="00A22A40"/>
    <w:rsid w:val="00A230EE"/>
    <w:rsid w:val="00A2338C"/>
    <w:rsid w:val="00A233E6"/>
    <w:rsid w:val="00A25DBF"/>
    <w:rsid w:val="00A266A8"/>
    <w:rsid w:val="00A26C32"/>
    <w:rsid w:val="00A272AB"/>
    <w:rsid w:val="00A27F4D"/>
    <w:rsid w:val="00A30B0E"/>
    <w:rsid w:val="00A312BE"/>
    <w:rsid w:val="00A327BC"/>
    <w:rsid w:val="00A32B4C"/>
    <w:rsid w:val="00A33325"/>
    <w:rsid w:val="00A3377F"/>
    <w:rsid w:val="00A339CB"/>
    <w:rsid w:val="00A36291"/>
    <w:rsid w:val="00A362E9"/>
    <w:rsid w:val="00A3736E"/>
    <w:rsid w:val="00A4038C"/>
    <w:rsid w:val="00A41387"/>
    <w:rsid w:val="00A413FB"/>
    <w:rsid w:val="00A41925"/>
    <w:rsid w:val="00A42836"/>
    <w:rsid w:val="00A42A3D"/>
    <w:rsid w:val="00A4316D"/>
    <w:rsid w:val="00A445F6"/>
    <w:rsid w:val="00A447B6"/>
    <w:rsid w:val="00A44FBE"/>
    <w:rsid w:val="00A450BF"/>
    <w:rsid w:val="00A45E31"/>
    <w:rsid w:val="00A45ED6"/>
    <w:rsid w:val="00A462FC"/>
    <w:rsid w:val="00A467E1"/>
    <w:rsid w:val="00A4763F"/>
    <w:rsid w:val="00A478E2"/>
    <w:rsid w:val="00A507AF"/>
    <w:rsid w:val="00A5107B"/>
    <w:rsid w:val="00A5357E"/>
    <w:rsid w:val="00A54359"/>
    <w:rsid w:val="00A54832"/>
    <w:rsid w:val="00A55117"/>
    <w:rsid w:val="00A61317"/>
    <w:rsid w:val="00A6245C"/>
    <w:rsid w:val="00A62696"/>
    <w:rsid w:val="00A63561"/>
    <w:rsid w:val="00A63572"/>
    <w:rsid w:val="00A635BB"/>
    <w:rsid w:val="00A63BFA"/>
    <w:rsid w:val="00A651C7"/>
    <w:rsid w:val="00A65539"/>
    <w:rsid w:val="00A66ACD"/>
    <w:rsid w:val="00A679DB"/>
    <w:rsid w:val="00A702D0"/>
    <w:rsid w:val="00A70FF8"/>
    <w:rsid w:val="00A71496"/>
    <w:rsid w:val="00A71DD7"/>
    <w:rsid w:val="00A72514"/>
    <w:rsid w:val="00A72B02"/>
    <w:rsid w:val="00A73DEE"/>
    <w:rsid w:val="00A74D0C"/>
    <w:rsid w:val="00A760CB"/>
    <w:rsid w:val="00A76702"/>
    <w:rsid w:val="00A77E05"/>
    <w:rsid w:val="00A77EFF"/>
    <w:rsid w:val="00A8040F"/>
    <w:rsid w:val="00A805FA"/>
    <w:rsid w:val="00A807EE"/>
    <w:rsid w:val="00A809D6"/>
    <w:rsid w:val="00A818A0"/>
    <w:rsid w:val="00A81B7A"/>
    <w:rsid w:val="00A82AE4"/>
    <w:rsid w:val="00A83419"/>
    <w:rsid w:val="00A911B2"/>
    <w:rsid w:val="00A92160"/>
    <w:rsid w:val="00A92241"/>
    <w:rsid w:val="00A92FC1"/>
    <w:rsid w:val="00A944DF"/>
    <w:rsid w:val="00A95429"/>
    <w:rsid w:val="00AA02FB"/>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53E"/>
    <w:rsid w:val="00AB5D77"/>
    <w:rsid w:val="00AB5E33"/>
    <w:rsid w:val="00AB6E1E"/>
    <w:rsid w:val="00AB6EB7"/>
    <w:rsid w:val="00AC2853"/>
    <w:rsid w:val="00AC44F1"/>
    <w:rsid w:val="00AC50A0"/>
    <w:rsid w:val="00AC586E"/>
    <w:rsid w:val="00AC685F"/>
    <w:rsid w:val="00AC6BCB"/>
    <w:rsid w:val="00AC7461"/>
    <w:rsid w:val="00AC7B99"/>
    <w:rsid w:val="00AC7E41"/>
    <w:rsid w:val="00AD2D01"/>
    <w:rsid w:val="00AD5D5A"/>
    <w:rsid w:val="00AD6C14"/>
    <w:rsid w:val="00AD6E94"/>
    <w:rsid w:val="00AE0DD4"/>
    <w:rsid w:val="00AE1310"/>
    <w:rsid w:val="00AE362C"/>
    <w:rsid w:val="00AE4AC6"/>
    <w:rsid w:val="00AE57C7"/>
    <w:rsid w:val="00AE5B42"/>
    <w:rsid w:val="00AE5B90"/>
    <w:rsid w:val="00AE68B6"/>
    <w:rsid w:val="00AE6AE6"/>
    <w:rsid w:val="00AE6CC8"/>
    <w:rsid w:val="00AE6D30"/>
    <w:rsid w:val="00AE760A"/>
    <w:rsid w:val="00AF19F4"/>
    <w:rsid w:val="00AF2420"/>
    <w:rsid w:val="00AF2BFC"/>
    <w:rsid w:val="00AF4C6B"/>
    <w:rsid w:val="00AF6673"/>
    <w:rsid w:val="00AF6847"/>
    <w:rsid w:val="00AF773E"/>
    <w:rsid w:val="00AF796C"/>
    <w:rsid w:val="00B000B4"/>
    <w:rsid w:val="00B0159E"/>
    <w:rsid w:val="00B020F3"/>
    <w:rsid w:val="00B021AD"/>
    <w:rsid w:val="00B02D1E"/>
    <w:rsid w:val="00B02EB5"/>
    <w:rsid w:val="00B03943"/>
    <w:rsid w:val="00B03CCC"/>
    <w:rsid w:val="00B0427B"/>
    <w:rsid w:val="00B04577"/>
    <w:rsid w:val="00B053E6"/>
    <w:rsid w:val="00B06105"/>
    <w:rsid w:val="00B07B02"/>
    <w:rsid w:val="00B10299"/>
    <w:rsid w:val="00B10EEE"/>
    <w:rsid w:val="00B11397"/>
    <w:rsid w:val="00B11C55"/>
    <w:rsid w:val="00B126B9"/>
    <w:rsid w:val="00B12D4F"/>
    <w:rsid w:val="00B15634"/>
    <w:rsid w:val="00B15A65"/>
    <w:rsid w:val="00B160A4"/>
    <w:rsid w:val="00B16976"/>
    <w:rsid w:val="00B17498"/>
    <w:rsid w:val="00B1777F"/>
    <w:rsid w:val="00B20861"/>
    <w:rsid w:val="00B20950"/>
    <w:rsid w:val="00B21A7D"/>
    <w:rsid w:val="00B220FE"/>
    <w:rsid w:val="00B22A29"/>
    <w:rsid w:val="00B22C33"/>
    <w:rsid w:val="00B22CF9"/>
    <w:rsid w:val="00B23546"/>
    <w:rsid w:val="00B23970"/>
    <w:rsid w:val="00B242F9"/>
    <w:rsid w:val="00B249C3"/>
    <w:rsid w:val="00B24C77"/>
    <w:rsid w:val="00B25D27"/>
    <w:rsid w:val="00B264E8"/>
    <w:rsid w:val="00B26960"/>
    <w:rsid w:val="00B26D65"/>
    <w:rsid w:val="00B27009"/>
    <w:rsid w:val="00B30A53"/>
    <w:rsid w:val="00B30EED"/>
    <w:rsid w:val="00B3298F"/>
    <w:rsid w:val="00B354D6"/>
    <w:rsid w:val="00B360A7"/>
    <w:rsid w:val="00B36191"/>
    <w:rsid w:val="00B375D2"/>
    <w:rsid w:val="00B40196"/>
    <w:rsid w:val="00B405D8"/>
    <w:rsid w:val="00B40EA9"/>
    <w:rsid w:val="00B413A8"/>
    <w:rsid w:val="00B4155A"/>
    <w:rsid w:val="00B41F2B"/>
    <w:rsid w:val="00B429E3"/>
    <w:rsid w:val="00B448DC"/>
    <w:rsid w:val="00B4512C"/>
    <w:rsid w:val="00B45869"/>
    <w:rsid w:val="00B45DFA"/>
    <w:rsid w:val="00B468AB"/>
    <w:rsid w:val="00B476C2"/>
    <w:rsid w:val="00B50042"/>
    <w:rsid w:val="00B506B9"/>
    <w:rsid w:val="00B516CA"/>
    <w:rsid w:val="00B52393"/>
    <w:rsid w:val="00B52BB9"/>
    <w:rsid w:val="00B53033"/>
    <w:rsid w:val="00B5316F"/>
    <w:rsid w:val="00B533B1"/>
    <w:rsid w:val="00B534AB"/>
    <w:rsid w:val="00B538A1"/>
    <w:rsid w:val="00B54B1B"/>
    <w:rsid w:val="00B55906"/>
    <w:rsid w:val="00B567D0"/>
    <w:rsid w:val="00B56F73"/>
    <w:rsid w:val="00B61AC3"/>
    <w:rsid w:val="00B61B1E"/>
    <w:rsid w:val="00B632A3"/>
    <w:rsid w:val="00B635C1"/>
    <w:rsid w:val="00B63FAA"/>
    <w:rsid w:val="00B64A66"/>
    <w:rsid w:val="00B64E85"/>
    <w:rsid w:val="00B65437"/>
    <w:rsid w:val="00B65B8E"/>
    <w:rsid w:val="00B66894"/>
    <w:rsid w:val="00B67925"/>
    <w:rsid w:val="00B67A3D"/>
    <w:rsid w:val="00B71050"/>
    <w:rsid w:val="00B71080"/>
    <w:rsid w:val="00B71622"/>
    <w:rsid w:val="00B71750"/>
    <w:rsid w:val="00B73537"/>
    <w:rsid w:val="00B735D0"/>
    <w:rsid w:val="00B73F5B"/>
    <w:rsid w:val="00B74BB5"/>
    <w:rsid w:val="00B758D5"/>
    <w:rsid w:val="00B763EA"/>
    <w:rsid w:val="00B76956"/>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4EE5"/>
    <w:rsid w:val="00B95B49"/>
    <w:rsid w:val="00B961B1"/>
    <w:rsid w:val="00B96642"/>
    <w:rsid w:val="00B96C9D"/>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0E4A"/>
    <w:rsid w:val="00BB15D2"/>
    <w:rsid w:val="00BB19BE"/>
    <w:rsid w:val="00BB2DBD"/>
    <w:rsid w:val="00BB3428"/>
    <w:rsid w:val="00BB35F4"/>
    <w:rsid w:val="00BB4BFF"/>
    <w:rsid w:val="00BB555F"/>
    <w:rsid w:val="00BB66ED"/>
    <w:rsid w:val="00BB6CEE"/>
    <w:rsid w:val="00BB725C"/>
    <w:rsid w:val="00BB72B0"/>
    <w:rsid w:val="00BB75C0"/>
    <w:rsid w:val="00BC00A3"/>
    <w:rsid w:val="00BC0FAB"/>
    <w:rsid w:val="00BC5AE5"/>
    <w:rsid w:val="00BC75D9"/>
    <w:rsid w:val="00BC7B91"/>
    <w:rsid w:val="00BD0D2E"/>
    <w:rsid w:val="00BD1818"/>
    <w:rsid w:val="00BD1853"/>
    <w:rsid w:val="00BD22B4"/>
    <w:rsid w:val="00BD27EC"/>
    <w:rsid w:val="00BD2A5A"/>
    <w:rsid w:val="00BD42BE"/>
    <w:rsid w:val="00BD47CD"/>
    <w:rsid w:val="00BD4E85"/>
    <w:rsid w:val="00BD6641"/>
    <w:rsid w:val="00BD67C2"/>
    <w:rsid w:val="00BD740B"/>
    <w:rsid w:val="00BD76BB"/>
    <w:rsid w:val="00BE04B5"/>
    <w:rsid w:val="00BE0B2E"/>
    <w:rsid w:val="00BE0DC1"/>
    <w:rsid w:val="00BE1992"/>
    <w:rsid w:val="00BE294B"/>
    <w:rsid w:val="00BE2ED5"/>
    <w:rsid w:val="00BE3512"/>
    <w:rsid w:val="00BE5A83"/>
    <w:rsid w:val="00BE6213"/>
    <w:rsid w:val="00BE6224"/>
    <w:rsid w:val="00BF0DBE"/>
    <w:rsid w:val="00BF167F"/>
    <w:rsid w:val="00BF1F3A"/>
    <w:rsid w:val="00BF2193"/>
    <w:rsid w:val="00BF2451"/>
    <w:rsid w:val="00BF2D65"/>
    <w:rsid w:val="00BF3CF5"/>
    <w:rsid w:val="00BF3D99"/>
    <w:rsid w:val="00BF5BBB"/>
    <w:rsid w:val="00BF6928"/>
    <w:rsid w:val="00BF6C40"/>
    <w:rsid w:val="00BF71A2"/>
    <w:rsid w:val="00C0071B"/>
    <w:rsid w:val="00C0178C"/>
    <w:rsid w:val="00C01E6C"/>
    <w:rsid w:val="00C0217C"/>
    <w:rsid w:val="00C0247B"/>
    <w:rsid w:val="00C02A9A"/>
    <w:rsid w:val="00C02D76"/>
    <w:rsid w:val="00C03917"/>
    <w:rsid w:val="00C03E99"/>
    <w:rsid w:val="00C040CE"/>
    <w:rsid w:val="00C044B3"/>
    <w:rsid w:val="00C0482F"/>
    <w:rsid w:val="00C0534B"/>
    <w:rsid w:val="00C05AE7"/>
    <w:rsid w:val="00C069F4"/>
    <w:rsid w:val="00C06F03"/>
    <w:rsid w:val="00C07514"/>
    <w:rsid w:val="00C1092C"/>
    <w:rsid w:val="00C11769"/>
    <w:rsid w:val="00C126C1"/>
    <w:rsid w:val="00C13159"/>
    <w:rsid w:val="00C1392D"/>
    <w:rsid w:val="00C1456A"/>
    <w:rsid w:val="00C14EB8"/>
    <w:rsid w:val="00C1599A"/>
    <w:rsid w:val="00C1671D"/>
    <w:rsid w:val="00C16EDF"/>
    <w:rsid w:val="00C16F33"/>
    <w:rsid w:val="00C16F70"/>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1168"/>
    <w:rsid w:val="00C434AD"/>
    <w:rsid w:val="00C4363A"/>
    <w:rsid w:val="00C43AF7"/>
    <w:rsid w:val="00C45CA7"/>
    <w:rsid w:val="00C45CF4"/>
    <w:rsid w:val="00C45D55"/>
    <w:rsid w:val="00C4661A"/>
    <w:rsid w:val="00C476F6"/>
    <w:rsid w:val="00C5083F"/>
    <w:rsid w:val="00C50E3B"/>
    <w:rsid w:val="00C50F56"/>
    <w:rsid w:val="00C51DF9"/>
    <w:rsid w:val="00C54085"/>
    <w:rsid w:val="00C54536"/>
    <w:rsid w:val="00C54AA5"/>
    <w:rsid w:val="00C54CDA"/>
    <w:rsid w:val="00C56DC3"/>
    <w:rsid w:val="00C57046"/>
    <w:rsid w:val="00C62946"/>
    <w:rsid w:val="00C644CF"/>
    <w:rsid w:val="00C64588"/>
    <w:rsid w:val="00C64BC7"/>
    <w:rsid w:val="00C705CC"/>
    <w:rsid w:val="00C71AF0"/>
    <w:rsid w:val="00C731C9"/>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4A1B"/>
    <w:rsid w:val="00C85164"/>
    <w:rsid w:val="00C852EC"/>
    <w:rsid w:val="00C857DC"/>
    <w:rsid w:val="00C871D0"/>
    <w:rsid w:val="00C901ED"/>
    <w:rsid w:val="00C90808"/>
    <w:rsid w:val="00C90DEB"/>
    <w:rsid w:val="00C93D89"/>
    <w:rsid w:val="00C93E26"/>
    <w:rsid w:val="00C94A60"/>
    <w:rsid w:val="00C9648A"/>
    <w:rsid w:val="00C96AFD"/>
    <w:rsid w:val="00C96F3E"/>
    <w:rsid w:val="00C979AA"/>
    <w:rsid w:val="00CA13EF"/>
    <w:rsid w:val="00CA30C3"/>
    <w:rsid w:val="00CA3667"/>
    <w:rsid w:val="00CA3E0B"/>
    <w:rsid w:val="00CA4684"/>
    <w:rsid w:val="00CA5A4D"/>
    <w:rsid w:val="00CA6272"/>
    <w:rsid w:val="00CA69E2"/>
    <w:rsid w:val="00CB0DEE"/>
    <w:rsid w:val="00CB11C9"/>
    <w:rsid w:val="00CB1DED"/>
    <w:rsid w:val="00CB2412"/>
    <w:rsid w:val="00CB24AC"/>
    <w:rsid w:val="00CB2AAD"/>
    <w:rsid w:val="00CB2DF3"/>
    <w:rsid w:val="00CB3408"/>
    <w:rsid w:val="00CB3449"/>
    <w:rsid w:val="00CB3A0D"/>
    <w:rsid w:val="00CB3DC6"/>
    <w:rsid w:val="00CB3EBC"/>
    <w:rsid w:val="00CB5375"/>
    <w:rsid w:val="00CB597C"/>
    <w:rsid w:val="00CB7266"/>
    <w:rsid w:val="00CB7B04"/>
    <w:rsid w:val="00CB7EB9"/>
    <w:rsid w:val="00CC03C2"/>
    <w:rsid w:val="00CC29D7"/>
    <w:rsid w:val="00CC2F8C"/>
    <w:rsid w:val="00CC363A"/>
    <w:rsid w:val="00CC36F4"/>
    <w:rsid w:val="00CC3B58"/>
    <w:rsid w:val="00CC3E4C"/>
    <w:rsid w:val="00CC41EE"/>
    <w:rsid w:val="00CC5CF5"/>
    <w:rsid w:val="00CC6F50"/>
    <w:rsid w:val="00CC7011"/>
    <w:rsid w:val="00CC7559"/>
    <w:rsid w:val="00CD06A4"/>
    <w:rsid w:val="00CD206D"/>
    <w:rsid w:val="00CD38FC"/>
    <w:rsid w:val="00CD3BEE"/>
    <w:rsid w:val="00CD401A"/>
    <w:rsid w:val="00CD4D66"/>
    <w:rsid w:val="00CD6401"/>
    <w:rsid w:val="00CD7AA7"/>
    <w:rsid w:val="00CE1515"/>
    <w:rsid w:val="00CE23EF"/>
    <w:rsid w:val="00CE36C8"/>
    <w:rsid w:val="00CE51C9"/>
    <w:rsid w:val="00CE6190"/>
    <w:rsid w:val="00CE619B"/>
    <w:rsid w:val="00CE65BF"/>
    <w:rsid w:val="00CE7CED"/>
    <w:rsid w:val="00CF16DC"/>
    <w:rsid w:val="00CF16F2"/>
    <w:rsid w:val="00CF18F1"/>
    <w:rsid w:val="00CF195A"/>
    <w:rsid w:val="00CF22CC"/>
    <w:rsid w:val="00CF37F5"/>
    <w:rsid w:val="00CF500F"/>
    <w:rsid w:val="00CF5FCC"/>
    <w:rsid w:val="00CF6AAF"/>
    <w:rsid w:val="00CF776F"/>
    <w:rsid w:val="00D0123A"/>
    <w:rsid w:val="00D01551"/>
    <w:rsid w:val="00D01573"/>
    <w:rsid w:val="00D01DA7"/>
    <w:rsid w:val="00D01DC2"/>
    <w:rsid w:val="00D01F2A"/>
    <w:rsid w:val="00D0213F"/>
    <w:rsid w:val="00D0233B"/>
    <w:rsid w:val="00D02B92"/>
    <w:rsid w:val="00D039B8"/>
    <w:rsid w:val="00D058B4"/>
    <w:rsid w:val="00D05C56"/>
    <w:rsid w:val="00D067A7"/>
    <w:rsid w:val="00D06F03"/>
    <w:rsid w:val="00D079DB"/>
    <w:rsid w:val="00D10385"/>
    <w:rsid w:val="00D107F2"/>
    <w:rsid w:val="00D11EDD"/>
    <w:rsid w:val="00D1263C"/>
    <w:rsid w:val="00D12CE2"/>
    <w:rsid w:val="00D12F1F"/>
    <w:rsid w:val="00D12F7A"/>
    <w:rsid w:val="00D13AF0"/>
    <w:rsid w:val="00D13B9F"/>
    <w:rsid w:val="00D14803"/>
    <w:rsid w:val="00D1684F"/>
    <w:rsid w:val="00D16B39"/>
    <w:rsid w:val="00D16E59"/>
    <w:rsid w:val="00D17D81"/>
    <w:rsid w:val="00D17F83"/>
    <w:rsid w:val="00D20E4D"/>
    <w:rsid w:val="00D20F8A"/>
    <w:rsid w:val="00D2167E"/>
    <w:rsid w:val="00D218D7"/>
    <w:rsid w:val="00D2306D"/>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BA5"/>
    <w:rsid w:val="00D41C27"/>
    <w:rsid w:val="00D435E3"/>
    <w:rsid w:val="00D4385C"/>
    <w:rsid w:val="00D43BB6"/>
    <w:rsid w:val="00D43C61"/>
    <w:rsid w:val="00D4469A"/>
    <w:rsid w:val="00D45BD9"/>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1DCA"/>
    <w:rsid w:val="00D62235"/>
    <w:rsid w:val="00D6357D"/>
    <w:rsid w:val="00D64159"/>
    <w:rsid w:val="00D64690"/>
    <w:rsid w:val="00D66828"/>
    <w:rsid w:val="00D66A57"/>
    <w:rsid w:val="00D66FAF"/>
    <w:rsid w:val="00D66FF1"/>
    <w:rsid w:val="00D67B37"/>
    <w:rsid w:val="00D706C9"/>
    <w:rsid w:val="00D724F2"/>
    <w:rsid w:val="00D72B7C"/>
    <w:rsid w:val="00D72F24"/>
    <w:rsid w:val="00D736AF"/>
    <w:rsid w:val="00D73FB8"/>
    <w:rsid w:val="00D74555"/>
    <w:rsid w:val="00D7458E"/>
    <w:rsid w:val="00D74829"/>
    <w:rsid w:val="00D74CF9"/>
    <w:rsid w:val="00D74DAA"/>
    <w:rsid w:val="00D75D08"/>
    <w:rsid w:val="00D75D8C"/>
    <w:rsid w:val="00D7660E"/>
    <w:rsid w:val="00D76FA0"/>
    <w:rsid w:val="00D773CB"/>
    <w:rsid w:val="00D77B04"/>
    <w:rsid w:val="00D80BC7"/>
    <w:rsid w:val="00D811D8"/>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BF2"/>
    <w:rsid w:val="00DA0EA7"/>
    <w:rsid w:val="00DA1D5B"/>
    <w:rsid w:val="00DA23C9"/>
    <w:rsid w:val="00DA28E5"/>
    <w:rsid w:val="00DA304D"/>
    <w:rsid w:val="00DA3F6A"/>
    <w:rsid w:val="00DA41E6"/>
    <w:rsid w:val="00DA5358"/>
    <w:rsid w:val="00DB1B53"/>
    <w:rsid w:val="00DB2BCD"/>
    <w:rsid w:val="00DB318D"/>
    <w:rsid w:val="00DB49FD"/>
    <w:rsid w:val="00DB6121"/>
    <w:rsid w:val="00DB74EB"/>
    <w:rsid w:val="00DB7C2A"/>
    <w:rsid w:val="00DC0485"/>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101D"/>
    <w:rsid w:val="00DD2118"/>
    <w:rsid w:val="00DD2C6E"/>
    <w:rsid w:val="00DD3436"/>
    <w:rsid w:val="00DD3619"/>
    <w:rsid w:val="00DD3CBC"/>
    <w:rsid w:val="00DD452B"/>
    <w:rsid w:val="00DD476C"/>
    <w:rsid w:val="00DD5A94"/>
    <w:rsid w:val="00DD5C6B"/>
    <w:rsid w:val="00DD7206"/>
    <w:rsid w:val="00DD7A92"/>
    <w:rsid w:val="00DE0ACA"/>
    <w:rsid w:val="00DE0DCD"/>
    <w:rsid w:val="00DE13D4"/>
    <w:rsid w:val="00DE35D4"/>
    <w:rsid w:val="00DE45E9"/>
    <w:rsid w:val="00DE5133"/>
    <w:rsid w:val="00DE5A57"/>
    <w:rsid w:val="00DE5F2C"/>
    <w:rsid w:val="00DE62DC"/>
    <w:rsid w:val="00DF158F"/>
    <w:rsid w:val="00DF26A8"/>
    <w:rsid w:val="00DF26C3"/>
    <w:rsid w:val="00DF27FE"/>
    <w:rsid w:val="00DF28FF"/>
    <w:rsid w:val="00DF350A"/>
    <w:rsid w:val="00DF5C47"/>
    <w:rsid w:val="00DF5DF3"/>
    <w:rsid w:val="00DF5EE6"/>
    <w:rsid w:val="00DF6776"/>
    <w:rsid w:val="00DF76F5"/>
    <w:rsid w:val="00E012CE"/>
    <w:rsid w:val="00E012EC"/>
    <w:rsid w:val="00E01388"/>
    <w:rsid w:val="00E021E8"/>
    <w:rsid w:val="00E03F9E"/>
    <w:rsid w:val="00E052E2"/>
    <w:rsid w:val="00E0695F"/>
    <w:rsid w:val="00E10923"/>
    <w:rsid w:val="00E1151C"/>
    <w:rsid w:val="00E11F3F"/>
    <w:rsid w:val="00E12C45"/>
    <w:rsid w:val="00E1371B"/>
    <w:rsid w:val="00E13E1B"/>
    <w:rsid w:val="00E13FDF"/>
    <w:rsid w:val="00E1403C"/>
    <w:rsid w:val="00E15528"/>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5E7"/>
    <w:rsid w:val="00E33740"/>
    <w:rsid w:val="00E353F0"/>
    <w:rsid w:val="00E3546C"/>
    <w:rsid w:val="00E362DA"/>
    <w:rsid w:val="00E363A6"/>
    <w:rsid w:val="00E36E8F"/>
    <w:rsid w:val="00E407B6"/>
    <w:rsid w:val="00E4202E"/>
    <w:rsid w:val="00E43519"/>
    <w:rsid w:val="00E4400B"/>
    <w:rsid w:val="00E44345"/>
    <w:rsid w:val="00E45E84"/>
    <w:rsid w:val="00E46039"/>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B9E"/>
    <w:rsid w:val="00E70FB9"/>
    <w:rsid w:val="00E70FCE"/>
    <w:rsid w:val="00E71336"/>
    <w:rsid w:val="00E718BC"/>
    <w:rsid w:val="00E72D9D"/>
    <w:rsid w:val="00E73658"/>
    <w:rsid w:val="00E73CDE"/>
    <w:rsid w:val="00E7632A"/>
    <w:rsid w:val="00E7639F"/>
    <w:rsid w:val="00E76C5A"/>
    <w:rsid w:val="00E76FC8"/>
    <w:rsid w:val="00E7720C"/>
    <w:rsid w:val="00E77DB7"/>
    <w:rsid w:val="00E77E88"/>
    <w:rsid w:val="00E8020D"/>
    <w:rsid w:val="00E80EE1"/>
    <w:rsid w:val="00E8104A"/>
    <w:rsid w:val="00E827A4"/>
    <w:rsid w:val="00E83993"/>
    <w:rsid w:val="00E83D31"/>
    <w:rsid w:val="00E841C6"/>
    <w:rsid w:val="00E84E2A"/>
    <w:rsid w:val="00E8526C"/>
    <w:rsid w:val="00E8686D"/>
    <w:rsid w:val="00E87274"/>
    <w:rsid w:val="00E91260"/>
    <w:rsid w:val="00E92746"/>
    <w:rsid w:val="00E927C3"/>
    <w:rsid w:val="00E93DC1"/>
    <w:rsid w:val="00E94216"/>
    <w:rsid w:val="00E94A49"/>
    <w:rsid w:val="00E950AF"/>
    <w:rsid w:val="00E95E64"/>
    <w:rsid w:val="00E966B7"/>
    <w:rsid w:val="00E9686B"/>
    <w:rsid w:val="00E97F4F"/>
    <w:rsid w:val="00EA1746"/>
    <w:rsid w:val="00EA2183"/>
    <w:rsid w:val="00EA3FE9"/>
    <w:rsid w:val="00EA4697"/>
    <w:rsid w:val="00EA592B"/>
    <w:rsid w:val="00EA5DEC"/>
    <w:rsid w:val="00EA6840"/>
    <w:rsid w:val="00EA6F74"/>
    <w:rsid w:val="00EB0C17"/>
    <w:rsid w:val="00EB0FE1"/>
    <w:rsid w:val="00EB166F"/>
    <w:rsid w:val="00EB172D"/>
    <w:rsid w:val="00EB1C01"/>
    <w:rsid w:val="00EB1DE4"/>
    <w:rsid w:val="00EB2628"/>
    <w:rsid w:val="00EB2DE2"/>
    <w:rsid w:val="00EB3482"/>
    <w:rsid w:val="00EB3731"/>
    <w:rsid w:val="00EB3811"/>
    <w:rsid w:val="00EB474A"/>
    <w:rsid w:val="00EB5D90"/>
    <w:rsid w:val="00EB6849"/>
    <w:rsid w:val="00EB6FFF"/>
    <w:rsid w:val="00EB70CB"/>
    <w:rsid w:val="00EC0E60"/>
    <w:rsid w:val="00EC110A"/>
    <w:rsid w:val="00EC2F4E"/>
    <w:rsid w:val="00EC4927"/>
    <w:rsid w:val="00EC586B"/>
    <w:rsid w:val="00EC60DE"/>
    <w:rsid w:val="00EC6115"/>
    <w:rsid w:val="00EC65A1"/>
    <w:rsid w:val="00EC6F4F"/>
    <w:rsid w:val="00EC7B29"/>
    <w:rsid w:val="00ED06BF"/>
    <w:rsid w:val="00ED1372"/>
    <w:rsid w:val="00ED458E"/>
    <w:rsid w:val="00ED5490"/>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3666"/>
    <w:rsid w:val="00EF4AC1"/>
    <w:rsid w:val="00EF4B4A"/>
    <w:rsid w:val="00EF4B51"/>
    <w:rsid w:val="00EF4EE5"/>
    <w:rsid w:val="00EF5E63"/>
    <w:rsid w:val="00EF638A"/>
    <w:rsid w:val="00EF793A"/>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1973"/>
    <w:rsid w:val="00F22491"/>
    <w:rsid w:val="00F22C5E"/>
    <w:rsid w:val="00F245BB"/>
    <w:rsid w:val="00F2523F"/>
    <w:rsid w:val="00F27467"/>
    <w:rsid w:val="00F278B6"/>
    <w:rsid w:val="00F27CBD"/>
    <w:rsid w:val="00F32AC8"/>
    <w:rsid w:val="00F32F44"/>
    <w:rsid w:val="00F33262"/>
    <w:rsid w:val="00F33D37"/>
    <w:rsid w:val="00F34BD7"/>
    <w:rsid w:val="00F34D08"/>
    <w:rsid w:val="00F3579E"/>
    <w:rsid w:val="00F361DD"/>
    <w:rsid w:val="00F370F4"/>
    <w:rsid w:val="00F378F3"/>
    <w:rsid w:val="00F37C3E"/>
    <w:rsid w:val="00F41D05"/>
    <w:rsid w:val="00F4202A"/>
    <w:rsid w:val="00F4223B"/>
    <w:rsid w:val="00F426DD"/>
    <w:rsid w:val="00F43C91"/>
    <w:rsid w:val="00F45B3F"/>
    <w:rsid w:val="00F46BEF"/>
    <w:rsid w:val="00F46F62"/>
    <w:rsid w:val="00F47054"/>
    <w:rsid w:val="00F47590"/>
    <w:rsid w:val="00F47BDF"/>
    <w:rsid w:val="00F50490"/>
    <w:rsid w:val="00F50E69"/>
    <w:rsid w:val="00F51158"/>
    <w:rsid w:val="00F5146A"/>
    <w:rsid w:val="00F51616"/>
    <w:rsid w:val="00F521EF"/>
    <w:rsid w:val="00F53749"/>
    <w:rsid w:val="00F540F4"/>
    <w:rsid w:val="00F544DA"/>
    <w:rsid w:val="00F5574B"/>
    <w:rsid w:val="00F55790"/>
    <w:rsid w:val="00F55F9E"/>
    <w:rsid w:val="00F574B7"/>
    <w:rsid w:val="00F601D6"/>
    <w:rsid w:val="00F60C47"/>
    <w:rsid w:val="00F61ABE"/>
    <w:rsid w:val="00F61D78"/>
    <w:rsid w:val="00F62C86"/>
    <w:rsid w:val="00F64A4A"/>
    <w:rsid w:val="00F64EAA"/>
    <w:rsid w:val="00F64F1C"/>
    <w:rsid w:val="00F65740"/>
    <w:rsid w:val="00F65E3C"/>
    <w:rsid w:val="00F6684E"/>
    <w:rsid w:val="00F66B1C"/>
    <w:rsid w:val="00F66EF8"/>
    <w:rsid w:val="00F718C3"/>
    <w:rsid w:val="00F71AE0"/>
    <w:rsid w:val="00F71BFD"/>
    <w:rsid w:val="00F735BB"/>
    <w:rsid w:val="00F746CB"/>
    <w:rsid w:val="00F74A4E"/>
    <w:rsid w:val="00F755DD"/>
    <w:rsid w:val="00F759B8"/>
    <w:rsid w:val="00F75BCE"/>
    <w:rsid w:val="00F77B9C"/>
    <w:rsid w:val="00F802B6"/>
    <w:rsid w:val="00F812EB"/>
    <w:rsid w:val="00F815FB"/>
    <w:rsid w:val="00F829C0"/>
    <w:rsid w:val="00F830BE"/>
    <w:rsid w:val="00F84179"/>
    <w:rsid w:val="00F84765"/>
    <w:rsid w:val="00F84A3D"/>
    <w:rsid w:val="00F85759"/>
    <w:rsid w:val="00F862AA"/>
    <w:rsid w:val="00F87214"/>
    <w:rsid w:val="00F876DF"/>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B8A"/>
    <w:rsid w:val="00FA1E22"/>
    <w:rsid w:val="00FA21AB"/>
    <w:rsid w:val="00FA309D"/>
    <w:rsid w:val="00FA3103"/>
    <w:rsid w:val="00FA4F90"/>
    <w:rsid w:val="00FA5102"/>
    <w:rsid w:val="00FA5396"/>
    <w:rsid w:val="00FA56DE"/>
    <w:rsid w:val="00FA64E6"/>
    <w:rsid w:val="00FA773F"/>
    <w:rsid w:val="00FB008E"/>
    <w:rsid w:val="00FB01A7"/>
    <w:rsid w:val="00FB0921"/>
    <w:rsid w:val="00FB143D"/>
    <w:rsid w:val="00FB3872"/>
    <w:rsid w:val="00FB40E6"/>
    <w:rsid w:val="00FB52CF"/>
    <w:rsid w:val="00FB59D4"/>
    <w:rsid w:val="00FC1DDD"/>
    <w:rsid w:val="00FC1F6D"/>
    <w:rsid w:val="00FC2FE5"/>
    <w:rsid w:val="00FC4DB5"/>
    <w:rsid w:val="00FC5EAE"/>
    <w:rsid w:val="00FC70BE"/>
    <w:rsid w:val="00FC747E"/>
    <w:rsid w:val="00FC7BD5"/>
    <w:rsid w:val="00FD0481"/>
    <w:rsid w:val="00FD0C68"/>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B07"/>
    <w:rsid w:val="00FE4FE2"/>
    <w:rsid w:val="00FE5D75"/>
    <w:rsid w:val="00FE5DBB"/>
    <w:rsid w:val="00FE63E8"/>
    <w:rsid w:val="00FE6A0E"/>
    <w:rsid w:val="00FE6C34"/>
    <w:rsid w:val="00FE743A"/>
    <w:rsid w:val="00FE7A9C"/>
    <w:rsid w:val="00FF1962"/>
    <w:rsid w:val="00FF2EBE"/>
    <w:rsid w:val="00FF3B84"/>
    <w:rsid w:val="00FF4220"/>
    <w:rsid w:val="00FF4374"/>
    <w:rsid w:val="00FF45AB"/>
    <w:rsid w:val="00FF46D5"/>
    <w:rsid w:val="00FF4D5E"/>
    <w:rsid w:val="00FF5209"/>
    <w:rsid w:val="00FF5B8A"/>
    <w:rsid w:val="00FF5C5D"/>
    <w:rsid w:val="00FF728C"/>
    <w:rsid w:val="00FF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34"/>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3"/>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4"/>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5"/>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6"/>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basedOn w:val="-Char0"/>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2"/>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basedOn w:val="affa"/>
    <w:uiPriority w:val="99"/>
    <w:rsid w:val="001D2BD4"/>
    <w:rPr>
      <w:rFonts w:ascii="Arial" w:hAnsi="Arial" w:cs="Times New Roman"/>
      <w:caps/>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7"/>
      </w:numPr>
    </w:pPr>
  </w:style>
  <w:style w:type="numbering" w:customStyle="1" w:styleId="WWNum4">
    <w:name w:val="WWNum4"/>
    <w:rsid w:val="001D2BD4"/>
    <w:pPr>
      <w:numPr>
        <w:numId w:val="28"/>
      </w:numPr>
    </w:pPr>
  </w:style>
  <w:style w:type="numbering" w:customStyle="1" w:styleId="WWNum6">
    <w:name w:val="WWNum6"/>
    <w:rsid w:val="001D2BD4"/>
    <w:pPr>
      <w:numPr>
        <w:numId w:val="30"/>
      </w:numPr>
    </w:pPr>
  </w:style>
  <w:style w:type="numbering" w:customStyle="1" w:styleId="WWNum7">
    <w:name w:val="WWNum7"/>
    <w:rsid w:val="001D2BD4"/>
    <w:pPr>
      <w:numPr>
        <w:numId w:val="31"/>
      </w:numPr>
    </w:pPr>
  </w:style>
  <w:style w:type="numbering" w:customStyle="1" w:styleId="WWNum5">
    <w:name w:val="WWNum5"/>
    <w:rsid w:val="001D2BD4"/>
    <w:pPr>
      <w:numPr>
        <w:numId w:val="29"/>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character" w:customStyle="1" w:styleId="WW-">
    <w:name w:val="WW-Χαρακτήρες σημείωσης τέλους"/>
    <w:rsid w:val="00817064"/>
  </w:style>
  <w:style w:type="paragraph" w:customStyle="1" w:styleId="230">
    <w:name w:val="Σώμα κείμενου 23"/>
    <w:basedOn w:val="a6"/>
    <w:rsid w:val="004D265B"/>
    <w:pPr>
      <w:suppressAutoHyphens/>
      <w:spacing w:after="120" w:line="480" w:lineRule="auto"/>
      <w:ind w:firstLine="0"/>
      <w:jc w:val="center"/>
      <w:textAlignment w:val="center"/>
    </w:pPr>
    <w:rPr>
      <w:lang w:eastAsia="zh-CN"/>
    </w:rPr>
  </w:style>
  <w:style w:type="paragraph" w:customStyle="1" w:styleId="Normal10pt">
    <w:name w:val="Normal + 10 pt"/>
    <w:basedOn w:val="a6"/>
    <w:rsid w:val="00C1092C"/>
    <w:pPr>
      <w:ind w:firstLine="0"/>
      <w:jc w:val="lef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210BE-6C81-419A-A89D-21751764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2656</Words>
  <Characters>14343</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Hewlett-Packard</Company>
  <LinksUpToDate>false</LinksUpToDate>
  <CharactersWithSpaces>16966</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e-oik</cp:lastModifiedBy>
  <cp:revision>5</cp:revision>
  <cp:lastPrinted>2021-08-26T10:43:00Z</cp:lastPrinted>
  <dcterms:created xsi:type="dcterms:W3CDTF">2021-08-26T11:25:00Z</dcterms:created>
  <dcterms:modified xsi:type="dcterms:W3CDTF">2021-08-26T11:26:00Z</dcterms:modified>
</cp:coreProperties>
</file>