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78" w:rsidRDefault="008F4E78" w:rsidP="008F4E78">
      <w:pPr>
        <w:jc w:val="center"/>
        <w:rPr>
          <w:rFonts w:ascii="Arial" w:hAnsi="Arial" w:cs="Arial"/>
          <w:lang w:eastAsia="en-US"/>
        </w:rPr>
      </w:pPr>
      <w:r>
        <w:rPr>
          <w:rFonts w:ascii="Arial" w:hAnsi="Arial" w:cs="Arial"/>
          <w:b/>
          <w:u w:val="single"/>
        </w:rPr>
        <w:t>ΥΠΟΔΕΙΓΜΑ ΤΕΥΔ</w:t>
      </w:r>
    </w:p>
    <w:p w:rsidR="008F4E78" w:rsidRDefault="008F4E78" w:rsidP="008F4E78">
      <w:pPr>
        <w:jc w:val="both"/>
        <w:rPr>
          <w:rFonts w:ascii="Arial" w:hAnsi="Arial" w:cs="Arial"/>
          <w:lang w:eastAsia="en-US"/>
        </w:rPr>
      </w:pPr>
    </w:p>
    <w:p w:rsidR="008F4E78" w:rsidRDefault="008F4E78" w:rsidP="008F4E78">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8F4E78" w:rsidRDefault="008F4E78" w:rsidP="008F4E78">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8F4E78" w:rsidRDefault="008F4E78" w:rsidP="008F4E78">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8F4E78" w:rsidRDefault="008F4E78" w:rsidP="008F4E78">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8F4E78" w:rsidRDefault="008F4E78" w:rsidP="008F4E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8F4E78" w:rsidTr="00B1322A">
        <w:tc>
          <w:tcPr>
            <w:tcW w:w="8961" w:type="dxa"/>
            <w:shd w:val="clear" w:color="auto" w:fill="B2B2B2"/>
          </w:tcPr>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(αα)/ αναθέτοντα φορέα (αφ)</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 </w:t>
            </w:r>
            <w:r w:rsidRPr="000B317E">
              <w:rPr>
                <w:rFonts w:ascii="Calibri" w:hAnsi="Calibri" w:cs="Calibri"/>
                <w:color w:val="000000"/>
                <w:kern w:val="1"/>
                <w:sz w:val="22"/>
                <w:szCs w:val="22"/>
              </w:rPr>
              <w:t>76872</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Τ.Κ. 19005  </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Τηλέφωνο: 2294051030</w:t>
            </w:r>
          </w:p>
          <w:p w:rsidR="008F4E78" w:rsidRPr="000338DD"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gr</w:t>
            </w:r>
            <w:proofErr w:type="spellEnd"/>
          </w:p>
          <w:p w:rsidR="008F4E78" w:rsidRDefault="008F4E78" w:rsidP="00B1322A">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w:t>
            </w:r>
          </w:p>
        </w:tc>
      </w:tr>
      <w:tr w:rsidR="008F4E78" w:rsidTr="00B1322A">
        <w:tc>
          <w:tcPr>
            <w:tcW w:w="8961" w:type="dxa"/>
            <w:shd w:val="clear" w:color="auto" w:fill="B2B2B2"/>
          </w:tcPr>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8F4E78" w:rsidRPr="0095568B" w:rsidRDefault="008F4E78" w:rsidP="00B1322A">
            <w:pPr>
              <w:tabs>
                <w:tab w:val="left" w:pos="567"/>
                <w:tab w:val="left" w:pos="1134"/>
                <w:tab w:val="left" w:pos="1701"/>
                <w:tab w:val="left" w:pos="2268"/>
                <w:tab w:val="left" w:pos="2835"/>
                <w:tab w:val="left" w:pos="3402"/>
                <w:tab w:val="left" w:pos="3969"/>
              </w:tabs>
              <w:jc w:val="both"/>
              <w:rPr>
                <w:rFonts w:ascii="Calibri" w:hAnsi="Calibri" w:cs="Calibri"/>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xml:space="preserve">): </w:t>
            </w:r>
            <w:r w:rsidRPr="00DD057C">
              <w:rPr>
                <w:rFonts w:ascii="Calibri" w:hAnsi="Calibri" w:cs="Calibri"/>
                <w:sz w:val="22"/>
                <w:szCs w:val="22"/>
              </w:rPr>
              <w:t xml:space="preserve">Προμήθεια </w:t>
            </w:r>
            <w:r>
              <w:rPr>
                <w:rFonts w:ascii="Calibri" w:hAnsi="Calibri" w:cs="Calibri"/>
                <w:sz w:val="22"/>
                <w:szCs w:val="22"/>
              </w:rPr>
              <w:t>Παρασκευασμάτων Κρέατος</w:t>
            </w:r>
            <w:r w:rsidRPr="00632925">
              <w:rPr>
                <w:rFonts w:ascii="Calibri" w:hAnsi="Calibri" w:cs="Calibri"/>
                <w:sz w:val="22"/>
                <w:szCs w:val="22"/>
              </w:rPr>
              <w:t xml:space="preserve"> για κάλυψη αναγκών </w:t>
            </w:r>
            <w:r>
              <w:rPr>
                <w:rFonts w:ascii="Calibri" w:hAnsi="Calibri" w:cs="Calibri"/>
                <w:sz w:val="22"/>
                <w:szCs w:val="22"/>
              </w:rPr>
              <w:t xml:space="preserve">ΚΕΔΑ/Ζ </w:t>
            </w:r>
            <w:r w:rsidRPr="00632925">
              <w:rPr>
                <w:rFonts w:ascii="Calibri" w:hAnsi="Calibri" w:cs="Calibri"/>
                <w:bCs/>
                <w:sz w:val="22"/>
                <w:szCs w:val="22"/>
              </w:rPr>
              <w:t>(</w:t>
            </w:r>
            <w:r w:rsidRPr="00632925">
              <w:rPr>
                <w:rFonts w:ascii="Calibri" w:hAnsi="Calibri" w:cs="Calibri"/>
                <w:kern w:val="1"/>
                <w:sz w:val="22"/>
                <w:szCs w:val="22"/>
                <w:lang w:val="en-US"/>
              </w:rPr>
              <w:t>CPV</w:t>
            </w:r>
            <w:r w:rsidRPr="00F513DB">
              <w:rPr>
                <w:rFonts w:ascii="Calibri" w:hAnsi="Calibri" w:cs="Calibri"/>
                <w:sz w:val="22"/>
                <w:szCs w:val="22"/>
              </w:rPr>
              <w:t>:</w:t>
            </w:r>
            <w:r>
              <w:t xml:space="preserve"> </w:t>
            </w:r>
            <w:r w:rsidRPr="005C56A1">
              <w:rPr>
                <w:rFonts w:ascii="Calibri" w:hAnsi="Calibri" w:cs="Calibri"/>
                <w:sz w:val="22"/>
                <w:szCs w:val="22"/>
              </w:rPr>
              <w:t>15131700-2</w:t>
            </w:r>
            <w:r w:rsidRPr="00632925">
              <w:rPr>
                <w:rFonts w:ascii="Calibri" w:eastAsia="Arial Unicode MS" w:hAnsi="Calibri" w:cs="Calibri"/>
                <w:sz w:val="22"/>
                <w:szCs w:val="22"/>
              </w:rPr>
              <w:t>)</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Προμήθειες</w:t>
            </w:r>
          </w:p>
          <w:p w:rsidR="008F4E78" w:rsidRDefault="008F4E78" w:rsidP="00B1322A">
            <w:pPr>
              <w:suppressAutoHyphens/>
              <w:spacing w:line="276" w:lineRule="auto"/>
              <w:jc w:val="both"/>
              <w:rPr>
                <w:rFonts w:ascii="Calibri" w:hAnsi="Calibri" w:cs="Calibri"/>
                <w:kern w:val="1"/>
                <w:sz w:val="22"/>
                <w:szCs w:val="22"/>
              </w:rPr>
            </w:pPr>
            <w:r>
              <w:rPr>
                <w:rFonts w:ascii="Calibri" w:hAnsi="Calibri" w:cs="Calibri"/>
                <w:kern w:val="1"/>
                <w:sz w:val="22"/>
                <w:szCs w:val="22"/>
              </w:rPr>
              <w:t>- Εφόσον υφίστανται, ένδειξη ύπαρξης σχετικών τμημάτων : [……]</w:t>
            </w:r>
          </w:p>
          <w:p w:rsidR="008F4E78" w:rsidRDefault="008F4E78" w:rsidP="00B1322A">
            <w:pPr>
              <w:suppressAutoHyphens/>
              <w:spacing w:line="276" w:lineRule="auto"/>
              <w:jc w:val="both"/>
            </w:pPr>
            <w:r>
              <w:rPr>
                <w:rFonts w:ascii="Calibri" w:hAnsi="Calibri" w:cs="Calibri"/>
                <w:kern w:val="1"/>
                <w:sz w:val="22"/>
                <w:szCs w:val="22"/>
              </w:rPr>
              <w:t>- Αριθμός αναφοράς που αποδίδεται στον φάκελο από την αναθέτουσα αρχή (</w:t>
            </w:r>
            <w:r>
              <w:rPr>
                <w:rFonts w:ascii="Calibri" w:hAnsi="Calibri" w:cs="Calibri"/>
                <w:i/>
                <w:kern w:val="1"/>
                <w:sz w:val="22"/>
                <w:szCs w:val="22"/>
              </w:rPr>
              <w:t>εάν υπάρχει</w:t>
            </w:r>
            <w:r>
              <w:rPr>
                <w:rFonts w:ascii="Calibri" w:hAnsi="Calibri" w:cs="Calibri"/>
                <w:kern w:val="1"/>
                <w:sz w:val="22"/>
                <w:szCs w:val="22"/>
              </w:rPr>
              <w:t>): [……]</w:t>
            </w:r>
          </w:p>
        </w:tc>
      </w:tr>
    </w:tbl>
    <w:p w:rsidR="008F4E78" w:rsidRDefault="008F4E78" w:rsidP="008F4E78">
      <w:pPr>
        <w:suppressAutoHyphens/>
        <w:spacing w:after="200" w:line="276" w:lineRule="auto"/>
        <w:ind w:firstLine="397"/>
        <w:jc w:val="both"/>
        <w:rPr>
          <w:rFonts w:ascii="Calibri" w:hAnsi="Calibri" w:cs="Calibri"/>
          <w:kern w:val="1"/>
          <w:sz w:val="22"/>
          <w:szCs w:val="22"/>
        </w:rPr>
      </w:pPr>
    </w:p>
    <w:p w:rsidR="008F4E78" w:rsidRDefault="008F4E78" w:rsidP="008F4E78">
      <w:pPr>
        <w:shd w:val="clear" w:color="auto" w:fill="B2B2B2"/>
        <w:suppressAutoHyphens/>
        <w:spacing w:after="200" w:line="276" w:lineRule="auto"/>
        <w:jc w:val="both"/>
        <w:rPr>
          <w:rFonts w:ascii="Calibri" w:hAnsi="Calibri" w:cs="Calibri"/>
          <w:b/>
          <w:bCs/>
          <w:kern w:val="1"/>
          <w:sz w:val="22"/>
          <w:szCs w:val="22"/>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8F4E78" w:rsidRDefault="008F4E78" w:rsidP="008F4E78">
      <w:pPr>
        <w:suppressAutoHyphens/>
        <w:spacing w:after="200" w:line="276" w:lineRule="auto"/>
        <w:jc w:val="center"/>
        <w:rPr>
          <w:rFonts w:ascii="Calibri" w:hAnsi="Calibri" w:cs="Calibri"/>
          <w:b/>
          <w:bCs/>
          <w:kern w:val="1"/>
          <w:sz w:val="22"/>
          <w:szCs w:val="22"/>
        </w:rPr>
      </w:pPr>
    </w:p>
    <w:p w:rsidR="008F4E78" w:rsidRPr="005B18E6" w:rsidRDefault="008F4E78" w:rsidP="008F4E78">
      <w:pPr>
        <w:rPr>
          <w:rFonts w:ascii="Arial" w:hAnsi="Arial" w:cs="Arial"/>
          <w:b/>
        </w:rPr>
      </w:pPr>
      <w:r>
        <w:rPr>
          <w:rFonts w:ascii="Calibri" w:hAnsi="Calibri" w:cs="Calibri"/>
          <w:sz w:val="22"/>
          <w:szCs w:val="22"/>
        </w:rPr>
        <w:t xml:space="preserve">  </w:t>
      </w:r>
      <w:r w:rsidRPr="005B18E6">
        <w:rPr>
          <w:rFonts w:ascii="Arial" w:hAnsi="Arial" w:cs="Arial"/>
          <w:b/>
        </w:rPr>
        <w:t>Μέρος II: Πληροφορίες σχετικά με τον οικονομικό φορέα</w:t>
      </w:r>
    </w:p>
    <w:p w:rsidR="008F4E78" w:rsidRPr="00AE6B92" w:rsidRDefault="008F4E78" w:rsidP="008F4E78">
      <w:pPr>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1533"/>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8F4E78" w:rsidRPr="0027063E" w:rsidRDefault="008F4E78" w:rsidP="00B1322A">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bCs/>
                <w:i/>
                <w:iCs/>
                <w:kern w:val="1"/>
                <w:sz w:val="22"/>
                <w:szCs w:val="22"/>
                <w:lang w:eastAsia="zh-CN"/>
              </w:rPr>
              <w:t>Απάντηση:</w:t>
            </w:r>
          </w:p>
        </w:tc>
      </w:tr>
      <w:tr w:rsidR="008F4E78" w:rsidRPr="006C5F76"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tc>
      </w:tr>
      <w:tr w:rsidR="008F4E78" w:rsidRPr="0027063E" w:rsidTr="00B1322A">
        <w:tc>
          <w:tcPr>
            <w:tcW w:w="4479" w:type="dxa"/>
            <w:tcBorders>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Ναι [] Όχι [] Άνευ αντικειμένου</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27063E">
              <w:rPr>
                <w:rFonts w:ascii="Calibri" w:hAnsi="Calibri" w:cs="Calibri"/>
                <w:kern w:val="1"/>
                <w:sz w:val="22"/>
                <w:szCs w:val="22"/>
                <w:lang w:eastAsia="zh-CN"/>
              </w:rPr>
              <w:lastRenderedPageBreak/>
              <w:t>δωρεάν;</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w:t>
            </w:r>
            <w:r w:rsidRPr="0027063E">
              <w:rPr>
                <w:rFonts w:ascii="Calibri" w:hAnsi="Calibri" w:cs="Calibri"/>
                <w:i/>
                <w:kern w:val="1"/>
                <w:sz w:val="22"/>
                <w:szCs w:val="22"/>
                <w:lang w:eastAsia="zh-CN"/>
              </w:rPr>
              <w:lastRenderedPageBreak/>
              <w:t>έκδοσης, επακριβή στοιχεία αναφοράς των εγγράφων):</w:t>
            </w:r>
          </w:p>
          <w:p w:rsidR="008F4E78" w:rsidRPr="0027063E" w:rsidRDefault="008F4E78" w:rsidP="00B1322A">
            <w:pPr>
              <w:suppressAutoHyphens/>
              <w:rPr>
                <w:lang w:eastAsia="zh-CN"/>
              </w:rPr>
            </w:pPr>
            <w:r w:rsidRPr="0027063E">
              <w:rPr>
                <w:rFonts w:ascii="Calibri" w:hAnsi="Calibri" w:cs="Calibri"/>
                <w:i/>
                <w:kern w:val="1"/>
                <w:sz w:val="22"/>
                <w:szCs w:val="22"/>
                <w:lang w:eastAsia="zh-CN"/>
              </w:rPr>
              <w:t>[……][……][……][……]</w:t>
            </w:r>
          </w:p>
        </w:tc>
      </w:tr>
      <w:tr w:rsidR="008F4E78" w:rsidRPr="0027063E" w:rsidTr="00B1322A">
        <w:tc>
          <w:tcPr>
            <w:tcW w:w="4479" w:type="dxa"/>
            <w:tcBorders>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bCs/>
                <w:i/>
                <w:iCs/>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Ναι [] Όχι</w:t>
            </w:r>
          </w:p>
        </w:tc>
      </w:tr>
      <w:tr w:rsidR="008F4E78" w:rsidRPr="006C5F76" w:rsidTr="00B1322A">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4E78" w:rsidRPr="0027063E" w:rsidRDefault="008F4E78" w:rsidP="00B1322A">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F4E78" w:rsidRPr="0027063E" w:rsidTr="00B1322A">
        <w:trPr>
          <w:trHeight w:val="2419"/>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8F4E78" w:rsidRPr="0027063E" w:rsidRDefault="008F4E78" w:rsidP="00B1322A">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lang w:eastAsia="zh-CN"/>
              </w:rPr>
            </w:pPr>
            <w:r w:rsidRPr="0027063E">
              <w:rPr>
                <w:rFonts w:ascii="Calibri" w:hAnsi="Calibri" w:cs="Calibri"/>
                <w:kern w:val="1"/>
                <w:sz w:val="22"/>
                <w:szCs w:val="22"/>
                <w:lang w:eastAsia="zh-CN"/>
              </w:rPr>
              <w:t>γ) [……]</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bCs/>
                <w:i/>
                <w:iCs/>
                <w:kern w:val="1"/>
                <w:sz w:val="22"/>
                <w:szCs w:val="22"/>
                <w:lang w:eastAsia="zh-CN"/>
              </w:rPr>
              <w:t>Απάντηση:</w:t>
            </w:r>
          </w:p>
        </w:tc>
      </w:tr>
      <w:tr w:rsidR="008F4E78" w:rsidRPr="0027063E" w:rsidTr="00B1322A">
        <w:trPr>
          <w:trHeight w:val="964"/>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w:t>
            </w:r>
          </w:p>
        </w:tc>
      </w:tr>
    </w:tbl>
    <w:p w:rsidR="008F4E78" w:rsidRDefault="008F4E78" w:rsidP="008F4E78"/>
    <w:p w:rsidR="008F4E78" w:rsidRPr="00AE6B92" w:rsidRDefault="008F4E78" w:rsidP="008F4E78">
      <w:pPr>
        <w:rPr>
          <w:b/>
          <w:i/>
        </w:rPr>
      </w:pPr>
      <w:r w:rsidRPr="00AE6B92">
        <w:rPr>
          <w:b/>
        </w:rPr>
        <w:t>Β: Πληροφορίες σχετικά με τους νόμιμους εκπροσώπους του οικονομικού φορέα</w:t>
      </w:r>
    </w:p>
    <w:p w:rsidR="008F4E78" w:rsidRPr="0027063E" w:rsidRDefault="008F4E78" w:rsidP="008F4E7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bl>
    <w:p w:rsidR="008F4E78" w:rsidRPr="00AE6B92" w:rsidRDefault="008F4E78" w:rsidP="008F4E78">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tblPr>
      <w:tblGrid>
        <w:gridCol w:w="4479"/>
        <w:gridCol w:w="4490"/>
      </w:tblGrid>
      <w:tr w:rsidR="008F4E78" w:rsidRPr="0027063E" w:rsidTr="00B1322A">
        <w:trPr>
          <w:trHeight w:val="343"/>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w:t>
            </w:r>
            <w:r w:rsidRPr="0027063E">
              <w:rPr>
                <w:rFonts w:ascii="Calibri" w:hAnsi="Calibri" w:cs="Calibri"/>
                <w:kern w:val="1"/>
                <w:sz w:val="22"/>
                <w:szCs w:val="22"/>
                <w:lang w:eastAsia="zh-CN"/>
              </w:rPr>
              <w:lastRenderedPageBreak/>
              <w:t xml:space="preserve">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lastRenderedPageBreak/>
              <w:t>[]Ναι []Όχι</w:t>
            </w:r>
          </w:p>
        </w:tc>
      </w:tr>
    </w:tbl>
    <w:p w:rsidR="008F4E78" w:rsidRPr="0027063E" w:rsidRDefault="008F4E78" w:rsidP="008F4E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lastRenderedPageBreak/>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F4E78" w:rsidRPr="0027063E" w:rsidRDefault="008F4E78" w:rsidP="008F4E7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4E78" w:rsidRPr="0027063E" w:rsidRDefault="008F4E78" w:rsidP="008F4E78">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8F4E78" w:rsidRPr="00AE6B92" w:rsidRDefault="008F4E78" w:rsidP="008F4E78">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8F4E78" w:rsidRPr="0027063E" w:rsidRDefault="008F4E78" w:rsidP="008F4E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bl>
    <w:p w:rsidR="008F4E78" w:rsidRPr="0027063E" w:rsidRDefault="008F4E78" w:rsidP="008F4E78">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4E78" w:rsidRDefault="008F4E78" w:rsidP="008F4E78">
      <w:pPr>
        <w:rPr>
          <w:b/>
        </w:rPr>
      </w:pPr>
    </w:p>
    <w:p w:rsidR="008F4E78" w:rsidRPr="00AE6B92" w:rsidRDefault="008F4E78" w:rsidP="008F4E78">
      <w:pPr>
        <w:jc w:val="center"/>
        <w:rPr>
          <w:b/>
          <w:color w:val="000000"/>
        </w:rPr>
      </w:pPr>
      <w:r w:rsidRPr="00AE6B92">
        <w:rPr>
          <w:b/>
        </w:rPr>
        <w:t>Μέρος III: Λόγοι αποκλεισμού</w:t>
      </w:r>
    </w:p>
    <w:p w:rsidR="008F4E78" w:rsidRPr="00AE6B92" w:rsidRDefault="008F4E78" w:rsidP="008F4E78">
      <w:pPr>
        <w:rPr>
          <w:b/>
        </w:rPr>
      </w:pPr>
      <w:r w:rsidRPr="00AE6B92">
        <w:rPr>
          <w:b/>
        </w:rPr>
        <w:t>Α: Λόγοι αποκλεισμού που σχετίζονται με ποινικές καταδίκες</w:t>
      </w:r>
      <w:r w:rsidRPr="00AE6B92">
        <w:rPr>
          <w:b/>
          <w:vertAlign w:val="superscript"/>
        </w:rPr>
        <w:footnoteReference w:id="6"/>
      </w:r>
    </w:p>
    <w:p w:rsidR="008F4E78" w:rsidRPr="0027063E" w:rsidRDefault="008F4E78" w:rsidP="008F4E7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lastRenderedPageBreak/>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8F4E78" w:rsidRPr="0027063E" w:rsidRDefault="008F4E78" w:rsidP="008F4E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8F4E78" w:rsidRPr="0027063E" w:rsidTr="00B1322A">
        <w:trPr>
          <w:trHeight w:val="855"/>
        </w:trPr>
        <w:tc>
          <w:tcPr>
            <w:tcW w:w="4479" w:type="dxa"/>
            <w:tcBorders>
              <w:top w:val="single" w:sz="4" w:space="0" w:color="000000"/>
              <w:left w:val="single" w:sz="4" w:space="0" w:color="000000"/>
              <w:bottom w:val="single" w:sz="4" w:space="0" w:color="000000"/>
            </w:tcBorders>
            <w:shd w:val="clear" w:color="auto" w:fill="auto"/>
          </w:tcPr>
          <w:p w:rsidR="008F4E78" w:rsidRPr="00A05E06" w:rsidRDefault="008F4E78" w:rsidP="00B1322A">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Default="008F4E78" w:rsidP="00B1322A">
            <w:pPr>
              <w:suppressAutoHyphens/>
              <w:snapToGrid w:val="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Απάντηση:</w:t>
            </w:r>
          </w:p>
          <w:p w:rsidR="008F4E78" w:rsidRDefault="008F4E78" w:rsidP="00B1322A">
            <w:pPr>
              <w:rPr>
                <w:rFonts w:ascii="Calibri" w:hAnsi="Calibri" w:cs="Calibri"/>
                <w:b/>
                <w:bCs/>
                <w:i/>
                <w:iCs/>
                <w:kern w:val="1"/>
                <w:sz w:val="22"/>
                <w:szCs w:val="22"/>
                <w:lang w:eastAsia="zh-CN"/>
              </w:rPr>
            </w:pPr>
          </w:p>
          <w:p w:rsidR="008F4E78" w:rsidRPr="00A05E06" w:rsidRDefault="008F4E78" w:rsidP="00B1322A">
            <w:pPr>
              <w:rPr>
                <w:rFonts w:ascii="Calibri" w:hAnsi="Calibri" w:cs="Calibri"/>
                <w:sz w:val="22"/>
                <w:szCs w:val="22"/>
                <w:lang w:eastAsia="zh-CN"/>
              </w:rPr>
            </w:pPr>
          </w:p>
        </w:tc>
      </w:tr>
      <w:tr w:rsidR="008F4E78" w:rsidRPr="0027063E" w:rsidTr="00B1322A">
        <w:tc>
          <w:tcPr>
            <w:tcW w:w="4479" w:type="dxa"/>
            <w:tcBorders>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φορέας έκδοσης, επακριβή </w:t>
            </w:r>
            <w:r w:rsidRPr="0027063E">
              <w:rPr>
                <w:rFonts w:ascii="Calibri" w:hAnsi="Calibri" w:cs="Calibri"/>
                <w:i/>
                <w:kern w:val="1"/>
                <w:sz w:val="22"/>
                <w:szCs w:val="22"/>
                <w:lang w:eastAsia="zh-CN"/>
              </w:rPr>
              <w:lastRenderedPageBreak/>
              <w:t>στοιχεία αναφοράς των εγγράφων):</w:t>
            </w:r>
          </w:p>
          <w:p w:rsidR="008F4E78" w:rsidRPr="0027063E" w:rsidRDefault="008F4E78" w:rsidP="00B1322A">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4E78" w:rsidRPr="0027063E" w:rsidRDefault="008F4E78" w:rsidP="00B1322A">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xml:space="preserve">[] Ναι [] Όχι </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bl>
    <w:p w:rsidR="008F4E78" w:rsidRDefault="008F4E78" w:rsidP="008F4E78">
      <w:pPr>
        <w:rPr>
          <w:b/>
          <w:lang w:val="en-US"/>
        </w:rPr>
      </w:pPr>
    </w:p>
    <w:p w:rsidR="008F4E78" w:rsidRPr="00425460" w:rsidRDefault="008F4E78" w:rsidP="008F4E78">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8F4E78" w:rsidRPr="0027063E" w:rsidTr="00B1322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xml:space="preserve">[] Ναι [] Όχι </w:t>
            </w:r>
          </w:p>
        </w:tc>
      </w:tr>
      <w:tr w:rsidR="008F4E78" w:rsidRPr="0027063E" w:rsidTr="00B1322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8F4E78" w:rsidRPr="0027063E" w:rsidRDefault="008F4E78" w:rsidP="00B1322A">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 xml:space="preserve">- </w:t>
            </w:r>
            <w:r w:rsidRPr="0027063E">
              <w:rPr>
                <w:rFonts w:ascii="Calibri" w:hAnsi="Calibri" w:cs="Calibri"/>
                <w:kern w:val="1"/>
                <w:sz w:val="22"/>
                <w:szCs w:val="22"/>
                <w:lang w:eastAsia="zh-CN"/>
              </w:rPr>
              <w:t>Η εν λόγω απόφαση είναι τελεσίδικη και δεσμευτική;</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8F4E78" w:rsidRPr="0027063E" w:rsidRDefault="008F4E78" w:rsidP="00B1322A">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8F4E78" w:rsidRPr="0027063E" w:rsidTr="00B1322A">
              <w:tc>
                <w:tcPr>
                  <w:tcW w:w="2036" w:type="dxa"/>
                  <w:tcBorders>
                    <w:top w:val="single" w:sz="1" w:space="0" w:color="000000"/>
                    <w:left w:val="single" w:sz="1" w:space="0" w:color="000000"/>
                    <w:bottom w:val="single" w:sz="1"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lastRenderedPageBreak/>
                    <w:t>ΦΟΡΟΙ</w:t>
                  </w:r>
                </w:p>
                <w:p w:rsidR="008F4E78" w:rsidRPr="0027063E" w:rsidRDefault="008F4E78" w:rsidP="00B1322A">
                  <w:pPr>
                    <w:suppressAutoHyphens/>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8F4E78" w:rsidRPr="0027063E" w:rsidTr="00B1322A">
              <w:tc>
                <w:tcPr>
                  <w:tcW w:w="2036" w:type="dxa"/>
                  <w:tcBorders>
                    <w:left w:val="single" w:sz="1" w:space="0" w:color="000000"/>
                    <w:bottom w:val="single" w:sz="1" w:space="0" w:color="000000"/>
                  </w:tcBorders>
                  <w:shd w:val="clear" w:color="auto" w:fill="auto"/>
                </w:tcPr>
                <w:p w:rsidR="008F4E78" w:rsidRPr="0027063E" w:rsidRDefault="008F4E78" w:rsidP="00B1322A">
                  <w:pPr>
                    <w:suppressAutoHyphens/>
                    <w:snapToGrid w:val="0"/>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 Ναι [] Όχι </w:t>
                  </w: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8F4E78" w:rsidRPr="0027063E" w:rsidRDefault="008F4E78" w:rsidP="00B1322A">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8F4E78" w:rsidRPr="0027063E" w:rsidRDefault="008F4E78" w:rsidP="00B1322A">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8F4E78" w:rsidRPr="0027063E" w:rsidRDefault="008F4E78" w:rsidP="00B1322A">
                  <w:pPr>
                    <w:suppressAutoHyphens/>
                    <w:snapToGrid w:val="0"/>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 Ναι [] Όχι </w:t>
                  </w: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8F4E78" w:rsidRPr="0027063E" w:rsidRDefault="008F4E78" w:rsidP="00B1322A">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8F4E78" w:rsidRPr="0027063E" w:rsidRDefault="008F4E78" w:rsidP="00B1322A">
                  <w:pPr>
                    <w:suppressAutoHyphens/>
                    <w:ind w:right="84"/>
                    <w:rPr>
                      <w:lang w:eastAsia="zh-CN"/>
                    </w:rPr>
                  </w:pPr>
                  <w:r w:rsidRPr="0027063E">
                    <w:rPr>
                      <w:rFonts w:ascii="Calibri" w:hAnsi="Calibri" w:cs="Calibri"/>
                      <w:kern w:val="1"/>
                      <w:sz w:val="22"/>
                      <w:szCs w:val="22"/>
                      <w:lang w:eastAsia="zh-CN"/>
                    </w:rPr>
                    <w:t>[……]</w:t>
                  </w:r>
                </w:p>
              </w:tc>
            </w:tr>
          </w:tbl>
          <w:p w:rsidR="008F4E78" w:rsidRPr="0027063E" w:rsidRDefault="008F4E78" w:rsidP="00B1322A">
            <w:pPr>
              <w:suppressAutoHyphens/>
              <w:rPr>
                <w:rFonts w:ascii="Calibri" w:hAnsi="Calibri" w:cs="Calibri"/>
                <w:kern w:val="1"/>
                <w:sz w:val="22"/>
                <w:szCs w:val="22"/>
                <w:lang w:eastAsia="zh-CN"/>
              </w:rPr>
            </w:pPr>
          </w:p>
        </w:tc>
      </w:tr>
      <w:tr w:rsidR="008F4E78" w:rsidRPr="0027063E" w:rsidTr="00B1322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8F4E78" w:rsidRPr="0027063E" w:rsidRDefault="008F4E78" w:rsidP="00B1322A">
            <w:pPr>
              <w:suppressAutoHyphens/>
              <w:rPr>
                <w:lang w:eastAsia="zh-CN"/>
              </w:rPr>
            </w:pPr>
            <w:r w:rsidRPr="0027063E">
              <w:rPr>
                <w:rFonts w:ascii="Calibri" w:hAnsi="Calibri" w:cs="Calibri"/>
                <w:i/>
                <w:kern w:val="1"/>
                <w:sz w:val="22"/>
                <w:szCs w:val="22"/>
                <w:lang w:eastAsia="zh-CN"/>
              </w:rPr>
              <w:t>[……][……][……]</w:t>
            </w:r>
          </w:p>
        </w:tc>
      </w:tr>
    </w:tbl>
    <w:p w:rsidR="008F4E78" w:rsidRDefault="008F4E78" w:rsidP="008F4E78">
      <w:pPr>
        <w:rPr>
          <w:b/>
        </w:rPr>
      </w:pPr>
    </w:p>
    <w:p w:rsidR="008F4E78" w:rsidRPr="00AE6B92" w:rsidRDefault="008F4E78" w:rsidP="008F4E78">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vMerge w:val="restart"/>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Ναι [] Όχι</w:t>
            </w:r>
          </w:p>
        </w:tc>
      </w:tr>
      <w:tr w:rsidR="008F4E78" w:rsidRPr="006C5F76" w:rsidTr="00B1322A">
        <w:trPr>
          <w:trHeight w:val="405"/>
        </w:trPr>
        <w:tc>
          <w:tcPr>
            <w:tcW w:w="4479" w:type="dxa"/>
            <w:vMerge/>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b/>
                <w:kern w:val="1"/>
                <w:sz w:val="22"/>
                <w:szCs w:val="22"/>
                <w:lang w:eastAsia="zh-CN"/>
              </w:rPr>
            </w:pPr>
          </w:p>
          <w:p w:rsidR="008F4E78" w:rsidRPr="0027063E" w:rsidRDefault="008F4E78" w:rsidP="00B1322A">
            <w:pPr>
              <w:suppressAutoHyphens/>
              <w:rPr>
                <w:rFonts w:ascii="Calibri" w:hAnsi="Calibri" w:cs="Calibri"/>
                <w:b/>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8F4E78" w:rsidRPr="006C5F76"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γ) ειδική εκκαθάριση, ή</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8F4E78" w:rsidRPr="0027063E" w:rsidRDefault="008F4E78" w:rsidP="00B1322A">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snapToGrid w:val="0"/>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rFonts w:ascii="Calibri" w:hAnsi="Calibri" w:cs="Calibri"/>
                <w:i/>
                <w:kern w:val="1"/>
                <w:sz w:val="22"/>
                <w:szCs w:val="22"/>
                <w:lang w:eastAsia="zh-CN"/>
              </w:rPr>
            </w:pPr>
          </w:p>
          <w:p w:rsidR="008F4E78" w:rsidRPr="0027063E" w:rsidRDefault="008F4E78" w:rsidP="00B1322A">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F4E78" w:rsidRPr="0027063E" w:rsidTr="00B1322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p>
        </w:tc>
      </w:tr>
      <w:tr w:rsidR="008F4E78" w:rsidRPr="0027063E" w:rsidTr="00B1322A">
        <w:trPr>
          <w:trHeight w:val="257"/>
        </w:trPr>
        <w:tc>
          <w:tcPr>
            <w:tcW w:w="4479" w:type="dxa"/>
            <w:vMerge/>
            <w:tcBorders>
              <w:left w:val="single" w:sz="4" w:space="0" w:color="000000"/>
              <w:bottom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snapToGrid w:val="0"/>
              <w:rPr>
                <w:rFonts w:ascii="Calibri" w:hAnsi="Calibri" w:cs="Calibri"/>
                <w:b/>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1544"/>
        </w:trPr>
        <w:tc>
          <w:tcPr>
            <w:tcW w:w="4479" w:type="dxa"/>
            <w:vMerge w:val="restart"/>
            <w:tcBorders>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514"/>
        </w:trPr>
        <w:tc>
          <w:tcPr>
            <w:tcW w:w="4479" w:type="dxa"/>
            <w:vMerge/>
            <w:tcBorders>
              <w:left w:val="single" w:sz="4" w:space="0" w:color="000000"/>
              <w:bottom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1316"/>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416"/>
        </w:trPr>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rFonts w:ascii="Calibri" w:hAnsi="Calibri" w:cs="Calibri"/>
                <w:kern w:val="1"/>
                <w:sz w:val="22"/>
                <w:szCs w:val="22"/>
                <w:lang w:eastAsia="zh-CN"/>
              </w:rPr>
            </w:pP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rPr>
          <w:trHeight w:val="931"/>
        </w:trPr>
        <w:tc>
          <w:tcPr>
            <w:tcW w:w="4479" w:type="dxa"/>
            <w:vMerge/>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8F4E78" w:rsidRPr="0027063E" w:rsidRDefault="008F4E78" w:rsidP="00B1322A">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8F4E78" w:rsidRPr="0027063E" w:rsidRDefault="008F4E78" w:rsidP="00B1322A">
            <w:pPr>
              <w:suppressAutoHyphens/>
              <w:rPr>
                <w:lang w:eastAsia="zh-CN"/>
              </w:rPr>
            </w:pPr>
            <w:r w:rsidRPr="0027063E">
              <w:rPr>
                <w:rFonts w:ascii="Calibri" w:hAnsi="Calibri" w:cs="Calibri"/>
                <w:kern w:val="1"/>
                <w:sz w:val="22"/>
                <w:szCs w:val="22"/>
                <w:lang w:eastAsia="zh-CN"/>
              </w:rPr>
              <w:t>[……]</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27063E">
              <w:rPr>
                <w:rFonts w:ascii="Calibri" w:hAnsi="Calibri" w:cs="Calibri"/>
                <w:kern w:val="1"/>
                <w:sz w:val="22"/>
                <w:szCs w:val="22"/>
                <w:lang w:eastAsia="zh-CN"/>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lastRenderedPageBreak/>
              <w:t>[] Ναι [] Όχι</w:t>
            </w:r>
          </w:p>
        </w:tc>
      </w:tr>
    </w:tbl>
    <w:p w:rsidR="008F4E78" w:rsidRPr="0027063E" w:rsidRDefault="008F4E78" w:rsidP="008F4E78">
      <w:pPr>
        <w:suppressAutoHyphens/>
        <w:spacing w:after="200" w:line="276" w:lineRule="auto"/>
        <w:jc w:val="center"/>
        <w:rPr>
          <w:rFonts w:ascii="Calibri" w:hAnsi="Calibri" w:cs="Calibri"/>
          <w:b/>
          <w:bCs/>
          <w:kern w:val="1"/>
          <w:sz w:val="22"/>
          <w:szCs w:val="22"/>
          <w:lang w:eastAsia="zh-CN"/>
        </w:rPr>
      </w:pPr>
    </w:p>
    <w:p w:rsidR="008F4E78" w:rsidRPr="00AE6B92" w:rsidRDefault="008F4E78" w:rsidP="008F4E78">
      <w:pPr>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630E91" w:rsidRDefault="008F4E78" w:rsidP="00B1322A">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630E91" w:rsidRDefault="008F4E78" w:rsidP="00B1322A">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630E91" w:rsidRDefault="008F4E78" w:rsidP="00B1322A">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630E91" w:rsidRDefault="008F4E78" w:rsidP="00B1322A">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630E91" w:rsidRDefault="008F4E78" w:rsidP="00B1322A">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8F4E78" w:rsidRDefault="008F4E78" w:rsidP="008F4E78">
      <w:pPr>
        <w:jc w:val="center"/>
        <w:rPr>
          <w:rFonts w:ascii="Arial" w:hAnsi="Arial" w:cs="Arial"/>
          <w:b/>
        </w:rPr>
      </w:pPr>
    </w:p>
    <w:p w:rsidR="008F4E78" w:rsidRPr="005B18E6" w:rsidRDefault="008F4E78" w:rsidP="008F4E78">
      <w:pPr>
        <w:jc w:val="center"/>
        <w:rPr>
          <w:rFonts w:ascii="Arial" w:hAnsi="Arial" w:cs="Arial"/>
          <w:b/>
        </w:rPr>
      </w:pPr>
      <w:r w:rsidRPr="005B18E6">
        <w:rPr>
          <w:rFonts w:ascii="Arial" w:hAnsi="Arial" w:cs="Arial"/>
          <w:b/>
        </w:rPr>
        <w:t>Μέρος IV: Κριτήρια επιλογής</w:t>
      </w:r>
    </w:p>
    <w:p w:rsidR="008F4E78" w:rsidRPr="0027063E" w:rsidRDefault="008F4E78" w:rsidP="008F4E78">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8F4E78" w:rsidRPr="0027063E" w:rsidRDefault="008F4E78" w:rsidP="008F4E78">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b/>
                <w:i/>
                <w:kern w:val="1"/>
                <w:sz w:val="22"/>
                <w:szCs w:val="22"/>
                <w:lang w:eastAsia="zh-CN"/>
              </w:rPr>
              <w:t>Απάντηση</w:t>
            </w:r>
          </w:p>
        </w:tc>
      </w:tr>
      <w:tr w:rsidR="008F4E78" w:rsidRPr="0027063E" w:rsidTr="00B1322A">
        <w:tc>
          <w:tcPr>
            <w:tcW w:w="4479" w:type="dxa"/>
            <w:tcBorders>
              <w:top w:val="single" w:sz="4" w:space="0" w:color="000000"/>
              <w:left w:val="single" w:sz="4" w:space="0" w:color="000000"/>
              <w:bottom w:val="single" w:sz="4" w:space="0" w:color="000000"/>
            </w:tcBorders>
            <w:shd w:val="clear" w:color="auto" w:fill="auto"/>
          </w:tcPr>
          <w:p w:rsidR="008F4E78" w:rsidRPr="0027063E" w:rsidRDefault="008F4E78" w:rsidP="00B1322A">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8F4E78" w:rsidRPr="0027063E" w:rsidRDefault="008F4E78" w:rsidP="00B1322A">
            <w:pPr>
              <w:suppressAutoHyphens/>
              <w:rPr>
                <w:lang w:eastAsia="zh-CN"/>
              </w:rPr>
            </w:pPr>
            <w:r w:rsidRPr="0027063E">
              <w:rPr>
                <w:rFonts w:ascii="Calibri" w:hAnsi="Calibri" w:cs="Calibri"/>
                <w:kern w:val="1"/>
                <w:sz w:val="22"/>
                <w:szCs w:val="22"/>
                <w:lang w:eastAsia="zh-CN"/>
              </w:rPr>
              <w:t>[] Ναι [] Όχι</w:t>
            </w:r>
          </w:p>
        </w:tc>
      </w:tr>
    </w:tbl>
    <w:p w:rsidR="008F4E78" w:rsidRDefault="008F4E78" w:rsidP="008F4E78">
      <w:pPr>
        <w:keepNext/>
        <w:suppressAutoHyphens/>
        <w:jc w:val="center"/>
        <w:rPr>
          <w:rFonts w:ascii="Calibri" w:hAnsi="Calibri" w:cs="Calibri"/>
          <w:b/>
          <w:bCs/>
          <w:kern w:val="1"/>
          <w:sz w:val="22"/>
          <w:szCs w:val="22"/>
          <w:lang w:eastAsia="zh-CN"/>
        </w:rPr>
      </w:pPr>
    </w:p>
    <w:p w:rsidR="008F4E78" w:rsidRPr="005B18E6" w:rsidRDefault="008F4E78" w:rsidP="008F4E78">
      <w:pPr>
        <w:jc w:val="center"/>
        <w:rPr>
          <w:rFonts w:ascii="Arial" w:hAnsi="Arial" w:cs="Arial"/>
          <w:b/>
        </w:rPr>
      </w:pPr>
      <w:r w:rsidRPr="005B18E6">
        <w:rPr>
          <w:rFonts w:ascii="Arial" w:hAnsi="Arial" w:cs="Arial"/>
          <w:b/>
        </w:rPr>
        <w:t>Μέρος V: Τελικές δηλώσεις</w:t>
      </w:r>
    </w:p>
    <w:p w:rsidR="008F4E78" w:rsidRPr="0088341B" w:rsidRDefault="008F4E78" w:rsidP="008F4E78">
      <w:pPr>
        <w:keepNext/>
        <w:suppressAutoHyphens/>
        <w:jc w:val="center"/>
        <w:rPr>
          <w:rFonts w:ascii="Calibri" w:hAnsi="Calibri" w:cs="Calibri"/>
          <w:i/>
          <w:kern w:val="1"/>
          <w:sz w:val="22"/>
          <w:szCs w:val="22"/>
          <w:u w:val="single"/>
          <w:lang w:eastAsia="zh-CN"/>
        </w:rPr>
      </w:pPr>
    </w:p>
    <w:p w:rsidR="008F4E78" w:rsidRDefault="008F4E78" w:rsidP="008F4E78">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4E78" w:rsidRPr="00420DF2" w:rsidRDefault="008F4E78" w:rsidP="008F4E78">
      <w:pPr>
        <w:suppressAutoHyphens/>
        <w:rPr>
          <w:rFonts w:ascii="Arial" w:hAnsi="Arial" w:cs="Arial"/>
          <w:kern w:val="1"/>
          <w:sz w:val="22"/>
          <w:szCs w:val="22"/>
          <w:lang w:eastAsia="zh-CN"/>
        </w:rPr>
      </w:pPr>
    </w:p>
    <w:p w:rsidR="008F4E78" w:rsidRPr="00420DF2" w:rsidRDefault="008F4E78" w:rsidP="008F4E78">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8F4E78" w:rsidRPr="00420DF2" w:rsidRDefault="008F4E78" w:rsidP="008F4E78">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8F4E78" w:rsidRPr="00420DF2" w:rsidRDefault="008F4E78" w:rsidP="008F4E78">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lastRenderedPageBreak/>
        <w:t>β) η αναθέτουσα αρχή ή ο αναθέτων φορέας έχουν ήδη στην κατοχή τους τα σχετικά έγγραφα.</w:t>
      </w:r>
    </w:p>
    <w:p w:rsidR="008F4E78" w:rsidRPr="00420DF2" w:rsidRDefault="008F4E78" w:rsidP="008F4E78">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F4E78" w:rsidRDefault="008F4E78" w:rsidP="008F4E78">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8A3D11" w:rsidRDefault="008A3D11"/>
    <w:sectPr w:rsidR="008A3D11" w:rsidSect="008A3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D3" w:rsidRDefault="00EA0ED3" w:rsidP="008F4E78">
      <w:r>
        <w:separator/>
      </w:r>
    </w:p>
  </w:endnote>
  <w:endnote w:type="continuationSeparator" w:id="0">
    <w:p w:rsidR="00EA0ED3" w:rsidRDefault="00EA0ED3" w:rsidP="008F4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SimSun"/>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D3" w:rsidRDefault="00EA0ED3" w:rsidP="008F4E78">
      <w:r>
        <w:separator/>
      </w:r>
    </w:p>
  </w:footnote>
  <w:footnote w:type="continuationSeparator" w:id="0">
    <w:p w:rsidR="00EA0ED3" w:rsidRDefault="00EA0ED3" w:rsidP="008F4E78">
      <w:r>
        <w:continuationSeparator/>
      </w:r>
    </w:p>
  </w:footnote>
  <w:footnote w:id="1">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8F4E78" w:rsidRDefault="008F4E78" w:rsidP="008F4E78">
      <w:pPr>
        <w:pStyle w:val="a3"/>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4E78" w:rsidRDefault="008F4E78" w:rsidP="008F4E78">
      <w:pPr>
        <w:pStyle w:val="a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8F4E78" w:rsidRDefault="008F4E78" w:rsidP="008F4E78">
      <w:pPr>
        <w:pStyle w:val="a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8F4E78" w:rsidRDefault="008F4E78" w:rsidP="008F4E78">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8F4E78" w:rsidRDefault="008F4E78" w:rsidP="008F4E78">
      <w:pPr>
        <w:pStyle w:val="a3"/>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8F4E78" w:rsidRDefault="008F4E78" w:rsidP="008F4E78">
      <w:pPr>
        <w:pStyle w:val="a3"/>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8F4E78" w:rsidRDefault="008F4E78" w:rsidP="008F4E78">
      <w:pPr>
        <w:pStyle w:val="a3"/>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8F4E78" w:rsidRPr="00511273" w:rsidRDefault="008F4E78" w:rsidP="008F4E78">
      <w:pPr>
        <w:pStyle w:val="a3"/>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0">
    <w:p w:rsidR="008F4E78" w:rsidRPr="00177B68" w:rsidRDefault="008F4E78" w:rsidP="008F4E78">
      <w:pPr>
        <w:pStyle w:val="a5"/>
        <w:tabs>
          <w:tab w:val="left" w:pos="284"/>
        </w:tabs>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8F4E78" w:rsidRPr="00177B68" w:rsidRDefault="008F4E78" w:rsidP="008F4E78">
      <w:pPr>
        <w:pStyle w:val="a3"/>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F4E78" w:rsidRPr="00177B68" w:rsidRDefault="008F4E78" w:rsidP="008F4E78">
      <w:pPr>
        <w:pStyle w:val="a3"/>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4E78"/>
    <w:rsid w:val="008A3D11"/>
    <w:rsid w:val="008F4E78"/>
    <w:rsid w:val="00EA0E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8F4E78"/>
    <w:rPr>
      <w:sz w:val="20"/>
      <w:szCs w:val="20"/>
    </w:rPr>
  </w:style>
  <w:style w:type="character" w:customStyle="1" w:styleId="Char">
    <w:name w:val="Κείμενο υποσημείωσης Char"/>
    <w:basedOn w:val="a0"/>
    <w:link w:val="a3"/>
    <w:rsid w:val="008F4E78"/>
    <w:rPr>
      <w:rFonts w:ascii="Times New Roman" w:eastAsia="Times New Roman" w:hAnsi="Times New Roman" w:cs="Times New Roman"/>
      <w:sz w:val="20"/>
      <w:szCs w:val="20"/>
      <w:lang w:eastAsia="el-GR"/>
    </w:rPr>
  </w:style>
  <w:style w:type="character" w:customStyle="1" w:styleId="a4">
    <w:name w:val="Χαρακτήρες υποσημείωσης"/>
    <w:rsid w:val="008F4E78"/>
    <w:rPr>
      <w:vertAlign w:val="superscript"/>
    </w:rPr>
  </w:style>
  <w:style w:type="character" w:customStyle="1" w:styleId="DeltaViewInsertion">
    <w:name w:val="DeltaView Insertion"/>
    <w:rsid w:val="008F4E78"/>
    <w:rPr>
      <w:b/>
      <w:i/>
      <w:spacing w:val="0"/>
      <w:lang w:val="el-GR"/>
    </w:rPr>
  </w:style>
  <w:style w:type="paragraph" w:styleId="a5">
    <w:name w:val="endnote text"/>
    <w:basedOn w:val="a"/>
    <w:link w:val="Char0"/>
    <w:rsid w:val="008F4E78"/>
    <w:rPr>
      <w:sz w:val="20"/>
      <w:szCs w:val="20"/>
      <w:lang w:eastAsia="zh-CN"/>
    </w:rPr>
  </w:style>
  <w:style w:type="character" w:customStyle="1" w:styleId="Char0">
    <w:name w:val="Κείμενο σημείωσης τέλους Char"/>
    <w:basedOn w:val="a0"/>
    <w:link w:val="a5"/>
    <w:rsid w:val="008F4E7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14380</Characters>
  <Application>Microsoft Office Word</Application>
  <DocSecurity>0</DocSecurity>
  <Lines>119</Lines>
  <Paragraphs>34</Paragraphs>
  <ScaleCrop>false</ScaleCrop>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hpapadopoulos</dc:creator>
  <cp:lastModifiedBy>hpapadopoulos</cp:lastModifiedBy>
  <cp:revision>1</cp:revision>
  <dcterms:created xsi:type="dcterms:W3CDTF">2021-03-29T11:05:00Z</dcterms:created>
  <dcterms:modified xsi:type="dcterms:W3CDTF">2021-03-29T11:05:00Z</dcterms:modified>
</cp:coreProperties>
</file>