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E" w:rsidRPr="001523EE" w:rsidRDefault="001523EE" w:rsidP="001523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1523E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1523EE" w:rsidRPr="001523EE" w:rsidTr="00627FB6">
        <w:trPr>
          <w:jc w:val="center"/>
        </w:trPr>
        <w:tc>
          <w:tcPr>
            <w:tcW w:w="4224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5072" w:type="dxa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 ΚΕΝΤΡΟ ΕΦΟΔΙΑΣΜΟΥ ΑΕΡΟΠΟΡΙΑΣ</w:t>
            </w: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ΔΙΕΥΘΥΝΣΗ ΟΙΚΟΝΟΜΙΚΟΥ (Δ5)</w:t>
            </w: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ΤΜΗΜΑ ΠΡΟΜΗΘΕΙΩΝ ΕΣΩΤΕΡΙΚΟΥ (3)</w:t>
            </w:r>
          </w:p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08 Μαρ 21</w:t>
            </w:r>
          </w:p>
        </w:tc>
      </w:tr>
    </w:tbl>
    <w:p w:rsidR="001523EE" w:rsidRPr="001523EE" w:rsidRDefault="001523EE" w:rsidP="001523EE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sz w:val="24"/>
          <w:szCs w:val="24"/>
          <w:u w:val="single"/>
          <w:lang w:eastAsia="el-GR"/>
        </w:rPr>
      </w:pPr>
      <w:r w:rsidRPr="001523EE">
        <w:rPr>
          <w:rFonts w:ascii="Arial" w:eastAsia="Times New Roman" w:hAnsi="Arial" w:cs="Arial"/>
          <w:sz w:val="24"/>
          <w:szCs w:val="24"/>
          <w:u w:val="single"/>
          <w:lang w:eastAsia="el-GR"/>
        </w:rPr>
        <w:t>ΠΡΟΣΘΗΚΗ «2» ΣΤΟ ΠΑΡΑΡΤΗΜΑ «Β»</w:t>
      </w:r>
    </w:p>
    <w:p w:rsidR="001523EE" w:rsidRPr="001523EE" w:rsidRDefault="001523EE" w:rsidP="001523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1523E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ΣΤΗ ΔΙΑΚΗΡΥΞΗ Φ.831/ΑΔ.4226/Σ.1518</w:t>
      </w:r>
    </w:p>
    <w:p w:rsidR="001523EE" w:rsidRPr="001523EE" w:rsidRDefault="001523EE" w:rsidP="001523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1523EE" w:rsidRPr="001523EE" w:rsidRDefault="001523EE" w:rsidP="00152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</w:pPr>
      <w:r w:rsidRPr="001523EE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ΥΠΟΔΕΙΓΜΑ ΟΙΚΟΝΟΜΙΚΗΣ ΠΡΟΣΦΟΡΑΣ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523EE">
        <w:rPr>
          <w:rFonts w:ascii="Arial" w:eastAsia="Times New Roman" w:hAnsi="Arial" w:cs="Arial"/>
          <w:sz w:val="24"/>
          <w:szCs w:val="24"/>
          <w:lang w:eastAsia="el-GR"/>
        </w:rPr>
        <w:t>Επωνυμία Οικονομικού Φορέα: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523EE">
        <w:rPr>
          <w:rFonts w:ascii="Arial" w:eastAsia="Times New Roman" w:hAnsi="Arial" w:cs="Arial"/>
          <w:sz w:val="24"/>
          <w:szCs w:val="24"/>
          <w:lang w:eastAsia="el-GR"/>
        </w:rPr>
        <w:t>ΑΦΜ: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523EE">
        <w:rPr>
          <w:rFonts w:ascii="Arial" w:eastAsia="Times New Roman" w:hAnsi="Arial" w:cs="Arial"/>
          <w:sz w:val="24"/>
          <w:szCs w:val="24"/>
          <w:lang w:eastAsia="el-GR"/>
        </w:rPr>
        <w:t>Στοιχεία Επικοινωνίας:</w:t>
      </w:r>
      <w:r w:rsidRPr="001523E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proofErr w:type="spellStart"/>
      <w:r w:rsidRPr="001523EE">
        <w:rPr>
          <w:rFonts w:ascii="Arial" w:eastAsia="Times New Roman" w:hAnsi="Arial" w:cs="Arial"/>
          <w:sz w:val="24"/>
          <w:szCs w:val="24"/>
          <w:lang w:eastAsia="el-GR"/>
        </w:rPr>
        <w:t>Τηλ</w:t>
      </w:r>
      <w:proofErr w:type="spellEnd"/>
      <w:r w:rsidRPr="001523EE">
        <w:rPr>
          <w:rFonts w:ascii="Arial" w:eastAsia="Times New Roman" w:hAnsi="Arial" w:cs="Arial"/>
          <w:sz w:val="24"/>
          <w:szCs w:val="24"/>
          <w:lang w:eastAsia="el-GR"/>
        </w:rPr>
        <w:t>:………………</w:t>
      </w:r>
      <w:r w:rsidRPr="001523EE">
        <w:rPr>
          <w:rFonts w:ascii="Arial" w:eastAsia="Times New Roman" w:hAnsi="Arial" w:cs="Arial"/>
          <w:sz w:val="24"/>
          <w:szCs w:val="24"/>
          <w:lang w:val="en-US" w:eastAsia="el-GR"/>
        </w:rPr>
        <w:t>Fax</w:t>
      </w:r>
      <w:r w:rsidRPr="001523EE">
        <w:rPr>
          <w:rFonts w:ascii="Arial" w:eastAsia="Times New Roman" w:hAnsi="Arial" w:cs="Arial"/>
          <w:sz w:val="24"/>
          <w:szCs w:val="24"/>
          <w:lang w:eastAsia="el-GR"/>
        </w:rPr>
        <w:t>:…………….</w:t>
      </w:r>
      <w:r w:rsidRPr="001523EE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1523EE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1523EE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r w:rsidRPr="001523EE">
        <w:rPr>
          <w:rFonts w:ascii="Arial" w:eastAsia="Times New Roman" w:hAnsi="Arial" w:cs="Arial"/>
          <w:sz w:val="24"/>
          <w:szCs w:val="24"/>
          <w:lang w:eastAsia="el-GR"/>
        </w:rPr>
        <w:t>:…………….</w:t>
      </w:r>
      <w:r w:rsidRPr="001523E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1523EE" w:rsidRPr="001523EE" w:rsidRDefault="001523EE" w:rsidP="001523EE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1523EE">
        <w:rPr>
          <w:rFonts w:ascii="Arial" w:eastAsia="SimSun" w:hAnsi="Arial" w:cs="Arial"/>
          <w:sz w:val="24"/>
          <w:szCs w:val="24"/>
        </w:rPr>
        <w:tab/>
        <w:t>1.</w:t>
      </w:r>
      <w:r w:rsidRPr="001523EE">
        <w:rPr>
          <w:rFonts w:ascii="Arial" w:eastAsia="SimSun" w:hAnsi="Arial" w:cs="Arial"/>
          <w:sz w:val="24"/>
          <w:szCs w:val="24"/>
        </w:rPr>
        <w:tab/>
      </w:r>
      <w:r w:rsidRPr="001523EE">
        <w:rPr>
          <w:rFonts w:ascii="Arial" w:eastAsia="SimSun" w:hAnsi="Arial" w:cs="Arial"/>
          <w:b/>
          <w:sz w:val="24"/>
          <w:szCs w:val="24"/>
          <w:u w:val="single"/>
        </w:rPr>
        <w:t>Οικονομική Προσφορά:</w:t>
      </w:r>
      <w:r w:rsidRPr="001523EE">
        <w:rPr>
          <w:rFonts w:ascii="Arial" w:eastAsia="SimSun" w:hAnsi="Arial" w:cs="Arial"/>
          <w:sz w:val="24"/>
          <w:szCs w:val="24"/>
        </w:rPr>
        <w:t xml:space="preserve">  Ως ο ακόλουθος Πίνακας των ειδών: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0"/>
        <w:gridCol w:w="710"/>
        <w:gridCol w:w="622"/>
        <w:gridCol w:w="736"/>
        <w:gridCol w:w="750"/>
        <w:gridCol w:w="1329"/>
        <w:gridCol w:w="1291"/>
        <w:gridCol w:w="1264"/>
      </w:tblGrid>
      <w:tr w:rsidR="001523EE" w:rsidRPr="001523EE" w:rsidTr="00627FB6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  <w:lang w:val="en-US"/>
              </w:rPr>
              <w:t>STNR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  <w:lang w:val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  <w:lang w:val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  <w:lang w:val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Κόστος (€)</w:t>
            </w:r>
          </w:p>
        </w:tc>
      </w:tr>
      <w:tr w:rsidR="001523EE" w:rsidRPr="001523EE" w:rsidTr="00627FB6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1523EE" w:rsidRPr="001523EE" w:rsidRDefault="001523EE" w:rsidP="001523EE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(9) = (7) Χ (8)</w:t>
            </w:r>
          </w:p>
        </w:tc>
      </w:tr>
      <w:tr w:rsidR="001523EE" w:rsidRPr="001523EE" w:rsidTr="00627FB6">
        <w:trPr>
          <w:jc w:val="center"/>
        </w:trPr>
        <w:tc>
          <w:tcPr>
            <w:tcW w:w="76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3EE" w:rsidRPr="001523EE" w:rsidTr="00627FB6">
        <w:trPr>
          <w:jc w:val="center"/>
        </w:trPr>
        <w:tc>
          <w:tcPr>
            <w:tcW w:w="76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3EE" w:rsidRPr="001523EE" w:rsidTr="00627FB6">
        <w:trPr>
          <w:jc w:val="center"/>
        </w:trPr>
        <w:tc>
          <w:tcPr>
            <w:tcW w:w="76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3EE" w:rsidRPr="001523EE" w:rsidTr="00627FB6">
        <w:trPr>
          <w:jc w:val="center"/>
        </w:trPr>
        <w:tc>
          <w:tcPr>
            <w:tcW w:w="76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3EE" w:rsidRPr="001523EE" w:rsidTr="00627FB6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right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1523EE">
              <w:rPr>
                <w:rFonts w:ascii="Arial" w:eastAsia="SimSun" w:hAnsi="Arial" w:cs="Arial"/>
                <w:sz w:val="24"/>
                <w:szCs w:val="24"/>
              </w:rPr>
              <w:t>Σύνολο (€</w:t>
            </w:r>
            <w:r w:rsidRPr="001523EE">
              <w:rPr>
                <w:rFonts w:ascii="Arial" w:eastAsia="SimSu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i/>
          <w:sz w:val="24"/>
          <w:szCs w:val="24"/>
          <w:u w:val="single"/>
        </w:rPr>
      </w:pPr>
      <w:r w:rsidRPr="001523EE">
        <w:rPr>
          <w:rFonts w:ascii="Arial" w:eastAsia="SimSun" w:hAnsi="Arial" w:cs="Arial"/>
          <w:b/>
          <w:sz w:val="24"/>
          <w:szCs w:val="24"/>
          <w:u w:val="single"/>
        </w:rPr>
        <w:t>Ήτοι,</w:t>
      </w:r>
      <w:r w:rsidRPr="001523EE">
        <w:rPr>
          <w:rFonts w:ascii="Arial" w:eastAsia="SimSun" w:hAnsi="Arial" w:cs="Arial"/>
          <w:i/>
          <w:sz w:val="24"/>
          <w:szCs w:val="24"/>
          <w:u w:val="single"/>
        </w:rPr>
        <w:t xml:space="preserve"> …………… (Ολογράφως το συνολικό προσφερόμενο ποσό)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523EE" w:rsidRPr="001523EE" w:rsidRDefault="001523EE" w:rsidP="001523EE">
      <w:pPr>
        <w:tabs>
          <w:tab w:val="left" w:pos="567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1523EE">
        <w:rPr>
          <w:rFonts w:ascii="Arial" w:eastAsia="SimSun" w:hAnsi="Arial" w:cs="Arial"/>
          <w:sz w:val="24"/>
          <w:szCs w:val="24"/>
        </w:rPr>
        <w:tab/>
        <w:t>2.</w:t>
      </w:r>
      <w:r w:rsidRPr="001523EE">
        <w:rPr>
          <w:rFonts w:ascii="Arial" w:eastAsia="SimSun" w:hAnsi="Arial" w:cs="Arial"/>
          <w:sz w:val="24"/>
          <w:szCs w:val="24"/>
        </w:rPr>
        <w:tab/>
      </w:r>
      <w:r w:rsidRPr="001523EE">
        <w:rPr>
          <w:rFonts w:ascii="Arial" w:eastAsia="SimSun" w:hAnsi="Arial" w:cs="Arial"/>
          <w:b/>
          <w:sz w:val="24"/>
          <w:szCs w:val="24"/>
          <w:u w:val="single"/>
        </w:rPr>
        <w:t>Ισχύς Προσφοράς:</w:t>
      </w:r>
      <w:r w:rsidRPr="001523EE">
        <w:rPr>
          <w:rFonts w:ascii="Arial" w:eastAsia="SimSun" w:hAnsi="Arial" w:cs="Arial"/>
          <w:sz w:val="24"/>
          <w:szCs w:val="24"/>
        </w:rPr>
        <w:t xml:space="preserve"> …………. (…………..) ημέρες.</w:t>
      </w:r>
    </w:p>
    <w:p w:rsidR="001523EE" w:rsidRPr="001523EE" w:rsidRDefault="001523EE" w:rsidP="001523E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1523E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ΣΗΜΕΙΩΣΕΙΣ: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(1)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>Αναγράφονται όλα τα προσφερόμενα είδη, σύμφωνα με την τεχνική προσφορά του οικονομικού φορέα.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(2)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1523EE">
        <w:rPr>
          <w:rFonts w:ascii="Arial" w:eastAsia="Times New Roman" w:hAnsi="Arial" w:cs="Arial"/>
          <w:sz w:val="20"/>
          <w:szCs w:val="20"/>
          <w:lang w:val="en-US" w:eastAsia="el-GR"/>
        </w:rPr>
        <w:t>STNR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(3)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1523EE">
        <w:rPr>
          <w:rFonts w:ascii="Arial" w:eastAsia="Times New Roman" w:hAnsi="Arial" w:cs="Arial"/>
          <w:sz w:val="20"/>
          <w:szCs w:val="20"/>
          <w:lang w:val="en-US" w:eastAsia="el-GR"/>
        </w:rPr>
        <w:t>CPV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(4)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1523EE">
        <w:rPr>
          <w:rFonts w:ascii="Arial" w:eastAsia="Times New Roman" w:hAnsi="Arial" w:cs="Arial"/>
          <w:sz w:val="20"/>
          <w:szCs w:val="20"/>
          <w:lang w:val="en-US" w:eastAsia="el-GR"/>
        </w:rPr>
        <w:t>P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>/</w:t>
      </w:r>
      <w:r w:rsidRPr="001523EE">
        <w:rPr>
          <w:rFonts w:ascii="Arial" w:eastAsia="Times New Roman" w:hAnsi="Arial" w:cs="Arial"/>
          <w:sz w:val="20"/>
          <w:szCs w:val="20"/>
          <w:lang w:val="en-US" w:eastAsia="el-GR"/>
        </w:rPr>
        <w:t>N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(5)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1523EE">
        <w:rPr>
          <w:rFonts w:ascii="Arial" w:eastAsia="Times New Roman" w:hAnsi="Arial" w:cs="Arial"/>
          <w:sz w:val="20"/>
          <w:szCs w:val="20"/>
          <w:lang w:val="en-US" w:eastAsia="el-GR"/>
        </w:rPr>
        <w:t>MFC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(6)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Μονάδα Μέτρησης, σύμφωνα με τον Πίνακα απαιτήσεων της αναθέτουσας αρχής.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(7)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ποσότητα, σύμφωνα με τον Πίνακα απαιτήσεων της αναθέτουσας αρχής.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(8)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προσφερόμενη τιμή ανά είδος (χωρίς ΦΠΑ).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523EE">
        <w:rPr>
          <w:rFonts w:ascii="Arial" w:eastAsia="Times New Roman" w:hAnsi="Arial" w:cs="Arial"/>
          <w:sz w:val="20"/>
          <w:szCs w:val="20"/>
          <w:lang w:eastAsia="el-GR"/>
        </w:rPr>
        <w:t>(9)</w:t>
      </w:r>
      <w:r w:rsidRPr="001523EE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 για όλα τα προσφερόμενα είδη.</w:t>
      </w:r>
    </w:p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1523EE" w:rsidRPr="001523EE" w:rsidTr="00627FB6">
        <w:trPr>
          <w:jc w:val="center"/>
        </w:trPr>
        <w:tc>
          <w:tcPr>
            <w:tcW w:w="3705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Ακριβές Αντίγραφο</w:t>
            </w:r>
          </w:p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Επγός</w:t>
            </w:r>
            <w:proofErr w:type="spellEnd"/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(Ο) </w:t>
            </w:r>
            <w:proofErr w:type="spellStart"/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Δημητρόπουλος</w:t>
            </w:r>
          </w:p>
          <w:p w:rsidR="001523EE" w:rsidRPr="001523EE" w:rsidRDefault="001523EE" w:rsidP="001523EE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1523EE" w:rsidRPr="001523EE" w:rsidRDefault="001523EE" w:rsidP="001523EE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Σμήναρχος (Ο) Ιωάννης Βερέμης</w:t>
            </w:r>
          </w:p>
          <w:p w:rsidR="001523EE" w:rsidRPr="001523EE" w:rsidRDefault="001523EE" w:rsidP="001523EE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523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Διευθυντής Δ5</w:t>
            </w:r>
          </w:p>
        </w:tc>
      </w:tr>
    </w:tbl>
    <w:p w:rsidR="001523EE" w:rsidRPr="001523EE" w:rsidRDefault="001523EE" w:rsidP="001523EE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C4617B" w:rsidRPr="001523EE" w:rsidRDefault="00C4617B" w:rsidP="001523EE">
      <w:bookmarkStart w:id="0" w:name="_GoBack"/>
      <w:bookmarkEnd w:id="0"/>
    </w:p>
    <w:sectPr w:rsidR="00C4617B" w:rsidRPr="001523E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7F" w:rsidRDefault="00371C7F" w:rsidP="001523EE">
      <w:pPr>
        <w:spacing w:after="0" w:line="240" w:lineRule="auto"/>
      </w:pPr>
      <w:r>
        <w:separator/>
      </w:r>
    </w:p>
  </w:endnote>
  <w:endnote w:type="continuationSeparator" w:id="0">
    <w:p w:rsidR="00371C7F" w:rsidRDefault="00371C7F" w:rsidP="0015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7F" w:rsidRDefault="00371C7F" w:rsidP="001523EE">
      <w:pPr>
        <w:spacing w:after="0" w:line="240" w:lineRule="auto"/>
      </w:pPr>
      <w:r>
        <w:separator/>
      </w:r>
    </w:p>
  </w:footnote>
  <w:footnote w:type="continuationSeparator" w:id="0">
    <w:p w:rsidR="00371C7F" w:rsidRDefault="00371C7F" w:rsidP="0015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8E" w:rsidRPr="00EB42E6" w:rsidRDefault="00371C7F" w:rsidP="00EB42E6">
    <w:pPr>
      <w:pStyle w:val="a5"/>
      <w:ind w:firstLine="0"/>
      <w:jc w:val="center"/>
      <w:rPr>
        <w:rFonts w:ascii="Arial" w:hAnsi="Arial" w:cs="Arial"/>
        <w:lang w:val="el-GR"/>
      </w:rPr>
    </w:pPr>
    <w:r w:rsidRPr="00EB42E6">
      <w:rPr>
        <w:rFonts w:ascii="Arial" w:hAnsi="Arial" w:cs="Arial"/>
      </w:rPr>
      <w:fldChar w:fldCharType="begin"/>
    </w:r>
    <w:r w:rsidRPr="00EB42E6">
      <w:rPr>
        <w:rFonts w:ascii="Arial" w:hAnsi="Arial" w:cs="Arial"/>
      </w:rPr>
      <w:instrText>PAGE   \* MERGEFORMAT</w:instrText>
    </w:r>
    <w:r w:rsidRPr="00EB42E6">
      <w:rPr>
        <w:rFonts w:ascii="Arial" w:hAnsi="Arial" w:cs="Arial"/>
      </w:rPr>
      <w:fldChar w:fldCharType="separate"/>
    </w:r>
    <w:r w:rsidR="001523EE" w:rsidRPr="001523EE">
      <w:rPr>
        <w:rFonts w:ascii="Arial" w:hAnsi="Arial" w:cs="Arial"/>
        <w:noProof/>
        <w:lang w:val="el-GR"/>
      </w:rPr>
      <w:t>1</w:t>
    </w:r>
    <w:r w:rsidRPr="00EB42E6">
      <w:rPr>
        <w:rFonts w:ascii="Arial" w:hAnsi="Arial" w:cs="Arial"/>
      </w:rPr>
      <w:fldChar w:fldCharType="end"/>
    </w:r>
  </w:p>
  <w:p w:rsidR="00136C8E" w:rsidRPr="00EB42E6" w:rsidRDefault="00371C7F" w:rsidP="00EB42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914"/>
    <w:multiLevelType w:val="hybridMultilevel"/>
    <w:tmpl w:val="2DC08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F"/>
    <w:rsid w:val="001523EE"/>
    <w:rsid w:val="002B0B76"/>
    <w:rsid w:val="00371C7F"/>
    <w:rsid w:val="004355EA"/>
    <w:rsid w:val="00484296"/>
    <w:rsid w:val="00514630"/>
    <w:rsid w:val="0072066F"/>
    <w:rsid w:val="00742B5F"/>
    <w:rsid w:val="00C4617B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F4E7-6153-4F65-ABBA-01EE61B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B7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617B"/>
    <w:pPr>
      <w:ind w:left="720"/>
      <w:contextualSpacing/>
    </w:pPr>
  </w:style>
  <w:style w:type="paragraph" w:styleId="a5">
    <w:name w:val="header"/>
    <w:aliases w:val="hd"/>
    <w:basedOn w:val="a"/>
    <w:link w:val="Char0"/>
    <w:uiPriority w:val="99"/>
    <w:rsid w:val="001523EE"/>
    <w:pPr>
      <w:tabs>
        <w:tab w:val="center" w:pos="4153"/>
        <w:tab w:val="right" w:pos="8306"/>
      </w:tabs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Κεφαλίδα Char"/>
    <w:aliases w:val="hd Char"/>
    <w:basedOn w:val="a0"/>
    <w:link w:val="a5"/>
    <w:uiPriority w:val="99"/>
    <w:rsid w:val="001523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Char1"/>
    <w:uiPriority w:val="99"/>
    <w:unhideWhenUsed/>
    <w:rsid w:val="00152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5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2</cp:revision>
  <cp:lastPrinted>2020-12-11T09:38:00Z</cp:lastPrinted>
  <dcterms:created xsi:type="dcterms:W3CDTF">2021-03-09T08:30:00Z</dcterms:created>
  <dcterms:modified xsi:type="dcterms:W3CDTF">2021-03-09T08:30:00Z</dcterms:modified>
</cp:coreProperties>
</file>