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646EC9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ΤΜΗΜΑ</w:t>
            </w:r>
            <w:r w:rsidR="0090461B">
              <w:rPr>
                <w:rFonts w:ascii="Arial" w:hAnsi="Arial" w:cs="Arial"/>
              </w:rPr>
              <w:t xml:space="preserve"> ΠΡΟΜΗΘΕΙΩΝ Ε</w:t>
            </w:r>
            <w:r>
              <w:rPr>
                <w:rFonts w:ascii="Arial" w:hAnsi="Arial" w:cs="Arial"/>
              </w:rPr>
              <w:t>Σ</w:t>
            </w:r>
            <w:r w:rsidR="0090461B">
              <w:rPr>
                <w:rFonts w:ascii="Arial" w:hAnsi="Arial" w:cs="Arial"/>
              </w:rPr>
              <w:t>ΩΤΕΡΙΚΟΥ (3)</w:t>
            </w:r>
          </w:p>
          <w:p w:rsidR="0090461B" w:rsidRPr="00EC6115" w:rsidRDefault="001765C0" w:rsidP="001765C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604A26">
              <w:rPr>
                <w:rFonts w:ascii="Arial" w:hAnsi="Arial" w:cs="Arial"/>
                <w:color w:val="FF0000"/>
              </w:rPr>
              <w:t xml:space="preserve"> </w:t>
            </w:r>
            <w:r w:rsidR="003F1104">
              <w:rPr>
                <w:rFonts w:ascii="Arial" w:hAnsi="Arial" w:cs="Arial"/>
              </w:rPr>
              <w:t>Φεβ</w:t>
            </w:r>
            <w:r w:rsidR="0090461B" w:rsidRPr="00217EAC">
              <w:rPr>
                <w:rFonts w:ascii="Arial" w:hAnsi="Arial" w:cs="Arial"/>
                <w:color w:val="FF0000"/>
              </w:rPr>
              <w:t xml:space="preserve"> </w:t>
            </w:r>
            <w:r w:rsidR="0090461B">
              <w:rPr>
                <w:rFonts w:ascii="Arial" w:hAnsi="Arial" w:cs="Arial"/>
              </w:rPr>
              <w:t>2</w:t>
            </w:r>
            <w:r w:rsidR="003F1104">
              <w:rPr>
                <w:rFonts w:ascii="Arial" w:hAnsi="Arial" w:cs="Arial"/>
              </w:rPr>
              <w:t>1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A4199B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>ΠΡΟΣΘΗΚΗ «2</w:t>
      </w:r>
      <w:r w:rsidR="000054D5">
        <w:rPr>
          <w:rFonts w:ascii="Arial" w:hAnsi="Arial" w:cs="Arial"/>
          <w:u w:val="single"/>
        </w:rPr>
        <w:t xml:space="preserve">» ΣΤΟ </w:t>
      </w:r>
      <w:r w:rsidR="000054D5" w:rsidRPr="00791EE2">
        <w:rPr>
          <w:rFonts w:ascii="Arial" w:hAnsi="Arial" w:cs="Arial"/>
          <w:u w:val="single"/>
        </w:rPr>
        <w:t>ΠΑΡΑΡΤΗΜΑ «</w:t>
      </w:r>
      <w:r w:rsidR="000054D5">
        <w:rPr>
          <w:rFonts w:ascii="Arial" w:hAnsi="Arial" w:cs="Arial"/>
          <w:u w:val="single"/>
        </w:rPr>
        <w:t>Β</w:t>
      </w:r>
      <w:r w:rsidR="000054D5" w:rsidRPr="00791EE2">
        <w:rPr>
          <w:rFonts w:ascii="Arial" w:hAnsi="Arial" w:cs="Arial"/>
          <w:u w:val="single"/>
        </w:rPr>
        <w:t>»</w:t>
      </w:r>
    </w:p>
    <w:p w:rsidR="00E7320B" w:rsidRPr="00B167F9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</w:t>
      </w:r>
      <w:r w:rsidRPr="00460FE6">
        <w:rPr>
          <w:rFonts w:ascii="Arial" w:hAnsi="Arial" w:cs="Arial"/>
          <w:u w:val="single"/>
        </w:rPr>
        <w:t>ΜΕ Φ.831/</w:t>
      </w:r>
      <w:r w:rsidR="008038A1" w:rsidRPr="00460FE6">
        <w:rPr>
          <w:rFonts w:ascii="Arial" w:hAnsi="Arial" w:cs="Arial"/>
          <w:u w:val="single"/>
        </w:rPr>
        <w:t>ΑΔ</w:t>
      </w:r>
      <w:r w:rsidR="00460FE6" w:rsidRPr="00460FE6">
        <w:rPr>
          <w:rFonts w:ascii="Arial" w:hAnsi="Arial" w:cs="Arial"/>
          <w:u w:val="single"/>
        </w:rPr>
        <w:t>.</w:t>
      </w:r>
      <w:r w:rsidR="001765C0">
        <w:rPr>
          <w:rFonts w:ascii="Arial" w:hAnsi="Arial" w:cs="Arial"/>
          <w:u w:val="single"/>
        </w:rPr>
        <w:t>2352</w:t>
      </w:r>
      <w:r w:rsidR="008038A1" w:rsidRPr="00460FE6">
        <w:rPr>
          <w:rFonts w:ascii="Arial" w:hAnsi="Arial" w:cs="Arial"/>
          <w:u w:val="single"/>
        </w:rPr>
        <w:t>/Σ</w:t>
      </w:r>
      <w:r w:rsidR="00460FE6" w:rsidRPr="00460FE6">
        <w:rPr>
          <w:rFonts w:ascii="Arial" w:hAnsi="Arial" w:cs="Arial"/>
          <w:u w:val="single"/>
        </w:rPr>
        <w:t>.</w:t>
      </w:r>
      <w:r w:rsidR="001765C0">
        <w:rPr>
          <w:rFonts w:ascii="Arial" w:hAnsi="Arial" w:cs="Arial"/>
          <w:u w:val="single"/>
        </w:rPr>
        <w:t>799</w:t>
      </w:r>
      <w:bookmarkStart w:id="0" w:name="_GoBack"/>
      <w:bookmarkEnd w:id="0"/>
    </w:p>
    <w:p w:rsidR="00E7320B" w:rsidRDefault="00E7320B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47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032"/>
        <w:gridCol w:w="1495"/>
        <w:gridCol w:w="1090"/>
        <w:gridCol w:w="1524"/>
      </w:tblGrid>
      <w:tr w:rsidR="0090461B" w:rsidTr="007E12A6">
        <w:trPr>
          <w:trHeight w:val="1685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F21607">
            <w:pPr>
              <w:ind w:left="-52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Τιμή ανά Μονάδα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Κόστος (€) </w:t>
            </w:r>
          </w:p>
        </w:tc>
      </w:tr>
      <w:tr w:rsidR="0090461B" w:rsidTr="00715490">
        <w:trPr>
          <w:trHeight w:val="738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(5)=(3)x(4)</w:t>
            </w:r>
          </w:p>
        </w:tc>
      </w:tr>
      <w:tr w:rsidR="0090461B" w:rsidRPr="0090461B" w:rsidTr="00795248">
        <w:trPr>
          <w:trHeight w:val="1219"/>
          <w:jc w:val="center"/>
        </w:trPr>
        <w:tc>
          <w:tcPr>
            <w:tcW w:w="1940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90461B" w:rsidRPr="00DE33E7" w:rsidRDefault="00DE33E7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DR</w:t>
            </w:r>
          </w:p>
        </w:tc>
        <w:tc>
          <w:tcPr>
            <w:tcW w:w="890" w:type="pct"/>
            <w:vAlign w:val="center"/>
          </w:tcPr>
          <w:p w:rsidR="0090461B" w:rsidRPr="00DE33E7" w:rsidRDefault="00DE33E7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649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461B" w:rsidTr="00795248">
        <w:trPr>
          <w:trHeight w:val="1059"/>
          <w:jc w:val="center"/>
        </w:trPr>
        <w:tc>
          <w:tcPr>
            <w:tcW w:w="4092" w:type="pct"/>
            <w:gridSpan w:val="4"/>
            <w:vAlign w:val="center"/>
          </w:tcPr>
          <w:p w:rsidR="0090461B" w:rsidRPr="008D68E3" w:rsidRDefault="009046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68E3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 </w:t>
            </w:r>
          </w:p>
        </w:tc>
        <w:tc>
          <w:tcPr>
            <w:tcW w:w="907" w:type="pct"/>
            <w:vAlign w:val="center"/>
          </w:tcPr>
          <w:p w:rsidR="0090461B" w:rsidRDefault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……….. </w:t>
            </w: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90461B" w:rsidRDefault="0090461B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Pr="004A12B7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CC29AC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3.</w:t>
      </w:r>
      <w:r>
        <w:rPr>
          <w:rFonts w:ascii="Arial" w:eastAsia="SimSun" w:hAnsi="Arial" w:cs="Arial"/>
          <w:lang w:eastAsia="en-US"/>
        </w:rPr>
        <w:tab/>
        <w:t>Η υπηρεσία έχει δικαίωμα αυξομείωσης ποσοτήτων σε ποσοστό 30%.</w:t>
      </w:r>
    </w:p>
    <w:p w:rsidR="00380F5A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lastRenderedPageBreak/>
        <w:t>ΣΗΜΕΙΩΣΕΙΣ:</w:t>
      </w:r>
    </w:p>
    <w:p w:rsidR="00380F5A" w:rsidRDefault="00374F30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90461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</w:t>
      </w:r>
      <w:r w:rsidR="0090461B">
        <w:rPr>
          <w:rFonts w:ascii="Arial" w:hAnsi="Arial" w:cs="Arial"/>
          <w:sz w:val="20"/>
          <w:szCs w:val="20"/>
        </w:rPr>
        <w:t xml:space="preserve">εται </w:t>
      </w:r>
      <w:r w:rsidR="007C1105">
        <w:rPr>
          <w:rFonts w:ascii="Arial" w:hAnsi="Arial" w:cs="Arial"/>
          <w:sz w:val="20"/>
          <w:szCs w:val="20"/>
        </w:rPr>
        <w:t>τ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προσφερόμεν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είδ</w:t>
      </w:r>
      <w:r w:rsidR="0090461B">
        <w:rPr>
          <w:rFonts w:ascii="Arial" w:hAnsi="Arial" w:cs="Arial"/>
          <w:sz w:val="20"/>
          <w:szCs w:val="20"/>
        </w:rPr>
        <w:t>ος</w:t>
      </w:r>
      <w:r w:rsidR="007C1105"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οποί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2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(μέγιστη)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4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</w:t>
      </w:r>
      <w:r w:rsidR="00831504">
        <w:rPr>
          <w:rFonts w:ascii="Arial" w:hAnsi="Arial" w:cs="Arial"/>
          <w:sz w:val="20"/>
          <w:szCs w:val="20"/>
        </w:rPr>
        <w:t>/υπηρεσία</w:t>
      </w:r>
      <w:r w:rsidR="00374F30" w:rsidRPr="00380F5A">
        <w:rPr>
          <w:rFonts w:ascii="Arial" w:hAnsi="Arial" w:cs="Arial"/>
          <w:sz w:val="20"/>
          <w:szCs w:val="20"/>
        </w:rPr>
        <w:t xml:space="preserve"> (χωρίς ΦΠΑ).</w:t>
      </w:r>
    </w:p>
    <w:p w:rsidR="00795248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το εκτιμώμενο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εκτιμώμεν</w:t>
      </w:r>
      <w:r w:rsidR="00831504">
        <w:rPr>
          <w:rFonts w:ascii="Arial" w:hAnsi="Arial" w:cs="Arial"/>
          <w:sz w:val="20"/>
          <w:szCs w:val="20"/>
        </w:rPr>
        <w:t>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</w:t>
      </w:r>
      <w:r w:rsidR="00795248">
        <w:rPr>
          <w:rFonts w:ascii="Arial" w:hAnsi="Arial" w:cs="Arial"/>
          <w:sz w:val="20"/>
          <w:szCs w:val="20"/>
        </w:rPr>
        <w:t>.</w:t>
      </w:r>
    </w:p>
    <w:p w:rsidR="00795248" w:rsidRDefault="00795248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93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5"/>
        <w:gridCol w:w="5687"/>
      </w:tblGrid>
      <w:tr w:rsidR="00FD0546" w:rsidRPr="00FD0546" w:rsidTr="00333128">
        <w:trPr>
          <w:jc w:val="center"/>
        </w:trPr>
        <w:tc>
          <w:tcPr>
            <w:tcW w:w="3705" w:type="dxa"/>
          </w:tcPr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42724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Ακριβές Αντίγραφο</w:t>
            </w: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8038A1" w:rsidRDefault="008038A1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  <w:p w:rsidR="00FD0546" w:rsidRPr="001E5C94" w:rsidRDefault="00FD0546" w:rsidP="001E5C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proofErr w:type="spellStart"/>
            <w:r w:rsidRPr="00FD0546">
              <w:rPr>
                <w:rFonts w:ascii="Arial" w:hAnsi="Arial" w:cs="Arial"/>
              </w:rPr>
              <w:t>Επγός</w:t>
            </w:r>
            <w:proofErr w:type="spellEnd"/>
            <w:r w:rsidRPr="00FD0546">
              <w:rPr>
                <w:rFonts w:ascii="Arial" w:hAnsi="Arial" w:cs="Arial"/>
              </w:rPr>
              <w:t xml:space="preserve"> (Ο) </w:t>
            </w:r>
            <w:r w:rsidR="00427242">
              <w:rPr>
                <w:rFonts w:ascii="Arial" w:hAnsi="Arial" w:cs="Arial"/>
              </w:rPr>
              <w:t>Αναστασία Κώνστα</w:t>
            </w:r>
          </w:p>
          <w:p w:rsidR="001E5C94" w:rsidRPr="001E5C94" w:rsidRDefault="00363E04" w:rsidP="001E5C94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proofErr w:type="spellStart"/>
            <w:r w:rsidR="001E5C94">
              <w:rPr>
                <w:rFonts w:ascii="Arial" w:hAnsi="Arial" w:cs="Arial"/>
              </w:rPr>
              <w:t>Τμχης</w:t>
            </w:r>
            <w:proofErr w:type="spellEnd"/>
            <w:r w:rsidR="001E5C94">
              <w:rPr>
                <w:rFonts w:ascii="Arial" w:hAnsi="Arial" w:cs="Arial"/>
              </w:rPr>
              <w:t xml:space="preserve"> Δ5/3</w:t>
            </w:r>
          </w:p>
        </w:tc>
        <w:tc>
          <w:tcPr>
            <w:tcW w:w="5687" w:type="dxa"/>
          </w:tcPr>
          <w:p w:rsidR="00146F01" w:rsidRPr="00146F01" w:rsidRDefault="00146F01" w:rsidP="00146F0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146F01">
              <w:rPr>
                <w:rFonts w:ascii="Arial" w:hAnsi="Arial" w:cs="Arial"/>
              </w:rPr>
              <w:t xml:space="preserve">Σμήναρχος (Ο) Ιωάννης Βερέμης </w:t>
            </w:r>
          </w:p>
          <w:p w:rsidR="00FD0546" w:rsidRPr="00FD0546" w:rsidRDefault="00146F01" w:rsidP="00146F0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  <w:r w:rsidRPr="00146F01">
              <w:rPr>
                <w:rFonts w:ascii="Arial" w:hAnsi="Arial" w:cs="Arial"/>
              </w:rPr>
              <w:t>Διευθυντής Δ5</w:t>
            </w:r>
          </w:p>
        </w:tc>
      </w:tr>
      <w:tr w:rsidR="00FD0546" w:rsidRPr="00FD0546" w:rsidTr="00333128">
        <w:trPr>
          <w:jc w:val="center"/>
        </w:trPr>
        <w:tc>
          <w:tcPr>
            <w:tcW w:w="3705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5687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tbl>
      <w:tblPr>
        <w:tblStyle w:val="2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4394"/>
      </w:tblGrid>
      <w:tr w:rsidR="00FD0546" w:rsidRPr="00FD0546" w:rsidTr="00333128">
        <w:tc>
          <w:tcPr>
            <w:tcW w:w="9003" w:type="dxa"/>
            <w:gridSpan w:val="2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  <w:tr w:rsidR="00FD0546" w:rsidRPr="00FD0546" w:rsidTr="00FD0546">
        <w:tc>
          <w:tcPr>
            <w:tcW w:w="4501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4502" w:type="dxa"/>
          </w:tcPr>
          <w:p w:rsidR="00FD0546" w:rsidRPr="00FD0546" w:rsidRDefault="00FD0546" w:rsidP="00FD054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u w:val="single"/>
              </w:rPr>
            </w:pPr>
          </w:p>
        </w:tc>
      </w:tr>
    </w:tbl>
    <w:p w:rsidR="00FD0546" w:rsidRPr="00FD0546" w:rsidRDefault="00FD0546" w:rsidP="00FD0546">
      <w:pPr>
        <w:tabs>
          <w:tab w:val="left" w:pos="567"/>
          <w:tab w:val="left" w:pos="1134"/>
          <w:tab w:val="left" w:pos="1701"/>
          <w:tab w:val="left" w:pos="2268"/>
        </w:tabs>
        <w:ind w:firstLine="0"/>
        <w:rPr>
          <w:rFonts w:ascii="Arial" w:hAnsi="Arial" w:cs="Arial"/>
          <w:bCs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right="-99" w:firstLine="0"/>
        <w:jc w:val="left"/>
        <w:rPr>
          <w:rFonts w:ascii="Arial" w:eastAsia="Calibri" w:hAnsi="Arial" w:cs="Arial"/>
          <w:sz w:val="20"/>
          <w:szCs w:val="20"/>
          <w:lang w:eastAsia="en-US"/>
        </w:rPr>
      </w:pPr>
    </w:p>
    <w:p w:rsidR="00FD0546" w:rsidRPr="00FD0546" w:rsidRDefault="00FD0546" w:rsidP="00FD0546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FD0546" w:rsidRDefault="00FD0546" w:rsidP="001D0402">
      <w:pPr>
        <w:ind w:right="-99" w:firstLine="0"/>
        <w:rPr>
          <w:rFonts w:ascii="Arial" w:hAnsi="Arial" w:cs="Arial"/>
          <w:sz w:val="20"/>
          <w:szCs w:val="20"/>
        </w:rPr>
      </w:pPr>
    </w:p>
    <w:p w:rsidR="00820E6C" w:rsidRDefault="00374F30" w:rsidP="001D0402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.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97F74" w:rsidRDefault="00997F7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1D2591" w:rsidRDefault="001D2591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3A3019" w:rsidRDefault="003A3019" w:rsidP="004030DD">
      <w:pPr>
        <w:ind w:firstLine="0"/>
        <w:rPr>
          <w:rFonts w:ascii="Arial" w:hAnsi="Arial" w:cs="Arial"/>
          <w:b/>
          <w:u w:val="single"/>
        </w:rPr>
      </w:pPr>
    </w:p>
    <w:sectPr w:rsidR="003A3019" w:rsidSect="00617C8B">
      <w:headerReference w:type="default" r:id="rId8"/>
      <w:footerReference w:type="default" r:id="rId9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06F" w:rsidRDefault="0048406F" w:rsidP="007F5D3B">
      <w:r>
        <w:separator/>
      </w:r>
    </w:p>
  </w:endnote>
  <w:endnote w:type="continuationSeparator" w:id="0">
    <w:p w:rsidR="0048406F" w:rsidRDefault="0048406F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248" w:rsidRPr="00795248" w:rsidRDefault="00795248" w:rsidP="00795248">
    <w:pPr>
      <w:pStyle w:val="af0"/>
      <w:tabs>
        <w:tab w:val="clear" w:pos="4153"/>
      </w:tabs>
      <w:ind w:firstLine="0"/>
      <w:jc w:val="center"/>
      <w:rPr>
        <w:rFonts w:ascii="Arial" w:hAnsi="Arial" w:cs="Arial"/>
      </w:rPr>
    </w:pPr>
    <w:r w:rsidRPr="00795248">
      <w:rPr>
        <w:rFonts w:ascii="Arial" w:hAnsi="Arial" w:cs="Arial"/>
      </w:rPr>
      <w:t xml:space="preserve">Β </w:t>
    </w:r>
    <w:r>
      <w:rPr>
        <w:rFonts w:ascii="Arial" w:hAnsi="Arial" w:cs="Arial"/>
      </w:rPr>
      <w:t>-</w:t>
    </w:r>
    <w:r w:rsidRPr="00795248">
      <w:rPr>
        <w:rFonts w:ascii="Arial" w:hAnsi="Arial" w:cs="Arial"/>
      </w:rPr>
      <w:t xml:space="preserve"> 3 -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="00770229" w:rsidRPr="00795248">
          <w:rPr>
            <w:rFonts w:ascii="Arial" w:hAnsi="Arial" w:cs="Arial"/>
          </w:rPr>
          <w:fldChar w:fldCharType="begin"/>
        </w:r>
        <w:r w:rsidRPr="00795248">
          <w:rPr>
            <w:rFonts w:ascii="Arial" w:hAnsi="Arial" w:cs="Arial"/>
          </w:rPr>
          <w:instrText xml:space="preserve"> PAGE   \* MERGEFORMAT </w:instrText>
        </w:r>
        <w:r w:rsidR="00770229" w:rsidRPr="00795248">
          <w:rPr>
            <w:rFonts w:ascii="Arial" w:hAnsi="Arial" w:cs="Arial"/>
          </w:rPr>
          <w:fldChar w:fldCharType="separate"/>
        </w:r>
        <w:r w:rsidR="001765C0">
          <w:rPr>
            <w:rFonts w:ascii="Arial" w:hAnsi="Arial" w:cs="Arial"/>
            <w:noProof/>
          </w:rPr>
          <w:t>1</w:t>
        </w:r>
        <w:r w:rsidR="00770229" w:rsidRPr="00795248">
          <w:rPr>
            <w:rFonts w:ascii="Arial" w:hAnsi="Arial" w:cs="Arial"/>
          </w:rPr>
          <w:fldChar w:fldCharType="end"/>
        </w:r>
      </w:sdtContent>
    </w:sdt>
  </w:p>
  <w:p w:rsidR="00795248" w:rsidRPr="00795248" w:rsidRDefault="00795248">
    <w:pPr>
      <w:pStyle w:val="af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06F" w:rsidRDefault="0048406F">
      <w:r>
        <w:separator/>
      </w:r>
    </w:p>
  </w:footnote>
  <w:footnote w:type="continuationSeparator" w:id="0">
    <w:p w:rsidR="0048406F" w:rsidRDefault="0048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 w15:restartNumberingAfterBreak="0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 w15:restartNumberingAfterBreak="0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 w15:restartNumberingAfterBreak="0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 w15:restartNumberingAfterBreak="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 w15:restartNumberingAfterBreak="0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 w15:restartNumberingAfterBreak="0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 w15:restartNumberingAfterBreak="0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 w15:restartNumberingAfterBreak="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 w15:restartNumberingAfterBreak="0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 w15:restartNumberingAfterBreak="0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 w15:restartNumberingAfterBreak="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 w15:restartNumberingAfterBreak="0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color w:val="0000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 w15:restartNumberingAfterBreak="0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 w15:restartNumberingAfterBreak="0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 w15:restartNumberingAfterBreak="0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 w15:restartNumberingAfterBreak="0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 w15:restartNumberingAfterBreak="0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 w15:restartNumberingAfterBreak="0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 w15:restartNumberingAfterBreak="0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 w15:restartNumberingAfterBreak="0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 w15:restartNumberingAfterBreak="0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 w15:restartNumberingAfterBreak="0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2F7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AF0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54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3513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587E"/>
    <w:rsid w:val="001465BE"/>
    <w:rsid w:val="001469FD"/>
    <w:rsid w:val="00146F01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65C0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352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E5C94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17EAC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0901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3E04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3019"/>
    <w:rsid w:val="003A5346"/>
    <w:rsid w:val="003A66CF"/>
    <w:rsid w:val="003A682D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104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4071"/>
    <w:rsid w:val="00425368"/>
    <w:rsid w:val="00426143"/>
    <w:rsid w:val="00426BA4"/>
    <w:rsid w:val="00427242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0FE6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06F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1B7"/>
    <w:rsid w:val="004D0C0A"/>
    <w:rsid w:val="004D0DA1"/>
    <w:rsid w:val="004D1D97"/>
    <w:rsid w:val="004D20DD"/>
    <w:rsid w:val="004D2692"/>
    <w:rsid w:val="004D2881"/>
    <w:rsid w:val="004D3A5F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481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209"/>
    <w:rsid w:val="00537827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4A26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6EC9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25D1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3591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1170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95C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45F4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0711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3C61"/>
    <w:rsid w:val="007F573C"/>
    <w:rsid w:val="007F5A7B"/>
    <w:rsid w:val="007F5D3B"/>
    <w:rsid w:val="007F61EC"/>
    <w:rsid w:val="007F7026"/>
    <w:rsid w:val="008012C9"/>
    <w:rsid w:val="00802553"/>
    <w:rsid w:val="008030AA"/>
    <w:rsid w:val="008038A1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62B4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12C0"/>
    <w:rsid w:val="008D3D07"/>
    <w:rsid w:val="008D3F93"/>
    <w:rsid w:val="008D676A"/>
    <w:rsid w:val="008D68E3"/>
    <w:rsid w:val="008D6AD6"/>
    <w:rsid w:val="008D765B"/>
    <w:rsid w:val="008E0C4E"/>
    <w:rsid w:val="008E157F"/>
    <w:rsid w:val="008E1AD9"/>
    <w:rsid w:val="008E1B67"/>
    <w:rsid w:val="008E3EB1"/>
    <w:rsid w:val="008E47D6"/>
    <w:rsid w:val="008E5500"/>
    <w:rsid w:val="008E5FCD"/>
    <w:rsid w:val="008E75EA"/>
    <w:rsid w:val="008F007D"/>
    <w:rsid w:val="008F14D6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BDD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199B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7F9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884"/>
    <w:rsid w:val="00B429E3"/>
    <w:rsid w:val="00B43247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1395"/>
    <w:rsid w:val="00C126C1"/>
    <w:rsid w:val="00C13159"/>
    <w:rsid w:val="00C1321B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6DFC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AC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40B7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40E"/>
    <w:rsid w:val="00DA1D5B"/>
    <w:rsid w:val="00DA1FAE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0F9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3E7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5861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20B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C2C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3A9D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975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0546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BFEF35"/>
  <w15:docId w15:val="{04A7299E-7644-443E-8D60-C85E978A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color w:val="000080"/>
      <w:kern w:val="28"/>
      <w:sz w:val="28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color w:val="000080"/>
      <w:kern w:val="28"/>
      <w:sz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z w:val="24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color w:val="365F91"/>
      <w:kern w:val="0"/>
      <w:szCs w:val="28"/>
      <w14:shadow w14:blurRad="0" w14:dist="0" w14:dir="0" w14:sx="0" w14:sy="0" w14:kx="0" w14:ky="0" w14:algn="none">
        <w14:srgbClr w14:val="000000"/>
      </w14:shadow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  <w:style w:type="table" w:customStyle="1" w:styleId="2b">
    <w:name w:val="Πλέγμα πίνακα2"/>
    <w:basedOn w:val="a8"/>
    <w:next w:val="af4"/>
    <w:uiPriority w:val="59"/>
    <w:rsid w:val="00FD0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767B3-8C82-45E9-973A-9615B5DA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1420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Αναστασία Κώνστα</cp:lastModifiedBy>
  <cp:revision>10</cp:revision>
  <cp:lastPrinted>2020-03-20T08:32:00Z</cp:lastPrinted>
  <dcterms:created xsi:type="dcterms:W3CDTF">2020-12-03T06:26:00Z</dcterms:created>
  <dcterms:modified xsi:type="dcterms:W3CDTF">2021-02-10T06:20:00Z</dcterms:modified>
</cp:coreProperties>
</file>