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EC" w:rsidRPr="00301005" w:rsidRDefault="006B75EC" w:rsidP="006B75E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ΟΙΚΟΝΟΜΙΚΗ ΠΡΟΣΦΟΡΑ</w:t>
      </w:r>
    </w:p>
    <w:p w:rsidR="006B75EC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B75EC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Επωνυμία Εταιρείας :</w:t>
      </w:r>
    </w:p>
    <w:p w:rsidR="006B75EC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ΑΦΜ :</w:t>
      </w:r>
    </w:p>
    <w:p w:rsidR="006B75EC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Στοιχεία Επικοινωνίας :</w:t>
      </w:r>
    </w:p>
    <w:p w:rsidR="006B75EC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Cs/>
          <w:sz w:val="24"/>
          <w:szCs w:val="24"/>
          <w:u w:val="single"/>
          <w:lang w:val="el-GR"/>
        </w:rPr>
        <w:t>ΥΠΟΔΕΙΓΜΑ ΟΙΚΟΝΟΜΙΚΗΣ ΠΡΟΣΦΟΡΑΣ</w:t>
      </w: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Επωνυμία Οικονομικού Φορέα:</w:t>
      </w: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ΑΦΜ:</w:t>
      </w: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Στοιχεία Επικοινωνίας: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proofErr w:type="spellStart"/>
      <w:r w:rsidRPr="00A41957">
        <w:rPr>
          <w:rFonts w:ascii="Arial" w:hAnsi="Arial" w:cs="Arial"/>
          <w:sz w:val="24"/>
          <w:szCs w:val="24"/>
          <w:lang w:val="el-GR"/>
        </w:rPr>
        <w:t>Τηλ</w:t>
      </w:r>
      <w:proofErr w:type="spellEnd"/>
      <w:r w:rsidRPr="00A41957">
        <w:rPr>
          <w:rFonts w:ascii="Arial" w:hAnsi="Arial" w:cs="Arial"/>
          <w:sz w:val="24"/>
          <w:szCs w:val="24"/>
          <w:lang w:val="el-GR"/>
        </w:rPr>
        <w:t>:………………</w:t>
      </w:r>
      <w:r w:rsidRPr="00A41957">
        <w:rPr>
          <w:rFonts w:ascii="Arial" w:hAnsi="Arial" w:cs="Arial"/>
          <w:sz w:val="24"/>
          <w:szCs w:val="24"/>
        </w:rPr>
        <w:t>Fax</w:t>
      </w:r>
      <w:r w:rsidRPr="00A41957">
        <w:rPr>
          <w:rFonts w:ascii="Arial" w:hAnsi="Arial" w:cs="Arial"/>
          <w:sz w:val="24"/>
          <w:szCs w:val="24"/>
          <w:lang w:val="el-GR"/>
        </w:rPr>
        <w:t>:…………….</w:t>
      </w:r>
      <w:r w:rsidRPr="00A41957">
        <w:rPr>
          <w:rFonts w:ascii="Arial" w:hAnsi="Arial" w:cs="Arial"/>
          <w:sz w:val="24"/>
          <w:szCs w:val="24"/>
        </w:rPr>
        <w:t>E</w:t>
      </w:r>
      <w:r w:rsidRPr="00A41957">
        <w:rPr>
          <w:rFonts w:ascii="Arial" w:hAnsi="Arial" w:cs="Arial"/>
          <w:sz w:val="24"/>
          <w:szCs w:val="24"/>
          <w:lang w:val="el-GR"/>
        </w:rPr>
        <w:t>-</w:t>
      </w:r>
      <w:r w:rsidRPr="00A41957">
        <w:rPr>
          <w:rFonts w:ascii="Arial" w:hAnsi="Arial" w:cs="Arial"/>
          <w:sz w:val="24"/>
          <w:szCs w:val="24"/>
        </w:rPr>
        <w:t>mail</w:t>
      </w:r>
      <w:r w:rsidRPr="00A41957">
        <w:rPr>
          <w:rFonts w:ascii="Arial" w:hAnsi="Arial" w:cs="Arial"/>
          <w:sz w:val="24"/>
          <w:szCs w:val="24"/>
          <w:lang w:val="el-GR"/>
        </w:rPr>
        <w:t>:…………….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ab/>
        <w:t>1.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Οικονομική Προσφορά: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 Ως ο ακόλουθος Πίνακας των ειδών:</w:t>
      </w: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3139"/>
        <w:gridCol w:w="807"/>
        <w:gridCol w:w="1368"/>
        <w:gridCol w:w="939"/>
        <w:gridCol w:w="1313"/>
      </w:tblGrid>
      <w:tr w:rsidR="006B75EC" w:rsidTr="00717BD1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Υποκατηγορία</w:t>
            </w:r>
          </w:p>
        </w:tc>
        <w:tc>
          <w:tcPr>
            <w:tcW w:w="1863" w:type="pct"/>
            <w:shd w:val="clear" w:color="auto" w:fill="F2F2F2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Είδη</w:t>
            </w:r>
          </w:p>
        </w:tc>
        <w:tc>
          <w:tcPr>
            <w:tcW w:w="479" w:type="pct"/>
            <w:shd w:val="clear" w:color="auto" w:fill="F2F2F2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ΜΜ</w:t>
            </w:r>
          </w:p>
        </w:tc>
        <w:tc>
          <w:tcPr>
            <w:tcW w:w="812" w:type="pct"/>
            <w:shd w:val="clear" w:color="auto" w:fill="F2F2F2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Εκτιμώμενη Ετήσια Ποσότητα</w:t>
            </w:r>
          </w:p>
        </w:tc>
        <w:tc>
          <w:tcPr>
            <w:tcW w:w="557" w:type="pct"/>
            <w:shd w:val="clear" w:color="auto" w:fill="F2F2F2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Τιμή ανά Μονάδα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Κόστος (€) Χωρίς ΦΠΑ</w:t>
            </w:r>
          </w:p>
        </w:tc>
      </w:tr>
      <w:tr w:rsidR="006B75EC" w:rsidTr="00717BD1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(1)</w:t>
            </w:r>
          </w:p>
        </w:tc>
        <w:tc>
          <w:tcPr>
            <w:tcW w:w="1863" w:type="pct"/>
            <w:shd w:val="clear" w:color="auto" w:fill="F2F2F2"/>
            <w:vAlign w:val="bottom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(2)</w:t>
            </w:r>
          </w:p>
        </w:tc>
        <w:tc>
          <w:tcPr>
            <w:tcW w:w="479" w:type="pct"/>
            <w:shd w:val="clear" w:color="auto" w:fill="F2F2F2"/>
            <w:vAlign w:val="bottom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(3)</w:t>
            </w:r>
          </w:p>
        </w:tc>
        <w:tc>
          <w:tcPr>
            <w:tcW w:w="812" w:type="pct"/>
            <w:shd w:val="clear" w:color="auto" w:fill="F2F2F2"/>
            <w:vAlign w:val="bottom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(4)</w:t>
            </w:r>
          </w:p>
        </w:tc>
        <w:tc>
          <w:tcPr>
            <w:tcW w:w="557" w:type="pct"/>
            <w:shd w:val="clear" w:color="auto" w:fill="F2F2F2"/>
            <w:vAlign w:val="bottom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(6)=(4)x(5)</w:t>
            </w:r>
          </w:p>
        </w:tc>
      </w:tr>
      <w:tr w:rsidR="006B75EC" w:rsidRPr="00222792" w:rsidTr="00717BD1">
        <w:trPr>
          <w:trHeight w:val="2017"/>
          <w:jc w:val="center"/>
        </w:trPr>
        <w:tc>
          <w:tcPr>
            <w:tcW w:w="510" w:type="pct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1863" w:type="pct"/>
            <w:vAlign w:val="center"/>
          </w:tcPr>
          <w:p w:rsidR="006B75EC" w:rsidRPr="00BB1FEC" w:rsidRDefault="006B75EC" w:rsidP="00717BD1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left"/>
            </w:pPr>
            <w:r w:rsidRPr="00AB16BF">
              <w:rPr>
                <w:sz w:val="20"/>
                <w:szCs w:val="20"/>
              </w:rPr>
              <w:t>ΑΠΟΚΑΤΑΣΤΑΣΗ ΠΡΟΒΛΗΜΑΤΩΝ ΚΤΙΡΙΟΥ ΔΟΚΙΜΑΣΤΗΡΙΟΥ ΜΙΣΘΩΣΗ(Μίσθωση εξωτερικού συνεργείου για εργασίες κοινές μηχανολογικές σιδηρουργικές και εργασίες διαχείρισης υλικών στο συνεργείο ΜΣΒ)</w:t>
            </w:r>
            <w:r w:rsidRPr="00A41957">
              <w:t> </w:t>
            </w:r>
          </w:p>
        </w:tc>
        <w:tc>
          <w:tcPr>
            <w:tcW w:w="479" w:type="pct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</w:tc>
        <w:tc>
          <w:tcPr>
            <w:tcW w:w="812" w:type="pct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</w:tc>
        <w:tc>
          <w:tcPr>
            <w:tcW w:w="557" w:type="pct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</w:tc>
        <w:tc>
          <w:tcPr>
            <w:tcW w:w="779" w:type="pct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</w:tc>
      </w:tr>
      <w:tr w:rsidR="006B75EC" w:rsidRPr="00222792" w:rsidTr="00717BD1">
        <w:trPr>
          <w:trHeight w:val="2372"/>
          <w:jc w:val="center"/>
        </w:trPr>
        <w:tc>
          <w:tcPr>
            <w:tcW w:w="510" w:type="pct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1863" w:type="pct"/>
            <w:vAlign w:val="center"/>
          </w:tcPr>
          <w:p w:rsidR="006B75EC" w:rsidRPr="00BB1FEC" w:rsidRDefault="006B75EC" w:rsidP="00717BD1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left"/>
              <w:rPr>
                <w:sz w:val="16"/>
                <w:szCs w:val="16"/>
              </w:rPr>
            </w:pPr>
            <w:r w:rsidRPr="00AB16BF">
              <w:rPr>
                <w:sz w:val="20"/>
                <w:szCs w:val="20"/>
              </w:rPr>
              <w:t xml:space="preserve">ΑΝΑΚΑΤΑΣΚΕΥΗ ΣΥΣΤΗΜΑΤΟΣ ΚΑΥΣΑΕΡΙΩΝ ΔΟΚΙΜΑΣΤΗΡΙΟΥ Α/Κ ΚΑΙ ΠΡΟΜΗΘΕΙΑ ΤΩΝ ΑΠΑΙΤΟΥΜΕΝΩΝ ΥΛΙΚΩΝ(Μίσθωση πιστοποιημένου φορέα διαμορφώσεων - συγκολλήσεων τμημάτων και ελασμάτων και τοποθέτησης μόνωσης κυρίως αγωγού συστήματος απαγωγής καυσαερίων και </w:t>
            </w:r>
            <w:r>
              <w:rPr>
                <w:sz w:val="20"/>
                <w:szCs w:val="20"/>
              </w:rPr>
              <w:t>αντικατάσταση</w:t>
            </w:r>
            <w:r w:rsidRPr="00AB16BF">
              <w:rPr>
                <w:sz w:val="20"/>
                <w:szCs w:val="20"/>
              </w:rPr>
              <w:t xml:space="preserve"> των απαιτούμενων υλικών</w:t>
            </w:r>
          </w:p>
        </w:tc>
        <w:tc>
          <w:tcPr>
            <w:tcW w:w="479" w:type="pct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</w:tc>
        <w:tc>
          <w:tcPr>
            <w:tcW w:w="812" w:type="pct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</w:tc>
        <w:tc>
          <w:tcPr>
            <w:tcW w:w="557" w:type="pct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</w:tc>
        <w:tc>
          <w:tcPr>
            <w:tcW w:w="779" w:type="pct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 </w:t>
            </w:r>
          </w:p>
        </w:tc>
      </w:tr>
      <w:tr w:rsidR="006B75EC" w:rsidTr="00717BD1">
        <w:trPr>
          <w:trHeight w:val="300"/>
          <w:jc w:val="center"/>
        </w:trPr>
        <w:tc>
          <w:tcPr>
            <w:tcW w:w="510" w:type="pct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11" w:type="pct"/>
            <w:gridSpan w:val="4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b/>
                <w:sz w:val="24"/>
                <w:szCs w:val="24"/>
                <w:lang w:val="el-GR"/>
              </w:rPr>
              <w:t>Σύνολο (€) </w:t>
            </w:r>
          </w:p>
        </w:tc>
        <w:tc>
          <w:tcPr>
            <w:tcW w:w="779" w:type="pct"/>
            <w:vAlign w:val="center"/>
          </w:tcPr>
          <w:p w:rsidR="006B75EC" w:rsidRPr="00A41957" w:rsidRDefault="006B75EC" w:rsidP="00717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……….. </w:t>
            </w:r>
          </w:p>
        </w:tc>
      </w:tr>
    </w:tbl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Ήτοι,</w:t>
      </w:r>
      <w:r w:rsidRPr="00A41957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…………… (Ολογράφως το συνολικό προσφερόμενο ποσό)</w:t>
      </w: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ab/>
        <w:t>2.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Ισχύς Προσφοράς: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…………. (…………..) μήνες.</w:t>
      </w: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ΣΗΜΕΙΩΣΕΙΣ:</w:t>
      </w: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(1)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Υποκατηγορία των υπηρεσιών που αφορά η προσφορά.</w:t>
      </w: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lastRenderedPageBreak/>
        <w:t>(2)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Αναγράφονται όλα τα προσφερόμενα είδη/υπηρεσίες που ανήκουν στην Υποκατηγορία για την οποία κατατίθεται η προσφορά, σύμφωνα με την τεχνική προσφορά του οικονομικού φορέα.</w:t>
      </w: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(3)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Μονάδα Μέτρησης, σύμφωνα με τον Πίνακα απαιτήσεων της αναθέτουσας αρχής.</w:t>
      </w: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(4)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εκτιμώμενη (μέγιστη) ετήσια ποσότητα, σύμφωνα με τον Πίνακα απαιτήσεων της αναθέτουσας αρχής.</w:t>
      </w:r>
    </w:p>
    <w:p w:rsidR="006B75EC" w:rsidRPr="00A41957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(5)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προσφερόμενη τιμή ανά είδος/υπηρεσία (χωρίς ΦΠΑ).</w:t>
      </w:r>
    </w:p>
    <w:p w:rsidR="006B75EC" w:rsidRDefault="006B75EC" w:rsidP="006B75E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(6)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το εκτιμώμενο κόστος για το προσφερόμενο είδος/υπηρεσία (γινόμενο ποσότητας επί προσφερόμενη τιμή). Στο πεδίο «Σύνολο» καταγράφεται το συνολικό εκτιμώμενο κόστος για όλα τα προσφερόμενα είδη.</w:t>
      </w:r>
    </w:p>
    <w:p w:rsidR="006B75EC" w:rsidRDefault="006B75EC" w:rsidP="006B75EC">
      <w:pPr>
        <w:rPr>
          <w:lang w:val="el-GR"/>
        </w:rPr>
      </w:pPr>
    </w:p>
    <w:p w:rsidR="006B75EC" w:rsidRDefault="006B75EC" w:rsidP="006B75EC">
      <w:pPr>
        <w:ind w:firstLine="567"/>
        <w:rPr>
          <w:rFonts w:ascii="Arial" w:hAnsi="Arial" w:cs="Arial"/>
          <w:sz w:val="24"/>
          <w:szCs w:val="24"/>
          <w:lang w:val="el-GR"/>
        </w:rPr>
      </w:pPr>
      <w:r w:rsidRPr="007B7278">
        <w:rPr>
          <w:rFonts w:ascii="Arial" w:hAnsi="Arial" w:cs="Arial"/>
          <w:sz w:val="24"/>
          <w:szCs w:val="24"/>
          <w:lang w:val="el-GR"/>
        </w:rPr>
        <w:t>Σε περίπτωση διαφοράς του αριθμητικώς και του ολογράφως ισχύει το δεύτερο.</w:t>
      </w:r>
    </w:p>
    <w:p w:rsidR="00AC40D0" w:rsidRPr="006B75EC" w:rsidRDefault="00AC40D0">
      <w:pPr>
        <w:rPr>
          <w:lang w:val="el-GR"/>
        </w:rPr>
      </w:pPr>
    </w:p>
    <w:sectPr w:rsidR="00AC40D0" w:rsidRPr="006B75EC" w:rsidSect="00AC4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B75EC"/>
    <w:rsid w:val="0016015E"/>
    <w:rsid w:val="00217982"/>
    <w:rsid w:val="00314C60"/>
    <w:rsid w:val="003217F6"/>
    <w:rsid w:val="00364237"/>
    <w:rsid w:val="006B75EC"/>
    <w:rsid w:val="006E48DC"/>
    <w:rsid w:val="00766043"/>
    <w:rsid w:val="00842AB5"/>
    <w:rsid w:val="0094720B"/>
    <w:rsid w:val="00AA0FBD"/>
    <w:rsid w:val="00AC40D0"/>
    <w:rsid w:val="00AF2DED"/>
    <w:rsid w:val="00BD616E"/>
    <w:rsid w:val="00C737B6"/>
    <w:rsid w:val="00D31B62"/>
    <w:rsid w:val="00E826E8"/>
    <w:rsid w:val="00F5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EC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6B75EC"/>
    <w:pPr>
      <w:widowControl w:val="0"/>
      <w:tabs>
        <w:tab w:val="left" w:pos="864"/>
        <w:tab w:val="left" w:pos="1152"/>
        <w:tab w:val="left" w:pos="1296"/>
        <w:tab w:val="left" w:pos="1440"/>
        <w:tab w:val="left" w:pos="1728"/>
        <w:tab w:val="left" w:pos="4752"/>
        <w:tab w:val="left" w:pos="4896"/>
      </w:tabs>
      <w:spacing w:before="80"/>
    </w:pPr>
    <w:rPr>
      <w:rFonts w:ascii="Arial" w:hAnsi="Arial" w:cs="Arial"/>
      <w:sz w:val="24"/>
      <w:szCs w:val="24"/>
      <w:lang w:val="el-GR"/>
    </w:rPr>
  </w:style>
  <w:style w:type="character" w:customStyle="1" w:styleId="Char">
    <w:name w:val="Σώμα κειμένου Char"/>
    <w:aliases w:val="1 Char1,??2 Char1,BODY TEXT Char1,Block text Char1,Body Text - Level 2 Char1,Oracle Response Char1,Resume Text Char1,T1 Char1,Title 1 Char1,block text Char1,body text Char1,body text1 Char1,body text4 Char1,body text5 Char1,bt Char1"/>
    <w:basedOn w:val="a0"/>
    <w:link w:val="a3"/>
    <w:uiPriority w:val="99"/>
    <w:rsid w:val="006B75EC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35357</dc:creator>
  <cp:lastModifiedBy>35357</cp:lastModifiedBy>
  <cp:revision>1</cp:revision>
  <dcterms:created xsi:type="dcterms:W3CDTF">2020-09-17T11:36:00Z</dcterms:created>
  <dcterms:modified xsi:type="dcterms:W3CDTF">2020-09-17T11:36:00Z</dcterms:modified>
</cp:coreProperties>
</file>